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0EFD9B" w14:textId="4575BE1D" w:rsidR="00BF5DC2" w:rsidRDefault="003D3F2C">
      <w:pPr>
        <w:spacing w:after="0" w:line="240" w:lineRule="auto"/>
        <w:jc w:val="center"/>
        <w:rPr>
          <w:rFonts w:ascii="Times New Roman" w:eastAsia="Times New Roman" w:hAnsi="Times New Roman" w:cs="Times New Roman"/>
          <w:b/>
          <w:sz w:val="28"/>
          <w:szCs w:val="28"/>
        </w:rPr>
      </w:pPr>
      <w:r w:rsidRPr="003D3F2C">
        <w:rPr>
          <w:rFonts w:ascii="Times New Roman" w:eastAsia="Times New Roman" w:hAnsi="Times New Roman" w:cs="Times New Roman"/>
          <w:b/>
          <w:sz w:val="28"/>
          <w:szCs w:val="28"/>
        </w:rPr>
        <w:t>The Effect of Work Discipline and Compensation on Job Satisfaction in Online Ojek Drivers (GO-JEK) in Bekasi City</w:t>
      </w:r>
    </w:p>
    <w:p w14:paraId="510B4A35" w14:textId="280A1D75" w:rsidR="003D3F2C" w:rsidRPr="003D3F2C" w:rsidRDefault="003D3F2C">
      <w:pPr>
        <w:spacing w:after="0" w:line="240" w:lineRule="auto"/>
        <w:jc w:val="center"/>
        <w:rPr>
          <w:rFonts w:ascii="Times New Roman" w:eastAsia="Times New Roman" w:hAnsi="Times New Roman" w:cs="Times New Roman"/>
          <w:bCs/>
          <w:sz w:val="28"/>
          <w:szCs w:val="28"/>
          <w:lang w:val="id-ID"/>
        </w:rPr>
      </w:pPr>
    </w:p>
    <w:p w14:paraId="2823E6BF" w14:textId="650482ED" w:rsidR="00BF5DC2" w:rsidRPr="003D3F2C" w:rsidRDefault="003D3F2C">
      <w:pPr>
        <w:spacing w:after="0" w:line="240" w:lineRule="auto"/>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lang w:val="id-ID"/>
        </w:rPr>
        <w:t>Pengaruh Disiplin Kerja dan Kompensasi Terhadap Kepuasan Kerja Pada Driver Ojek Online (GO-JEK) di Kota Bekasi</w:t>
      </w:r>
    </w:p>
    <w:p w14:paraId="0457F326" w14:textId="77777777" w:rsidR="00BF5DC2" w:rsidRDefault="00BF5DC2">
      <w:pPr>
        <w:spacing w:after="0" w:line="240" w:lineRule="auto"/>
        <w:jc w:val="center"/>
        <w:rPr>
          <w:rFonts w:ascii="Times New Roman" w:eastAsia="Times New Roman" w:hAnsi="Times New Roman" w:cs="Times New Roman"/>
          <w:b/>
          <w:sz w:val="28"/>
          <w:szCs w:val="28"/>
        </w:rPr>
      </w:pPr>
    </w:p>
    <w:p w14:paraId="3D17B067" w14:textId="7A4508A7" w:rsidR="00BF5DC2" w:rsidRPr="003352C6" w:rsidRDefault="003D3F2C">
      <w:pPr>
        <w:spacing w:after="0" w:line="240" w:lineRule="auto"/>
        <w:jc w:val="center"/>
        <w:rPr>
          <w:rFonts w:ascii="Times New Roman" w:eastAsia="Times New Roman" w:hAnsi="Times New Roman" w:cs="Times New Roman"/>
          <w:color w:val="000000"/>
          <w:sz w:val="20"/>
          <w:szCs w:val="20"/>
          <w:vertAlign w:val="superscript"/>
        </w:rPr>
      </w:pPr>
      <w:r>
        <w:rPr>
          <w:rFonts w:ascii="Times New Roman" w:eastAsia="Times New Roman" w:hAnsi="Times New Roman" w:cs="Times New Roman"/>
          <w:color w:val="000000"/>
          <w:sz w:val="20"/>
          <w:szCs w:val="20"/>
          <w:lang w:val="id-ID"/>
        </w:rPr>
        <w:t>Depita Mardiana Putri</w:t>
      </w:r>
      <w:r w:rsidR="004E0504">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vertAlign w:val="superscript"/>
          <w:lang w:val="id-ID"/>
        </w:rPr>
        <w:t>*</w:t>
      </w:r>
      <w:r w:rsidR="004E050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lang w:val="id-ID"/>
        </w:rPr>
        <w:t>Tri Kurniawati</w:t>
      </w:r>
      <w:r w:rsidR="004E0504">
        <w:rPr>
          <w:rFonts w:ascii="Times New Roman" w:eastAsia="Times New Roman" w:hAnsi="Times New Roman" w:cs="Times New Roman"/>
          <w:color w:val="000000"/>
          <w:sz w:val="20"/>
          <w:szCs w:val="20"/>
          <w:vertAlign w:val="superscript"/>
        </w:rPr>
        <w:t>2</w:t>
      </w:r>
      <w:r w:rsidR="003352C6">
        <w:rPr>
          <w:rFonts w:ascii="Times New Roman" w:eastAsia="Times New Roman" w:hAnsi="Times New Roman" w:cs="Times New Roman"/>
          <w:color w:val="000000"/>
          <w:sz w:val="20"/>
          <w:szCs w:val="20"/>
        </w:rPr>
        <w:t>, Eddy Setyanto</w:t>
      </w:r>
      <w:r w:rsidR="003352C6">
        <w:rPr>
          <w:rFonts w:ascii="Times New Roman" w:eastAsia="Times New Roman" w:hAnsi="Times New Roman" w:cs="Times New Roman"/>
          <w:color w:val="000000"/>
          <w:sz w:val="20"/>
          <w:szCs w:val="20"/>
          <w:vertAlign w:val="superscript"/>
        </w:rPr>
        <w:t>3</w:t>
      </w:r>
    </w:p>
    <w:p w14:paraId="50D730B7" w14:textId="77777777" w:rsidR="00BF5DC2" w:rsidRDefault="004E05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14:paraId="6A74B964" w14:textId="5A5F3C46" w:rsidR="00BF5DC2" w:rsidRDefault="004E0504">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xml:space="preserve">Prodi Manajemen, STIE Tri Bhakti, Jln Jl. Teuku Umar, Cut Mutia No.24, Kota Bekasi </w:t>
      </w:r>
    </w:p>
    <w:p w14:paraId="1AF91429" w14:textId="22F62F89" w:rsidR="00BF5DC2" w:rsidRPr="003D3F2C" w:rsidRDefault="004E0504">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lang w:val="id-ID"/>
        </w:rPr>
      </w:pPr>
      <w:r>
        <w:rPr>
          <w:rFonts w:ascii="Times New Roman" w:eastAsia="Times New Roman" w:hAnsi="Times New Roman" w:cs="Times New Roman"/>
          <w:i/>
          <w:color w:val="000000"/>
          <w:sz w:val="20"/>
          <w:szCs w:val="20"/>
        </w:rPr>
        <w:t xml:space="preserve">Email: </w:t>
      </w:r>
      <w:hyperlink r:id="rId7" w:history="1">
        <w:r w:rsidR="003D3F2C" w:rsidRPr="00680DE3">
          <w:rPr>
            <w:rStyle w:val="Hyperlink"/>
            <w:rFonts w:ascii="Times New Roman" w:eastAsia="Times New Roman" w:hAnsi="Times New Roman" w:cs="Times New Roman"/>
            <w:i/>
            <w:sz w:val="20"/>
            <w:szCs w:val="20"/>
          </w:rPr>
          <w:t>depitamardianaputri@gmail.com</w:t>
        </w:r>
      </w:hyperlink>
      <w:r w:rsidR="003D3F2C">
        <w:rPr>
          <w:rFonts w:ascii="Times New Roman" w:eastAsia="Times New Roman" w:hAnsi="Times New Roman" w:cs="Times New Roman"/>
          <w:i/>
          <w:color w:val="000000"/>
          <w:sz w:val="20"/>
          <w:szCs w:val="20"/>
          <w:lang w:val="id-ID"/>
        </w:rPr>
        <w:t xml:space="preserve"> </w:t>
      </w:r>
    </w:p>
    <w:p w14:paraId="608732C6" w14:textId="4569E0B5" w:rsidR="00BF5DC2" w:rsidRDefault="004E0504">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2</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p>
    <w:p w14:paraId="4025AB6C" w14:textId="77777777" w:rsidR="003352C6" w:rsidRDefault="004E0504">
      <w:pPr>
        <w:pBdr>
          <w:top w:val="nil"/>
          <w:left w:val="nil"/>
          <w:bottom w:val="nil"/>
          <w:right w:val="nil"/>
          <w:between w:val="nil"/>
        </w:pBdr>
        <w:shd w:val="clear" w:color="auto" w:fill="FFFFFF"/>
        <w:spacing w:before="60" w:after="0" w:line="240" w:lineRule="auto"/>
        <w:ind w:left="720" w:hanging="720"/>
        <w:jc w:val="center"/>
        <w:rPr>
          <w:rStyle w:val="Hyperlink"/>
          <w:rFonts w:ascii="Times New Roman" w:eastAsia="Times New Roman" w:hAnsi="Times New Roman" w:cs="Times New Roman"/>
          <w:i/>
          <w:sz w:val="20"/>
          <w:szCs w:val="20"/>
        </w:rPr>
      </w:pPr>
      <w:r>
        <w:rPr>
          <w:rFonts w:ascii="Times New Roman" w:eastAsia="Times New Roman" w:hAnsi="Times New Roman" w:cs="Times New Roman"/>
          <w:i/>
          <w:color w:val="000000"/>
          <w:sz w:val="20"/>
          <w:szCs w:val="20"/>
        </w:rPr>
        <w:t xml:space="preserve">Email: </w:t>
      </w:r>
      <w:hyperlink r:id="rId8" w:history="1">
        <w:r w:rsidR="003D3F2C" w:rsidRPr="00680DE3">
          <w:rPr>
            <w:rStyle w:val="Hyperlink"/>
            <w:rFonts w:ascii="Times New Roman" w:eastAsia="Times New Roman" w:hAnsi="Times New Roman" w:cs="Times New Roman"/>
            <w:i/>
            <w:sz w:val="20"/>
            <w:szCs w:val="20"/>
          </w:rPr>
          <w:t>trikrniawti26@gmail.com</w:t>
        </w:r>
      </w:hyperlink>
    </w:p>
    <w:p w14:paraId="059634A6" w14:textId="77777777" w:rsidR="003352C6" w:rsidRDefault="003352C6" w:rsidP="003352C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2</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p>
    <w:p w14:paraId="39B4732A" w14:textId="749897EA" w:rsidR="003352C6" w:rsidRDefault="003352C6" w:rsidP="003352C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sz w:val="20"/>
          <w:szCs w:val="20"/>
        </w:rPr>
      </w:pPr>
      <w:r>
        <w:rPr>
          <w:rFonts w:ascii="Times New Roman" w:eastAsia="Times New Roman" w:hAnsi="Times New Roman" w:cs="Times New Roman"/>
          <w:i/>
          <w:color w:val="000000"/>
          <w:sz w:val="20"/>
          <w:szCs w:val="20"/>
        </w:rPr>
        <w:t xml:space="preserve">Email: </w:t>
      </w:r>
      <w:hyperlink r:id="rId9" w:history="1">
        <w:r w:rsidRPr="007057C1">
          <w:rPr>
            <w:rStyle w:val="Hyperlink"/>
            <w:rFonts w:ascii="Times New Roman" w:eastAsia="Times New Roman" w:hAnsi="Times New Roman" w:cs="Times New Roman"/>
            <w:i/>
            <w:sz w:val="20"/>
            <w:szCs w:val="20"/>
          </w:rPr>
          <w:t>eddy.setyanto@gmail.com</w:t>
        </w:r>
      </w:hyperlink>
    </w:p>
    <w:p w14:paraId="3DB3B384" w14:textId="5AB2D89D" w:rsidR="00BF5DC2" w:rsidRPr="003D3F2C" w:rsidRDefault="003D3F2C" w:rsidP="003352C6">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lang w:val="id-ID"/>
        </w:rPr>
      </w:pPr>
      <w:r>
        <w:rPr>
          <w:rFonts w:ascii="Times New Roman" w:eastAsia="Times New Roman" w:hAnsi="Times New Roman" w:cs="Times New Roman"/>
          <w:i/>
          <w:color w:val="000000"/>
          <w:sz w:val="20"/>
          <w:szCs w:val="20"/>
          <w:lang w:val="id-ID"/>
        </w:rPr>
        <w:t xml:space="preserve"> </w:t>
      </w:r>
    </w:p>
    <w:p w14:paraId="1E3E17F3" w14:textId="4672DB68" w:rsidR="00BF5DC2" w:rsidRDefault="00BF5DC2" w:rsidP="003D3F2C">
      <w:pPr>
        <w:pBdr>
          <w:bottom w:val="single" w:sz="18" w:space="1" w:color="000000"/>
        </w:pBdr>
        <w:spacing w:after="0" w:line="240" w:lineRule="auto"/>
        <w:rPr>
          <w:rFonts w:ascii="Times New Roman" w:eastAsia="Times New Roman" w:hAnsi="Times New Roman" w:cs="Times New Roman"/>
          <w:i/>
          <w:sz w:val="20"/>
          <w:szCs w:val="20"/>
          <w:highlight w:val="white"/>
        </w:rPr>
      </w:pPr>
    </w:p>
    <w:p w14:paraId="4F299586" w14:textId="77777777" w:rsidR="00BF5DC2" w:rsidRDefault="00BF5DC2">
      <w:pPr>
        <w:spacing w:after="0" w:line="240" w:lineRule="auto"/>
        <w:rPr>
          <w:b/>
        </w:rPr>
      </w:pPr>
    </w:p>
    <w:p w14:paraId="095A2421" w14:textId="77777777" w:rsidR="00BF5DC2" w:rsidRDefault="004E0504">
      <w:pPr>
        <w:spacing w:after="0" w:line="240" w:lineRule="auto"/>
        <w:jc w:val="both"/>
        <w:rPr>
          <w:rFonts w:ascii="Times New Roman" w:eastAsia="Times New Roman" w:hAnsi="Times New Roman" w:cs="Times New Roman"/>
          <w:i/>
        </w:rPr>
      </w:pPr>
      <w:r>
        <w:rPr>
          <w:rFonts w:ascii="Times New Roman" w:eastAsia="Times New Roman" w:hAnsi="Times New Roman" w:cs="Times New Roman"/>
          <w:b/>
          <w:i/>
        </w:rPr>
        <w:t>Abstract</w:t>
      </w:r>
      <w:r>
        <w:rPr>
          <w:rFonts w:ascii="Times New Roman" w:eastAsia="Times New Roman" w:hAnsi="Times New Roman" w:cs="Times New Roman"/>
          <w:i/>
        </w:rPr>
        <w:t xml:space="preserve"> </w:t>
      </w:r>
    </w:p>
    <w:p w14:paraId="6228AF6C" w14:textId="77777777" w:rsidR="00BF5DC2" w:rsidRDefault="00BF5DC2">
      <w:pPr>
        <w:spacing w:after="0" w:line="240" w:lineRule="auto"/>
        <w:jc w:val="both"/>
        <w:rPr>
          <w:rFonts w:ascii="Times New Roman" w:eastAsia="Times New Roman" w:hAnsi="Times New Roman" w:cs="Times New Roman"/>
          <w:i/>
        </w:rPr>
      </w:pPr>
    </w:p>
    <w:p w14:paraId="4061DE8E" w14:textId="71CF8EB9" w:rsidR="00BF5DC2" w:rsidRDefault="003D3F2C">
      <w:pPr>
        <w:spacing w:after="0" w:line="240" w:lineRule="auto"/>
        <w:jc w:val="both"/>
        <w:rPr>
          <w:rFonts w:ascii="Times New Roman" w:eastAsia="Times New Roman" w:hAnsi="Times New Roman" w:cs="Times New Roman"/>
          <w:i/>
        </w:rPr>
      </w:pPr>
      <w:r w:rsidRPr="003D3F2C">
        <w:rPr>
          <w:rFonts w:ascii="Times New Roman" w:eastAsia="Times New Roman" w:hAnsi="Times New Roman" w:cs="Times New Roman"/>
          <w:i/>
        </w:rPr>
        <w:t xml:space="preserve">This study aims to determine and analyze the influence of work discipline and compensation for job satisfaction for online motorcycle taxi (GO-JEK) drivers in Bekasi City. The population in this study is all online motorcycle taxi drivers (GO-JEK) in Bekasi City and the sampling used is as much as 28 Drivers. Data collection technique is by distributing questionnaires. Data the source used is primary data. Data analysis used validity and reliability tests classic assumptions multiple linear regression analysis of determination, hypothesis testing, the conclusion in testing the hypothesis simultaneously that work discipline and compensation have a significant effect on job satisfaction. The coefficient of determination of Adjust R Square is 0.774 which shows that the dependent variable is job satisfaction which can be explained by </w:t>
      </w:r>
      <w:proofErr w:type="gramStart"/>
      <w:r w:rsidRPr="003D3F2C">
        <w:rPr>
          <w:rFonts w:ascii="Times New Roman" w:eastAsia="Times New Roman" w:hAnsi="Times New Roman" w:cs="Times New Roman"/>
          <w:i/>
        </w:rPr>
        <w:t>The</w:t>
      </w:r>
      <w:proofErr w:type="gramEnd"/>
      <w:r w:rsidRPr="003D3F2C">
        <w:rPr>
          <w:rFonts w:ascii="Times New Roman" w:eastAsia="Times New Roman" w:hAnsi="Times New Roman" w:cs="Times New Roman"/>
          <w:i/>
        </w:rPr>
        <w:t xml:space="preserve"> independent variable in this study was 77%, while the remaining 23% was explained by other people variables outside the variables used by this research mode.</w:t>
      </w:r>
    </w:p>
    <w:p w14:paraId="21FF7E6A" w14:textId="77777777" w:rsidR="00FC4072" w:rsidRDefault="00FC4072">
      <w:pPr>
        <w:spacing w:after="0" w:line="240" w:lineRule="auto"/>
        <w:jc w:val="both"/>
        <w:rPr>
          <w:rFonts w:ascii="Times New Roman" w:eastAsia="Times New Roman" w:hAnsi="Times New Roman" w:cs="Times New Roman"/>
          <w:i/>
        </w:rPr>
      </w:pPr>
    </w:p>
    <w:p w14:paraId="61A16BE7" w14:textId="1B1BDF06" w:rsidR="00FC4072" w:rsidRPr="00FC4072" w:rsidRDefault="00FC4072">
      <w:pPr>
        <w:spacing w:after="0" w:line="240" w:lineRule="auto"/>
        <w:jc w:val="both"/>
        <w:rPr>
          <w:rFonts w:ascii="Times New Roman" w:eastAsia="Times New Roman" w:hAnsi="Times New Roman" w:cs="Times New Roman"/>
          <w:b/>
          <w:i/>
        </w:rPr>
      </w:pPr>
      <w:proofErr w:type="gramStart"/>
      <w:r>
        <w:rPr>
          <w:rFonts w:ascii="Times New Roman" w:eastAsia="Times New Roman" w:hAnsi="Times New Roman" w:cs="Times New Roman"/>
          <w:b/>
          <w:i/>
        </w:rPr>
        <w:t>Keyword :</w:t>
      </w:r>
      <w:proofErr w:type="gramEnd"/>
      <w:r>
        <w:rPr>
          <w:rFonts w:ascii="Times New Roman" w:eastAsia="Times New Roman" w:hAnsi="Times New Roman" w:cs="Times New Roman"/>
          <w:b/>
          <w:i/>
        </w:rPr>
        <w:t xml:space="preserve"> </w:t>
      </w:r>
      <w:r w:rsidRPr="00FC4072">
        <w:rPr>
          <w:rFonts w:ascii="Times New Roman" w:eastAsia="Times New Roman" w:hAnsi="Times New Roman" w:cs="Times New Roman"/>
          <w:i/>
        </w:rPr>
        <w:t>Work dicipline, Compensation, Gojek</w:t>
      </w:r>
    </w:p>
    <w:p w14:paraId="42A331D0" w14:textId="77777777" w:rsidR="003D3F2C" w:rsidRDefault="003D3F2C">
      <w:pPr>
        <w:spacing w:after="0" w:line="240" w:lineRule="auto"/>
        <w:jc w:val="both"/>
        <w:rPr>
          <w:rFonts w:ascii="Times New Roman" w:eastAsia="Times New Roman" w:hAnsi="Times New Roman" w:cs="Times New Roman"/>
        </w:rPr>
      </w:pPr>
    </w:p>
    <w:p w14:paraId="05A3C674" w14:textId="77777777" w:rsidR="00BF5DC2" w:rsidRDefault="004E0504">
      <w:p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Abstrak</w:t>
      </w:r>
      <w:r>
        <w:rPr>
          <w:rFonts w:ascii="Times New Roman" w:eastAsia="Times New Roman" w:hAnsi="Times New Roman" w:cs="Times New Roman"/>
        </w:rPr>
        <w:t xml:space="preserve"> </w:t>
      </w:r>
    </w:p>
    <w:p w14:paraId="770113F3" w14:textId="77777777" w:rsidR="00BF5DC2" w:rsidRDefault="00BF5DC2">
      <w:pPr>
        <w:spacing w:after="0" w:line="240" w:lineRule="auto"/>
        <w:jc w:val="both"/>
        <w:rPr>
          <w:rFonts w:ascii="Times New Roman" w:eastAsia="Times New Roman" w:hAnsi="Times New Roman" w:cs="Times New Roman"/>
        </w:rPr>
      </w:pPr>
    </w:p>
    <w:p w14:paraId="7C1D53F8" w14:textId="1BC04ACA" w:rsidR="00BF5DC2" w:rsidRDefault="003D3F2C">
      <w:pPr>
        <w:spacing w:after="0" w:line="240" w:lineRule="auto"/>
        <w:jc w:val="both"/>
        <w:rPr>
          <w:rFonts w:ascii="Times New Roman" w:eastAsia="Times New Roman" w:hAnsi="Times New Roman" w:cs="Times New Roman"/>
        </w:rPr>
      </w:pPr>
      <w:proofErr w:type="gramStart"/>
      <w:r w:rsidRPr="003D3F2C">
        <w:rPr>
          <w:rFonts w:ascii="Times New Roman" w:eastAsia="Times New Roman" w:hAnsi="Times New Roman" w:cs="Times New Roman"/>
        </w:rPr>
        <w:t>Penelitian ini bertujuan untuk mengetahui dan menganalisis pengaruh disiplin kerja dan kompensasi terhadap kepuasan kerja pada pengemudi ojek online (GO-JEK) di Kota Bekasi.</w:t>
      </w:r>
      <w:proofErr w:type="gramEnd"/>
      <w:r w:rsidRPr="003D3F2C">
        <w:rPr>
          <w:rFonts w:ascii="Times New Roman" w:eastAsia="Times New Roman" w:hAnsi="Times New Roman" w:cs="Times New Roman"/>
        </w:rPr>
        <w:t xml:space="preserve"> </w:t>
      </w:r>
      <w:proofErr w:type="gramStart"/>
      <w:r w:rsidRPr="003D3F2C">
        <w:rPr>
          <w:rFonts w:ascii="Times New Roman" w:eastAsia="Times New Roman" w:hAnsi="Times New Roman" w:cs="Times New Roman"/>
        </w:rPr>
        <w:t>Populasi dalam penelitian ini adalah seluruh Pengemudi Ojek Online (GO-JEK) di Kota Bekasi dan pengambilan sampel yang digunakan sebanyak 28 Pengemudi.</w:t>
      </w:r>
      <w:proofErr w:type="gramEnd"/>
      <w:r w:rsidRPr="003D3F2C">
        <w:rPr>
          <w:rFonts w:ascii="Times New Roman" w:eastAsia="Times New Roman" w:hAnsi="Times New Roman" w:cs="Times New Roman"/>
        </w:rPr>
        <w:t xml:space="preserve"> </w:t>
      </w:r>
      <w:proofErr w:type="gramStart"/>
      <w:r w:rsidRPr="003D3F2C">
        <w:rPr>
          <w:rFonts w:ascii="Times New Roman" w:eastAsia="Times New Roman" w:hAnsi="Times New Roman" w:cs="Times New Roman"/>
        </w:rPr>
        <w:t>Teknik pengumpulan data adalah dengan menyebarkan kuesioner.</w:t>
      </w:r>
      <w:proofErr w:type="gramEnd"/>
      <w:r w:rsidRPr="003D3F2C">
        <w:rPr>
          <w:rFonts w:ascii="Times New Roman" w:eastAsia="Times New Roman" w:hAnsi="Times New Roman" w:cs="Times New Roman"/>
        </w:rPr>
        <w:t xml:space="preserve"> </w:t>
      </w:r>
      <w:proofErr w:type="gramStart"/>
      <w:r w:rsidRPr="003D3F2C">
        <w:rPr>
          <w:rFonts w:ascii="Times New Roman" w:eastAsia="Times New Roman" w:hAnsi="Times New Roman" w:cs="Times New Roman"/>
        </w:rPr>
        <w:t>Sumber data yang digunakan adalah data primer.</w:t>
      </w:r>
      <w:proofErr w:type="gramEnd"/>
      <w:r w:rsidRPr="003D3F2C">
        <w:rPr>
          <w:rFonts w:ascii="Times New Roman" w:eastAsia="Times New Roman" w:hAnsi="Times New Roman" w:cs="Times New Roman"/>
        </w:rPr>
        <w:t xml:space="preserve"> </w:t>
      </w:r>
      <w:proofErr w:type="gramStart"/>
      <w:r w:rsidRPr="003D3F2C">
        <w:rPr>
          <w:rFonts w:ascii="Times New Roman" w:eastAsia="Times New Roman" w:hAnsi="Times New Roman" w:cs="Times New Roman"/>
        </w:rPr>
        <w:t>Analisis data menggunakan uji validitas dan reliabilitas asumsi klasik analisis regresi linear berganda determinasi, pengujian hipotesis, kesimpulan dalam pengujian hipotesis secara simultan bahwa disiplin kerja dan kompensasi berpengaruh signifikan terhadap kepuasan kerja.</w:t>
      </w:r>
      <w:proofErr w:type="gramEnd"/>
      <w:r w:rsidRPr="003D3F2C">
        <w:rPr>
          <w:rFonts w:ascii="Times New Roman" w:eastAsia="Times New Roman" w:hAnsi="Times New Roman" w:cs="Times New Roman"/>
        </w:rPr>
        <w:t xml:space="preserve"> Koefisien determinasi Adjust R Square sebesar 0,774 yang menunjukkan bahwa variabel terikatnya adalah kepuasan kerja yang dapat dijelaskan oleh Variabel bebas dalam penelitian ini sebesar 77%, sedangkan sisanya sebesar 23% dijelaskan oleh variabel orang </w:t>
      </w:r>
      <w:proofErr w:type="gramStart"/>
      <w:r w:rsidRPr="003D3F2C">
        <w:rPr>
          <w:rFonts w:ascii="Times New Roman" w:eastAsia="Times New Roman" w:hAnsi="Times New Roman" w:cs="Times New Roman"/>
        </w:rPr>
        <w:t>lain</w:t>
      </w:r>
      <w:proofErr w:type="gramEnd"/>
      <w:r w:rsidRPr="003D3F2C">
        <w:rPr>
          <w:rFonts w:ascii="Times New Roman" w:eastAsia="Times New Roman" w:hAnsi="Times New Roman" w:cs="Times New Roman"/>
        </w:rPr>
        <w:t xml:space="preserve"> di luar variabel yang digunakan oleh modus penelitian ini.</w:t>
      </w:r>
    </w:p>
    <w:p w14:paraId="1747B05D" w14:textId="77777777" w:rsidR="00FC4072" w:rsidRDefault="00FC4072">
      <w:pPr>
        <w:spacing w:after="0" w:line="240" w:lineRule="auto"/>
        <w:jc w:val="both"/>
        <w:rPr>
          <w:rFonts w:ascii="Times New Roman" w:eastAsia="Times New Roman" w:hAnsi="Times New Roman" w:cs="Times New Roman"/>
        </w:rPr>
      </w:pPr>
    </w:p>
    <w:p w14:paraId="3445A8B1" w14:textId="1ED4F036" w:rsidR="00FC4072" w:rsidRPr="00FC4072" w:rsidRDefault="00FC4072">
      <w:p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Kata </w:t>
      </w:r>
      <w:proofErr w:type="gramStart"/>
      <w:r>
        <w:rPr>
          <w:rFonts w:ascii="Times New Roman" w:eastAsia="Times New Roman" w:hAnsi="Times New Roman" w:cs="Times New Roman"/>
          <w:b/>
        </w:rPr>
        <w:t>Kunci :</w:t>
      </w:r>
      <w:proofErr w:type="gramEnd"/>
      <w:r>
        <w:rPr>
          <w:rFonts w:ascii="Times New Roman" w:eastAsia="Times New Roman" w:hAnsi="Times New Roman" w:cs="Times New Roman"/>
          <w:b/>
        </w:rPr>
        <w:t xml:space="preserve"> </w:t>
      </w:r>
      <w:r>
        <w:rPr>
          <w:rFonts w:ascii="Times New Roman" w:eastAsia="Times New Roman" w:hAnsi="Times New Roman" w:cs="Times New Roman"/>
        </w:rPr>
        <w:t>Disiplin kerja, Kompensasi, Gojek</w:t>
      </w:r>
      <w:bookmarkStart w:id="0" w:name="_GoBack"/>
      <w:bookmarkEnd w:id="0"/>
    </w:p>
    <w:p w14:paraId="0C2B4DA1" w14:textId="77777777" w:rsidR="00BF5DC2" w:rsidRDefault="00BF5DC2">
      <w:pPr>
        <w:spacing w:after="0" w:line="240" w:lineRule="auto"/>
        <w:jc w:val="both"/>
        <w:rPr>
          <w:rFonts w:ascii="Times New Roman" w:eastAsia="Times New Roman" w:hAnsi="Times New Roman" w:cs="Times New Roman"/>
          <w:b/>
          <w:sz w:val="24"/>
          <w:szCs w:val="24"/>
        </w:rPr>
      </w:pPr>
    </w:p>
    <w:p w14:paraId="744DC8C4" w14:textId="77777777" w:rsidR="00BF5DC2" w:rsidRDefault="004E050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Pendahuluan</w:t>
      </w:r>
    </w:p>
    <w:p w14:paraId="671BF8A4" w14:textId="75CEFE4D" w:rsidR="00BF5DC2" w:rsidRDefault="00BF5DC2">
      <w:pPr>
        <w:spacing w:after="0" w:line="240" w:lineRule="auto"/>
        <w:jc w:val="both"/>
        <w:rPr>
          <w:rFonts w:ascii="Times New Roman" w:eastAsia="Times New Roman" w:hAnsi="Times New Roman" w:cs="Times New Roman"/>
          <w:bCs/>
          <w:sz w:val="24"/>
          <w:szCs w:val="24"/>
        </w:rPr>
      </w:pPr>
    </w:p>
    <w:p w14:paraId="20FEBE32" w14:textId="5FD00E58" w:rsidR="003D3F2C" w:rsidRDefault="003D3F2C" w:rsidP="003D3F2C">
      <w:pPr>
        <w:spacing w:after="0" w:line="240" w:lineRule="auto"/>
        <w:ind w:firstLine="720"/>
        <w:jc w:val="both"/>
        <w:rPr>
          <w:rFonts w:ascii="Times New Roman" w:eastAsia="Times New Roman" w:hAnsi="Times New Roman" w:cs="Times New Roman"/>
          <w:bCs/>
          <w:sz w:val="24"/>
          <w:szCs w:val="24"/>
        </w:rPr>
      </w:pPr>
      <w:proofErr w:type="gramStart"/>
      <w:r w:rsidRPr="003D3F2C">
        <w:rPr>
          <w:rFonts w:ascii="Times New Roman" w:eastAsia="Times New Roman" w:hAnsi="Times New Roman" w:cs="Times New Roman"/>
          <w:bCs/>
          <w:sz w:val="24"/>
          <w:szCs w:val="24"/>
        </w:rPr>
        <w:t>Transportasi merupakan suatu bidang yang sangat penting dalam kehidupan masyarakat di Indonesia.</w:t>
      </w:r>
      <w:proofErr w:type="gramEnd"/>
      <w:r w:rsidRPr="003D3F2C">
        <w:rPr>
          <w:rFonts w:ascii="Times New Roman" w:eastAsia="Times New Roman" w:hAnsi="Times New Roman" w:cs="Times New Roman"/>
          <w:bCs/>
          <w:sz w:val="24"/>
          <w:szCs w:val="24"/>
        </w:rPr>
        <w:t xml:space="preserve"> </w:t>
      </w:r>
      <w:proofErr w:type="gramStart"/>
      <w:r w:rsidRPr="003D3F2C">
        <w:rPr>
          <w:rFonts w:ascii="Times New Roman" w:eastAsia="Times New Roman" w:hAnsi="Times New Roman" w:cs="Times New Roman"/>
          <w:bCs/>
          <w:sz w:val="24"/>
          <w:szCs w:val="24"/>
        </w:rPr>
        <w:t>Di zaman sekarang ini, bidang transportasi di Indonesia sedang digencarkan dengan munculnya transportasi berbasis aplikasi atau biasa disebut dengan transportasi online.</w:t>
      </w:r>
      <w:proofErr w:type="gramEnd"/>
      <w:r w:rsidRPr="003D3F2C">
        <w:rPr>
          <w:rFonts w:ascii="Times New Roman" w:eastAsia="Times New Roman" w:hAnsi="Times New Roman" w:cs="Times New Roman"/>
          <w:bCs/>
          <w:sz w:val="24"/>
          <w:szCs w:val="24"/>
        </w:rPr>
        <w:t xml:space="preserve"> Transportasi online merupakan transportasi yang memanfaatkan aplikasi sebagai media pemesanan untuk memudahkan konsumen untuk melakukan pemesanan ketika </w:t>
      </w:r>
      <w:proofErr w:type="gramStart"/>
      <w:r w:rsidRPr="003D3F2C">
        <w:rPr>
          <w:rFonts w:ascii="Times New Roman" w:eastAsia="Times New Roman" w:hAnsi="Times New Roman" w:cs="Times New Roman"/>
          <w:bCs/>
          <w:sz w:val="24"/>
          <w:szCs w:val="24"/>
        </w:rPr>
        <w:t>akan</w:t>
      </w:r>
      <w:proofErr w:type="gramEnd"/>
      <w:r w:rsidRPr="003D3F2C">
        <w:rPr>
          <w:rFonts w:ascii="Times New Roman" w:eastAsia="Times New Roman" w:hAnsi="Times New Roman" w:cs="Times New Roman"/>
          <w:bCs/>
          <w:sz w:val="24"/>
          <w:szCs w:val="24"/>
        </w:rPr>
        <w:t xml:space="preserve"> menggunakan jasa transportasi. </w:t>
      </w:r>
      <w:proofErr w:type="gramStart"/>
      <w:r w:rsidRPr="003D3F2C">
        <w:rPr>
          <w:rFonts w:ascii="Times New Roman" w:eastAsia="Times New Roman" w:hAnsi="Times New Roman" w:cs="Times New Roman"/>
          <w:bCs/>
          <w:sz w:val="24"/>
          <w:szCs w:val="24"/>
        </w:rPr>
        <w:t>Dengan melihat peluang bisnis berbasis internet yang sangat menjanjikan membuat pelaku bisnis menggabungkan internet dan transportasi, seperti ojek online dan juga taksi online.</w:t>
      </w:r>
      <w:proofErr w:type="gramEnd"/>
      <w:r w:rsidRPr="003D3F2C">
        <w:rPr>
          <w:rFonts w:ascii="Times New Roman" w:eastAsia="Times New Roman" w:hAnsi="Times New Roman" w:cs="Times New Roman"/>
          <w:bCs/>
          <w:sz w:val="24"/>
          <w:szCs w:val="24"/>
        </w:rPr>
        <w:t xml:space="preserve"> </w:t>
      </w:r>
      <w:proofErr w:type="gramStart"/>
      <w:r w:rsidRPr="003D3F2C">
        <w:rPr>
          <w:rFonts w:ascii="Times New Roman" w:eastAsia="Times New Roman" w:hAnsi="Times New Roman" w:cs="Times New Roman"/>
          <w:bCs/>
          <w:sz w:val="24"/>
          <w:szCs w:val="24"/>
        </w:rPr>
        <w:t>Seiring dengan berkembangnya kemajuan teknologi saat ini banyak terdapat aplikasi yang mengenalkan layanan pemesanan ojek menggunakan teknologi dan mempunyai standar pelayanan.</w:t>
      </w:r>
      <w:proofErr w:type="gramEnd"/>
      <w:r w:rsidRPr="003D3F2C">
        <w:rPr>
          <w:rFonts w:ascii="Times New Roman" w:eastAsia="Times New Roman" w:hAnsi="Times New Roman" w:cs="Times New Roman"/>
          <w:bCs/>
          <w:sz w:val="24"/>
          <w:szCs w:val="24"/>
        </w:rPr>
        <w:t xml:space="preserve"> Sebelumnya ojek memakai sistem pangkalan berbasis wilayah di tikungan, </w:t>
      </w:r>
      <w:proofErr w:type="gramStart"/>
      <w:r w:rsidRPr="003D3F2C">
        <w:rPr>
          <w:rFonts w:ascii="Times New Roman" w:eastAsia="Times New Roman" w:hAnsi="Times New Roman" w:cs="Times New Roman"/>
          <w:bCs/>
          <w:sz w:val="24"/>
          <w:szCs w:val="24"/>
        </w:rPr>
        <w:t>di depan</w:t>
      </w:r>
      <w:proofErr w:type="gramEnd"/>
      <w:r w:rsidRPr="003D3F2C">
        <w:rPr>
          <w:rFonts w:ascii="Times New Roman" w:eastAsia="Times New Roman" w:hAnsi="Times New Roman" w:cs="Times New Roman"/>
          <w:bCs/>
          <w:sz w:val="24"/>
          <w:szCs w:val="24"/>
        </w:rPr>
        <w:t xml:space="preserve"> gang, pusat keramaian, dan dari mulut – kemulut gang. Pengendara ojek dari wilayah </w:t>
      </w:r>
      <w:proofErr w:type="gramStart"/>
      <w:r w:rsidRPr="003D3F2C">
        <w:rPr>
          <w:rFonts w:ascii="Times New Roman" w:eastAsia="Times New Roman" w:hAnsi="Times New Roman" w:cs="Times New Roman"/>
          <w:bCs/>
          <w:sz w:val="24"/>
          <w:szCs w:val="24"/>
        </w:rPr>
        <w:t>lain</w:t>
      </w:r>
      <w:proofErr w:type="gramEnd"/>
      <w:r w:rsidRPr="003D3F2C">
        <w:rPr>
          <w:rFonts w:ascii="Times New Roman" w:eastAsia="Times New Roman" w:hAnsi="Times New Roman" w:cs="Times New Roman"/>
          <w:bCs/>
          <w:sz w:val="24"/>
          <w:szCs w:val="24"/>
        </w:rPr>
        <w:t xml:space="preserve"> tidak bisa sembangan “mangkal” di suatu wilayah tanpa seizin dari pengendara ojek diwilayah tersebut. </w:t>
      </w:r>
      <w:proofErr w:type="gramStart"/>
      <w:r w:rsidRPr="003D3F2C">
        <w:rPr>
          <w:rFonts w:ascii="Times New Roman" w:eastAsia="Times New Roman" w:hAnsi="Times New Roman" w:cs="Times New Roman"/>
          <w:bCs/>
          <w:sz w:val="24"/>
          <w:szCs w:val="24"/>
        </w:rPr>
        <w:t>Untuk menggunakan jasa ojek pemakai jasa harus membayar kontak dan tak jarang terjadi tawar – menawar dalam penentuan harga.</w:t>
      </w:r>
      <w:proofErr w:type="gramEnd"/>
      <w:r w:rsidRPr="003D3F2C">
        <w:rPr>
          <w:rFonts w:ascii="Times New Roman" w:eastAsia="Times New Roman" w:hAnsi="Times New Roman" w:cs="Times New Roman"/>
          <w:bCs/>
          <w:sz w:val="24"/>
          <w:szCs w:val="24"/>
        </w:rPr>
        <w:t xml:space="preserve"> Saat ini sudah banyak penyedia aplikasi yang berbasis jasa ojek online yang kita kenal dengan </w:t>
      </w:r>
      <w:proofErr w:type="gramStart"/>
      <w:r w:rsidRPr="003D3F2C">
        <w:rPr>
          <w:rFonts w:ascii="Times New Roman" w:eastAsia="Times New Roman" w:hAnsi="Times New Roman" w:cs="Times New Roman"/>
          <w:bCs/>
          <w:sz w:val="24"/>
          <w:szCs w:val="24"/>
        </w:rPr>
        <w:t>nama</w:t>
      </w:r>
      <w:proofErr w:type="gramEnd"/>
      <w:r w:rsidRPr="003D3F2C">
        <w:rPr>
          <w:rFonts w:ascii="Times New Roman" w:eastAsia="Times New Roman" w:hAnsi="Times New Roman" w:cs="Times New Roman"/>
          <w:bCs/>
          <w:sz w:val="24"/>
          <w:szCs w:val="24"/>
        </w:rPr>
        <w:t xml:space="preserve"> seperti Gojek, Grab, Uber, Blu-jek, Taksi roda dua, Oke jek, Ojek Syar’I dan lain sebagainya (Sarwiji, 2019). Semua itu memberikan pelayanan yang hampir </w:t>
      </w:r>
      <w:proofErr w:type="gramStart"/>
      <w:r w:rsidRPr="003D3F2C">
        <w:rPr>
          <w:rFonts w:ascii="Times New Roman" w:eastAsia="Times New Roman" w:hAnsi="Times New Roman" w:cs="Times New Roman"/>
          <w:bCs/>
          <w:sz w:val="24"/>
          <w:szCs w:val="24"/>
        </w:rPr>
        <w:t>sama</w:t>
      </w:r>
      <w:proofErr w:type="gramEnd"/>
      <w:r w:rsidRPr="003D3F2C">
        <w:rPr>
          <w:rFonts w:ascii="Times New Roman" w:eastAsia="Times New Roman" w:hAnsi="Times New Roman" w:cs="Times New Roman"/>
          <w:bCs/>
          <w:sz w:val="24"/>
          <w:szCs w:val="24"/>
        </w:rPr>
        <w:t xml:space="preserve"> dari mulai mengantarkan orang, barang, dan makanan. Dengan biaya yang berbeda – </w:t>
      </w:r>
      <w:proofErr w:type="gramStart"/>
      <w:r w:rsidRPr="003D3F2C">
        <w:rPr>
          <w:rFonts w:ascii="Times New Roman" w:eastAsia="Times New Roman" w:hAnsi="Times New Roman" w:cs="Times New Roman"/>
          <w:bCs/>
          <w:sz w:val="24"/>
          <w:szCs w:val="24"/>
        </w:rPr>
        <w:t>beda</w:t>
      </w:r>
      <w:proofErr w:type="gramEnd"/>
      <w:r w:rsidRPr="003D3F2C">
        <w:rPr>
          <w:rFonts w:ascii="Times New Roman" w:eastAsia="Times New Roman" w:hAnsi="Times New Roman" w:cs="Times New Roman"/>
          <w:bCs/>
          <w:sz w:val="24"/>
          <w:szCs w:val="24"/>
        </w:rPr>
        <w:t>, namun dengan sistem pemesanan yang sama yaitu pemesanan melalui aplikasi online yang berapa di HP Android, atau iOS (Apple), dan bisa juga melalui Website. Berikut data Top Brand Index kategori jasa transportasi online dapat dilihat pada Tabel 1</w:t>
      </w:r>
    </w:p>
    <w:p w14:paraId="4BC339E2" w14:textId="77777777" w:rsidR="003D3F2C" w:rsidRDefault="003D3F2C" w:rsidP="003D3F2C">
      <w:pPr>
        <w:spacing w:after="0" w:line="240" w:lineRule="auto"/>
        <w:ind w:firstLine="720"/>
        <w:jc w:val="both"/>
        <w:rPr>
          <w:rFonts w:ascii="Times New Roman" w:eastAsia="Times New Roman" w:hAnsi="Times New Roman" w:cs="Times New Roman"/>
          <w:bCs/>
          <w:sz w:val="24"/>
          <w:szCs w:val="24"/>
        </w:rPr>
      </w:pPr>
    </w:p>
    <w:p w14:paraId="64F0D373" w14:textId="77777777" w:rsidR="003D3F2C" w:rsidRPr="003D3F2C" w:rsidRDefault="003D3F2C" w:rsidP="003D3F2C">
      <w:pPr>
        <w:spacing w:after="0" w:line="240" w:lineRule="auto"/>
        <w:ind w:firstLine="720"/>
        <w:jc w:val="center"/>
        <w:rPr>
          <w:rFonts w:ascii="Times New Roman" w:eastAsia="Times New Roman" w:hAnsi="Times New Roman" w:cs="Times New Roman"/>
          <w:bCs/>
          <w:sz w:val="24"/>
          <w:szCs w:val="24"/>
          <w:lang w:val="id-ID"/>
        </w:rPr>
      </w:pPr>
      <w:r w:rsidRPr="003D3F2C">
        <w:rPr>
          <w:rFonts w:ascii="Times New Roman" w:eastAsia="Times New Roman" w:hAnsi="Times New Roman" w:cs="Times New Roman"/>
          <w:b/>
          <w:bCs/>
          <w:sz w:val="24"/>
          <w:szCs w:val="24"/>
          <w:lang w:val="id-ID"/>
        </w:rPr>
        <w:t xml:space="preserve">Tabel 1. </w:t>
      </w:r>
      <w:r w:rsidRPr="003D3F2C">
        <w:rPr>
          <w:rFonts w:ascii="Times New Roman" w:eastAsia="Times New Roman" w:hAnsi="Times New Roman" w:cs="Times New Roman"/>
          <w:bCs/>
          <w:sz w:val="24"/>
          <w:szCs w:val="24"/>
          <w:lang w:val="id-ID"/>
        </w:rPr>
        <w:t>Top Brand Index kategori jasa transportasi 2022</w:t>
      </w:r>
    </w:p>
    <w:p w14:paraId="05ECBF3E" w14:textId="77777777" w:rsidR="003D3F2C" w:rsidRPr="003D3F2C" w:rsidRDefault="003D3F2C" w:rsidP="003D3F2C">
      <w:pPr>
        <w:spacing w:after="0" w:line="240" w:lineRule="auto"/>
        <w:ind w:firstLine="720"/>
        <w:jc w:val="center"/>
        <w:rPr>
          <w:rFonts w:ascii="Times New Roman" w:eastAsia="Times New Roman" w:hAnsi="Times New Roman" w:cs="Times New Roman"/>
          <w:b/>
          <w:bCs/>
          <w:sz w:val="24"/>
          <w:szCs w:val="24"/>
          <w:lang w:val="id-ID"/>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2552"/>
        <w:gridCol w:w="1984"/>
      </w:tblGrid>
      <w:tr w:rsidR="003D3F2C" w:rsidRPr="003D3F2C" w14:paraId="513B4F9B" w14:textId="77777777" w:rsidTr="003D3F2C">
        <w:trPr>
          <w:jc w:val="center"/>
        </w:trPr>
        <w:tc>
          <w:tcPr>
            <w:tcW w:w="2409" w:type="dxa"/>
            <w:shd w:val="clear" w:color="auto" w:fill="auto"/>
          </w:tcPr>
          <w:p w14:paraId="6671668B" w14:textId="77777777" w:rsidR="003D3F2C" w:rsidRPr="003D3F2C" w:rsidRDefault="003D3F2C" w:rsidP="003D3F2C">
            <w:pPr>
              <w:ind w:firstLine="720"/>
              <w:jc w:val="center"/>
              <w:rPr>
                <w:rFonts w:ascii="Times New Roman" w:eastAsia="Times New Roman" w:hAnsi="Times New Roman"/>
                <w:b/>
                <w:bCs/>
                <w:sz w:val="24"/>
                <w:szCs w:val="24"/>
              </w:rPr>
            </w:pPr>
            <w:r w:rsidRPr="003D3F2C">
              <w:rPr>
                <w:rFonts w:ascii="Times New Roman" w:eastAsia="Times New Roman" w:hAnsi="Times New Roman"/>
                <w:b/>
                <w:bCs/>
                <w:sz w:val="24"/>
                <w:szCs w:val="24"/>
              </w:rPr>
              <w:t>Merek</w:t>
            </w:r>
          </w:p>
        </w:tc>
        <w:tc>
          <w:tcPr>
            <w:tcW w:w="2552" w:type="dxa"/>
            <w:shd w:val="clear" w:color="auto" w:fill="auto"/>
          </w:tcPr>
          <w:p w14:paraId="2777C51B" w14:textId="77777777" w:rsidR="003D3F2C" w:rsidRPr="003D3F2C" w:rsidRDefault="003D3F2C" w:rsidP="003D3F2C">
            <w:pPr>
              <w:ind w:firstLine="720"/>
              <w:jc w:val="center"/>
              <w:rPr>
                <w:rFonts w:ascii="Times New Roman" w:eastAsia="Times New Roman" w:hAnsi="Times New Roman"/>
                <w:b/>
                <w:bCs/>
                <w:sz w:val="24"/>
                <w:szCs w:val="24"/>
              </w:rPr>
            </w:pPr>
            <w:r w:rsidRPr="003D3F2C">
              <w:rPr>
                <w:rFonts w:ascii="Times New Roman" w:eastAsia="Times New Roman" w:hAnsi="Times New Roman"/>
                <w:b/>
                <w:bCs/>
                <w:sz w:val="24"/>
                <w:szCs w:val="24"/>
              </w:rPr>
              <w:t>Top Brand Index</w:t>
            </w:r>
          </w:p>
        </w:tc>
        <w:tc>
          <w:tcPr>
            <w:tcW w:w="1984" w:type="dxa"/>
            <w:shd w:val="clear" w:color="auto" w:fill="auto"/>
          </w:tcPr>
          <w:p w14:paraId="38D151C9" w14:textId="77777777" w:rsidR="003D3F2C" w:rsidRPr="003D3F2C" w:rsidRDefault="003D3F2C" w:rsidP="003D3F2C">
            <w:pPr>
              <w:ind w:firstLine="720"/>
              <w:jc w:val="center"/>
              <w:rPr>
                <w:rFonts w:ascii="Times New Roman" w:eastAsia="Times New Roman" w:hAnsi="Times New Roman"/>
                <w:b/>
                <w:bCs/>
                <w:sz w:val="24"/>
                <w:szCs w:val="24"/>
              </w:rPr>
            </w:pPr>
            <w:r w:rsidRPr="003D3F2C">
              <w:rPr>
                <w:rFonts w:ascii="Times New Roman" w:eastAsia="Times New Roman" w:hAnsi="Times New Roman"/>
                <w:b/>
                <w:bCs/>
                <w:sz w:val="24"/>
                <w:szCs w:val="24"/>
              </w:rPr>
              <w:t>TOP</w:t>
            </w:r>
          </w:p>
        </w:tc>
      </w:tr>
      <w:tr w:rsidR="003D3F2C" w:rsidRPr="003D3F2C" w14:paraId="70B41EB6" w14:textId="77777777" w:rsidTr="003D3F2C">
        <w:trPr>
          <w:jc w:val="center"/>
        </w:trPr>
        <w:tc>
          <w:tcPr>
            <w:tcW w:w="2409" w:type="dxa"/>
          </w:tcPr>
          <w:p w14:paraId="6B69C100"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Gojek</w:t>
            </w:r>
          </w:p>
        </w:tc>
        <w:tc>
          <w:tcPr>
            <w:tcW w:w="2552" w:type="dxa"/>
          </w:tcPr>
          <w:p w14:paraId="531E1915"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54,7%</w:t>
            </w:r>
          </w:p>
        </w:tc>
        <w:tc>
          <w:tcPr>
            <w:tcW w:w="1984" w:type="dxa"/>
          </w:tcPr>
          <w:p w14:paraId="44B50CAD"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TOP</w:t>
            </w:r>
          </w:p>
        </w:tc>
      </w:tr>
      <w:tr w:rsidR="003D3F2C" w:rsidRPr="003D3F2C" w14:paraId="5A5343B8" w14:textId="77777777" w:rsidTr="003D3F2C">
        <w:trPr>
          <w:jc w:val="center"/>
        </w:trPr>
        <w:tc>
          <w:tcPr>
            <w:tcW w:w="2409" w:type="dxa"/>
          </w:tcPr>
          <w:p w14:paraId="490B3277"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Grab</w:t>
            </w:r>
          </w:p>
        </w:tc>
        <w:tc>
          <w:tcPr>
            <w:tcW w:w="2552" w:type="dxa"/>
          </w:tcPr>
          <w:p w14:paraId="4D9BCCEE"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36,7%</w:t>
            </w:r>
          </w:p>
        </w:tc>
        <w:tc>
          <w:tcPr>
            <w:tcW w:w="1984" w:type="dxa"/>
          </w:tcPr>
          <w:p w14:paraId="6D11AE29" w14:textId="77777777" w:rsidR="003D3F2C" w:rsidRPr="003D3F2C" w:rsidRDefault="003D3F2C" w:rsidP="003D3F2C">
            <w:pPr>
              <w:ind w:firstLine="720"/>
              <w:jc w:val="center"/>
              <w:rPr>
                <w:rFonts w:ascii="Times New Roman" w:eastAsia="Times New Roman" w:hAnsi="Times New Roman"/>
                <w:bCs/>
                <w:sz w:val="24"/>
                <w:szCs w:val="24"/>
              </w:rPr>
            </w:pPr>
            <w:r w:rsidRPr="003D3F2C">
              <w:rPr>
                <w:rFonts w:ascii="Times New Roman" w:eastAsia="Times New Roman" w:hAnsi="Times New Roman"/>
                <w:bCs/>
                <w:sz w:val="24"/>
                <w:szCs w:val="24"/>
              </w:rPr>
              <w:t>TOP</w:t>
            </w:r>
          </w:p>
        </w:tc>
      </w:tr>
    </w:tbl>
    <w:p w14:paraId="4759C82E" w14:textId="77777777" w:rsidR="003D3F2C" w:rsidRPr="003D3F2C" w:rsidRDefault="003D3F2C" w:rsidP="003D3F2C">
      <w:pPr>
        <w:spacing w:after="0" w:line="240" w:lineRule="auto"/>
        <w:ind w:firstLine="720"/>
        <w:jc w:val="center"/>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i/>
          <w:iCs/>
          <w:sz w:val="24"/>
          <w:szCs w:val="24"/>
          <w:lang w:val="id-ID"/>
        </w:rPr>
        <w:t>Sumber: (</w:t>
      </w:r>
      <w:hyperlink r:id="rId10" w:history="1">
        <w:r w:rsidRPr="003D3F2C">
          <w:rPr>
            <w:rStyle w:val="Hyperlink"/>
            <w:rFonts w:ascii="Times New Roman" w:eastAsia="Times New Roman" w:hAnsi="Times New Roman" w:cs="Times New Roman"/>
            <w:bCs/>
            <w:i/>
            <w:iCs/>
            <w:sz w:val="24"/>
            <w:szCs w:val="24"/>
            <w:lang w:val="id-ID"/>
          </w:rPr>
          <w:t xml:space="preserve">https://www.topbrand-award.com/top-brand-index/?tbi_find=gojek </w:t>
        </w:r>
      </w:hyperlink>
      <w:r w:rsidRPr="003D3F2C">
        <w:rPr>
          <w:rFonts w:ascii="Times New Roman" w:eastAsia="Times New Roman" w:hAnsi="Times New Roman" w:cs="Times New Roman"/>
          <w:bCs/>
          <w:sz w:val="24"/>
          <w:szCs w:val="24"/>
          <w:lang w:val="id-ID"/>
        </w:rPr>
        <w:t>)</w:t>
      </w:r>
    </w:p>
    <w:p w14:paraId="5A615A7C" w14:textId="71E2A7A5" w:rsidR="003D3F2C" w:rsidRDefault="003D3F2C" w:rsidP="003D3F2C">
      <w:pPr>
        <w:spacing w:after="0" w:line="240" w:lineRule="auto"/>
        <w:rPr>
          <w:rFonts w:ascii="Times New Roman" w:eastAsia="Times New Roman" w:hAnsi="Times New Roman" w:cs="Times New Roman"/>
          <w:bCs/>
          <w:sz w:val="24"/>
          <w:szCs w:val="24"/>
          <w:lang w:val="id-ID"/>
        </w:rPr>
      </w:pPr>
    </w:p>
    <w:p w14:paraId="1F4654BD" w14:textId="6F8A251F" w:rsid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Gojek memulai perjalanannya pada 2010 dengan layanan pertama kami yaitu pemesanan ojek melalui call-center. Sejak saat itu, Gojek telah berkembang menjadi platform dengan lebih dari 20 jenis layanan. Kami terus melanjutkan perjalanan kami dengan segenap dedikasi untuk menghadirkan pengalaman tanpa batas bagi pelanggan dan menciptakan dampak positif bagi jutaan mitra kami dan bagi komunitas di tempat kami beroperasi. (Gojek, 2020) Pada tahun 2015 GO-JEK Meluncurkan aplikasi seluler dengan 4 layanan utama: GoFood, GoMart, GoRide, dan GoSend. Lalu pada tahun 2016-2017 GO-JEK meluncurkan layanan Gopay dan Gocar dan telah menjadi unicorn pertama di Indonesia. Pada tahun 2018 GO-JEK meluncurkan GoPay Open Loop, ekspansi Gojek ke Vietnam dan Singapura. Pada tahun 2019, ekspansi Gojek ke Thailand, menjadi decacorn pertama di Indonesia dan melakukan rebranding Gojek di semua negara di mana kami beroperasi dan pada tahun 2020 GO-JEK meluncurkan aplikasi dan brand terpadu di seluruh Asia Tenggara. Perusahaan transportasi berbasis aplikasi yang ada di Indonesia salah satunya adalah GO-JEK. Dengan kemudahan yang ditawarkan oleh perusahaan GO-JEK di Indonesia dalam memenuhi kebutuhan transportasi memberikan dampak yang positif di beberapa </w:t>
      </w:r>
      <w:r w:rsidRPr="003D3F2C">
        <w:rPr>
          <w:rFonts w:ascii="Times New Roman" w:eastAsia="Times New Roman" w:hAnsi="Times New Roman" w:cs="Times New Roman"/>
          <w:bCs/>
          <w:sz w:val="24"/>
          <w:szCs w:val="24"/>
          <w:lang w:val="id-ID"/>
        </w:rPr>
        <w:lastRenderedPageBreak/>
        <w:t>wilayah di Indonesia. Beberapa efek positif yang diberikan oleh perusahaan pada masyarakat adalah biaya transportasi yang cenderung hemat, efisiensi waktu perjalanan, pemesanan yang mudah dan praktis. Hal yang sama juga diungkapkan oleh Kementerian Perhubungan, yang menyatakan bahwa keberadaan transportasi online saat ini seringkali mempermudah masyarakat yang ingin menggunakan transportasi secara cepat. Tak hanya satu dua orang, GO-JEK ini dinilai menguntungkan anak-anak hingga orang dewasa (Yovanda, 2017). Selain jasa untuk mengantarkan penumpang ke tempat tujuan, GO-JEK juga memberikan layanan jasa lainnya seperti memesan makanan dan mengirimkan barang dengan harga yang terjangkau dan pemesanan yang mudah. Menanggapi minat dan kebutuhan masyarakat terhadap layanan jasa yang begitu banyak, maka pihak perusahaan berbasis aplikasi mempersiapkan driver yang siap untuk memenuhi kebutuhan masyarakat dengan cara merekrut driver baru, baik yang bekerja full time maupun part time. Dibawah ini merupakan statitik bisnis dari GO-JEK</w:t>
      </w:r>
    </w:p>
    <w:p w14:paraId="3624B1DF" w14:textId="38C880EB" w:rsidR="003D3F2C" w:rsidRDefault="003D3F2C" w:rsidP="003D3F2C">
      <w:pPr>
        <w:spacing w:after="0" w:line="240" w:lineRule="auto"/>
        <w:rPr>
          <w:rFonts w:ascii="Times New Roman" w:eastAsia="Times New Roman" w:hAnsi="Times New Roman" w:cs="Times New Roman"/>
          <w:bCs/>
          <w:sz w:val="24"/>
          <w:szCs w:val="24"/>
          <w:lang w:val="id-ID"/>
        </w:rPr>
      </w:pPr>
    </w:p>
    <w:p w14:paraId="6D217C08" w14:textId="77777777" w:rsidR="003D3F2C" w:rsidRPr="003D3F2C" w:rsidRDefault="003D3F2C" w:rsidP="003D3F2C">
      <w:pPr>
        <w:spacing w:after="0" w:line="240" w:lineRule="auto"/>
        <w:jc w:val="center"/>
        <w:rPr>
          <w:rFonts w:ascii="Times New Roman" w:eastAsia="Times New Roman" w:hAnsi="Times New Roman" w:cs="Times New Roman"/>
          <w:bCs/>
          <w:sz w:val="24"/>
          <w:szCs w:val="24"/>
        </w:rPr>
      </w:pPr>
      <w:proofErr w:type="gramStart"/>
      <w:r w:rsidRPr="003D3F2C">
        <w:rPr>
          <w:rFonts w:ascii="Times New Roman" w:eastAsia="Times New Roman" w:hAnsi="Times New Roman" w:cs="Times New Roman"/>
          <w:b/>
          <w:bCs/>
          <w:sz w:val="24"/>
          <w:szCs w:val="24"/>
        </w:rPr>
        <w:t>Tabel 2.</w:t>
      </w:r>
      <w:proofErr w:type="gramEnd"/>
      <w:r w:rsidRPr="003D3F2C">
        <w:rPr>
          <w:rFonts w:ascii="Times New Roman" w:eastAsia="Times New Roman" w:hAnsi="Times New Roman" w:cs="Times New Roman"/>
          <w:bCs/>
          <w:sz w:val="24"/>
          <w:szCs w:val="24"/>
        </w:rPr>
        <w:t xml:space="preserve"> Statistik Bisnis</w:t>
      </w:r>
    </w:p>
    <w:p w14:paraId="38A020FD" w14:textId="77777777" w:rsidR="003D3F2C" w:rsidRPr="003D3F2C" w:rsidRDefault="003D3F2C" w:rsidP="003D3F2C">
      <w:pPr>
        <w:spacing w:after="0" w:line="240" w:lineRule="auto"/>
        <w:rPr>
          <w:rFonts w:ascii="Times New Roman" w:eastAsia="Times New Roman" w:hAnsi="Times New Roman" w:cs="Times New Roman"/>
          <w:bC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2"/>
        <w:gridCol w:w="2314"/>
      </w:tblGrid>
      <w:tr w:rsidR="003D3F2C" w:rsidRPr="003D3F2C" w14:paraId="3720CF87" w14:textId="77777777" w:rsidTr="003D3F2C">
        <w:trPr>
          <w:jc w:val="center"/>
        </w:trPr>
        <w:tc>
          <w:tcPr>
            <w:tcW w:w="7776" w:type="dxa"/>
            <w:shd w:val="clear" w:color="auto" w:fill="auto"/>
          </w:tcPr>
          <w:p w14:paraId="721E5AE8" w14:textId="77777777" w:rsidR="003D3F2C" w:rsidRPr="003D3F2C" w:rsidRDefault="003D3F2C" w:rsidP="003D3F2C">
            <w:pPr>
              <w:rPr>
                <w:rFonts w:ascii="Times New Roman" w:eastAsia="Times New Roman" w:hAnsi="Times New Roman" w:cs="Times New Roman"/>
                <w:b/>
                <w:bCs/>
                <w:sz w:val="24"/>
                <w:szCs w:val="24"/>
              </w:rPr>
            </w:pPr>
            <w:r w:rsidRPr="003D3F2C">
              <w:rPr>
                <w:rFonts w:ascii="Times New Roman" w:eastAsia="Times New Roman" w:hAnsi="Times New Roman" w:cs="Times New Roman"/>
                <w:b/>
                <w:bCs/>
                <w:sz w:val="24"/>
                <w:szCs w:val="24"/>
              </w:rPr>
              <w:t>Keterangan</w:t>
            </w:r>
          </w:p>
        </w:tc>
        <w:tc>
          <w:tcPr>
            <w:tcW w:w="2430" w:type="dxa"/>
            <w:shd w:val="clear" w:color="auto" w:fill="auto"/>
          </w:tcPr>
          <w:p w14:paraId="11925DAF" w14:textId="77777777" w:rsidR="003D3F2C" w:rsidRPr="003D3F2C" w:rsidRDefault="003D3F2C" w:rsidP="003D3F2C">
            <w:pPr>
              <w:rPr>
                <w:rFonts w:ascii="Times New Roman" w:eastAsia="Times New Roman" w:hAnsi="Times New Roman" w:cs="Times New Roman"/>
                <w:b/>
                <w:bCs/>
                <w:sz w:val="24"/>
                <w:szCs w:val="24"/>
              </w:rPr>
            </w:pPr>
            <w:r w:rsidRPr="003D3F2C">
              <w:rPr>
                <w:rFonts w:ascii="Times New Roman" w:eastAsia="Times New Roman" w:hAnsi="Times New Roman" w:cs="Times New Roman"/>
                <w:b/>
                <w:bCs/>
                <w:sz w:val="24"/>
                <w:szCs w:val="24"/>
              </w:rPr>
              <w:t>Jumlah</w:t>
            </w:r>
          </w:p>
        </w:tc>
      </w:tr>
      <w:tr w:rsidR="003D3F2C" w:rsidRPr="003D3F2C" w14:paraId="021C76CD" w14:textId="77777777" w:rsidTr="003D3F2C">
        <w:trPr>
          <w:jc w:val="center"/>
        </w:trPr>
        <w:tc>
          <w:tcPr>
            <w:tcW w:w="7776" w:type="dxa"/>
          </w:tcPr>
          <w:p w14:paraId="00C6366E"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Unduhan aplikasi sejak 2015</w:t>
            </w:r>
          </w:p>
        </w:tc>
        <w:tc>
          <w:tcPr>
            <w:tcW w:w="2430" w:type="dxa"/>
          </w:tcPr>
          <w:p w14:paraId="4F22B8E8"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150 juta ++</w:t>
            </w:r>
          </w:p>
        </w:tc>
      </w:tr>
      <w:tr w:rsidR="003D3F2C" w:rsidRPr="003D3F2C" w14:paraId="7254F44D" w14:textId="77777777" w:rsidTr="003D3F2C">
        <w:trPr>
          <w:jc w:val="center"/>
        </w:trPr>
        <w:tc>
          <w:tcPr>
            <w:tcW w:w="7776" w:type="dxa"/>
          </w:tcPr>
          <w:p w14:paraId="19063F3D"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Mitra driver yang sudah bergabung</w:t>
            </w:r>
          </w:p>
        </w:tc>
        <w:tc>
          <w:tcPr>
            <w:tcW w:w="2430" w:type="dxa"/>
          </w:tcPr>
          <w:p w14:paraId="1FB4B373"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2 juta+</w:t>
            </w:r>
          </w:p>
        </w:tc>
      </w:tr>
      <w:tr w:rsidR="003D3F2C" w:rsidRPr="003D3F2C" w14:paraId="200BAD9A" w14:textId="77777777" w:rsidTr="003D3F2C">
        <w:trPr>
          <w:jc w:val="center"/>
        </w:trPr>
        <w:tc>
          <w:tcPr>
            <w:tcW w:w="7776" w:type="dxa"/>
          </w:tcPr>
          <w:p w14:paraId="402D30A6"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Mitra usaha GoFood (96% UMKM)</w:t>
            </w:r>
          </w:p>
        </w:tc>
        <w:tc>
          <w:tcPr>
            <w:tcW w:w="2430" w:type="dxa"/>
          </w:tcPr>
          <w:p w14:paraId="20B021C1"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900.000</w:t>
            </w:r>
          </w:p>
        </w:tc>
      </w:tr>
      <w:tr w:rsidR="003D3F2C" w:rsidRPr="003D3F2C" w14:paraId="19DD6094" w14:textId="77777777" w:rsidTr="003D3F2C">
        <w:trPr>
          <w:jc w:val="center"/>
        </w:trPr>
        <w:tc>
          <w:tcPr>
            <w:tcW w:w="7776" w:type="dxa"/>
          </w:tcPr>
          <w:p w14:paraId="7B0FA12B"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Karyawan di 5 negara (Indonesia, Singapura, Thailand, Vietnam, dan India)</w:t>
            </w:r>
          </w:p>
        </w:tc>
        <w:tc>
          <w:tcPr>
            <w:tcW w:w="2430" w:type="dxa"/>
          </w:tcPr>
          <w:p w14:paraId="21A6DF9D" w14:textId="77777777" w:rsidR="003D3F2C" w:rsidRPr="003D3F2C" w:rsidRDefault="003D3F2C" w:rsidP="003D3F2C">
            <w:pP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5.000+</w:t>
            </w:r>
          </w:p>
        </w:tc>
      </w:tr>
    </w:tbl>
    <w:p w14:paraId="5CCEDFBC" w14:textId="77777777" w:rsidR="003D3F2C" w:rsidRPr="003D3F2C" w:rsidRDefault="003D3F2C" w:rsidP="003D3F2C">
      <w:pPr>
        <w:spacing w:after="0" w:line="240" w:lineRule="auto"/>
        <w:jc w:val="center"/>
        <w:rPr>
          <w:rFonts w:ascii="Times New Roman" w:eastAsia="Times New Roman" w:hAnsi="Times New Roman" w:cs="Times New Roman"/>
          <w:bCs/>
          <w:sz w:val="24"/>
          <w:szCs w:val="24"/>
        </w:rPr>
      </w:pPr>
      <w:r w:rsidRPr="003D3F2C">
        <w:rPr>
          <w:rFonts w:ascii="Times New Roman" w:eastAsia="Times New Roman" w:hAnsi="Times New Roman" w:cs="Times New Roman"/>
          <w:bCs/>
          <w:sz w:val="24"/>
          <w:szCs w:val="24"/>
        </w:rPr>
        <w:t>Sumber data: Finansial Times, App Annie, CRSHK, Nikkei Asian Review, CNBC, Fortune</w:t>
      </w:r>
    </w:p>
    <w:p w14:paraId="076A2490" w14:textId="77777777" w:rsidR="003D3F2C" w:rsidRPr="003D3F2C" w:rsidRDefault="003D3F2C" w:rsidP="003D3F2C">
      <w:pPr>
        <w:spacing w:after="0" w:line="240" w:lineRule="auto"/>
        <w:rPr>
          <w:rFonts w:ascii="Times New Roman" w:eastAsia="Times New Roman" w:hAnsi="Times New Roman" w:cs="Times New Roman"/>
          <w:bCs/>
          <w:sz w:val="24"/>
          <w:szCs w:val="24"/>
        </w:rPr>
      </w:pPr>
    </w:p>
    <w:p w14:paraId="0E09660F"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rPr>
      </w:pPr>
      <w:proofErr w:type="gramStart"/>
      <w:r w:rsidRPr="003D3F2C">
        <w:rPr>
          <w:rFonts w:ascii="Times New Roman" w:eastAsia="Times New Roman" w:hAnsi="Times New Roman" w:cs="Times New Roman"/>
          <w:bCs/>
          <w:sz w:val="24"/>
          <w:szCs w:val="24"/>
        </w:rPr>
        <w:t>Dengan adanya banyak driver yang bekerja di perusahaan berbasis aplikasi maka perusahaan dituntut untuk mampu memperdayakan dan mengoptimalkan guna mencapai tujuan dan mempertahankan kelangsungan hidupnya.</w:t>
      </w:r>
      <w:proofErr w:type="gramEnd"/>
      <w:r w:rsidRPr="003D3F2C">
        <w:rPr>
          <w:rFonts w:ascii="Times New Roman" w:eastAsia="Times New Roman" w:hAnsi="Times New Roman" w:cs="Times New Roman"/>
          <w:bCs/>
          <w:sz w:val="24"/>
          <w:szCs w:val="24"/>
        </w:rPr>
        <w:t xml:space="preserve"> </w:t>
      </w:r>
      <w:proofErr w:type="gramStart"/>
      <w:r w:rsidRPr="003D3F2C">
        <w:rPr>
          <w:rFonts w:ascii="Times New Roman" w:eastAsia="Times New Roman" w:hAnsi="Times New Roman" w:cs="Times New Roman"/>
          <w:bCs/>
          <w:sz w:val="24"/>
          <w:szCs w:val="24"/>
        </w:rPr>
        <w:t>Sumber daya manusia merupakan faktor dalam terwujudnya segala aktivitas perusahaan yang dilandasi oleh kemampuan, kreativitas, pikiran, dan tenaga yang dimilikinya untuk mencapai tujuan perusahaan.</w:t>
      </w:r>
      <w:proofErr w:type="gramEnd"/>
      <w:r w:rsidRPr="003D3F2C">
        <w:rPr>
          <w:rFonts w:ascii="Times New Roman" w:eastAsia="Times New Roman" w:hAnsi="Times New Roman" w:cs="Times New Roman"/>
          <w:bCs/>
          <w:sz w:val="24"/>
          <w:szCs w:val="24"/>
        </w:rPr>
        <w:t xml:space="preserve"> Tujuan perusahaan </w:t>
      </w:r>
      <w:proofErr w:type="gramStart"/>
      <w:r w:rsidRPr="003D3F2C">
        <w:rPr>
          <w:rFonts w:ascii="Times New Roman" w:eastAsia="Times New Roman" w:hAnsi="Times New Roman" w:cs="Times New Roman"/>
          <w:bCs/>
          <w:sz w:val="24"/>
          <w:szCs w:val="24"/>
        </w:rPr>
        <w:t>akan</w:t>
      </w:r>
      <w:proofErr w:type="gramEnd"/>
      <w:r w:rsidRPr="003D3F2C">
        <w:rPr>
          <w:rFonts w:ascii="Times New Roman" w:eastAsia="Times New Roman" w:hAnsi="Times New Roman" w:cs="Times New Roman"/>
          <w:bCs/>
          <w:sz w:val="24"/>
          <w:szCs w:val="24"/>
        </w:rPr>
        <w:t xml:space="preserve"> tercapai bila driver memiliki kepuasan kerja yang tinggi, oleh karena itu perlu dipelihara dan diperlakukan dengan baik.</w:t>
      </w:r>
    </w:p>
    <w:p w14:paraId="199CF457" w14:textId="22C4C89B" w:rsidR="003D3F2C" w:rsidRPr="003D3F2C" w:rsidRDefault="003D3F2C" w:rsidP="003D3F2C">
      <w:pPr>
        <w:spacing w:after="0" w:line="240" w:lineRule="auto"/>
        <w:ind w:firstLine="720"/>
        <w:jc w:val="both"/>
        <w:rPr>
          <w:rFonts w:ascii="Times New Roman" w:eastAsia="Times New Roman" w:hAnsi="Times New Roman" w:cs="Times New Roman"/>
          <w:bCs/>
          <w:sz w:val="24"/>
          <w:szCs w:val="24"/>
        </w:rPr>
      </w:pPr>
      <w:proofErr w:type="gramStart"/>
      <w:r w:rsidRPr="003D3F2C">
        <w:rPr>
          <w:rFonts w:ascii="Times New Roman" w:eastAsia="Times New Roman" w:hAnsi="Times New Roman" w:cs="Times New Roman"/>
          <w:bCs/>
          <w:sz w:val="24"/>
          <w:szCs w:val="24"/>
        </w:rPr>
        <w:t>Menurut (Subhan &amp; Yusuf, 2020) mendefinisikan kepuasan kerja mencerminkan perasaan seseorang terhadap pekerjaannya dengan keadaan emosional yang menyenangkan dan tidak menyenangkan, bagi para pegawai tampak dalam sikap positif pegawai untuk menghadapi sesuatu di lingkungan kerja.</w:t>
      </w:r>
      <w:proofErr w:type="gramEnd"/>
      <w:r w:rsidRPr="003D3F2C">
        <w:rPr>
          <w:rFonts w:ascii="Times New Roman" w:eastAsia="Times New Roman" w:hAnsi="Times New Roman" w:cs="Times New Roman"/>
          <w:bCs/>
          <w:sz w:val="24"/>
          <w:szCs w:val="24"/>
        </w:rPr>
        <w:t xml:space="preserve"> Kepuasan kerja menjadi masalah yang cukup menarik dan penting, karena terbukti besar manfaatnya bagi kepentingan individu, </w:t>
      </w:r>
      <w:proofErr w:type="gramStart"/>
      <w:r w:rsidRPr="003D3F2C">
        <w:rPr>
          <w:rFonts w:ascii="Times New Roman" w:eastAsia="Times New Roman" w:hAnsi="Times New Roman" w:cs="Times New Roman"/>
          <w:bCs/>
          <w:sz w:val="24"/>
          <w:szCs w:val="24"/>
        </w:rPr>
        <w:t>kantor</w:t>
      </w:r>
      <w:proofErr w:type="gramEnd"/>
      <w:r w:rsidRPr="003D3F2C">
        <w:rPr>
          <w:rFonts w:ascii="Times New Roman" w:eastAsia="Times New Roman" w:hAnsi="Times New Roman" w:cs="Times New Roman"/>
          <w:bCs/>
          <w:sz w:val="24"/>
          <w:szCs w:val="24"/>
        </w:rPr>
        <w:t xml:space="preserve"> dan masyarakat. </w:t>
      </w:r>
      <w:proofErr w:type="gramStart"/>
      <w:r w:rsidRPr="003D3F2C">
        <w:rPr>
          <w:rFonts w:ascii="Times New Roman" w:eastAsia="Times New Roman" w:hAnsi="Times New Roman" w:cs="Times New Roman"/>
          <w:bCs/>
          <w:sz w:val="24"/>
          <w:szCs w:val="24"/>
        </w:rPr>
        <w:t>Bagi individu, kepuasan kerja memungkinkan timbulnya usaha-usaha peningkatan kebahagian hidup mereka.</w:t>
      </w:r>
      <w:proofErr w:type="gramEnd"/>
      <w:r w:rsidRPr="003D3F2C">
        <w:rPr>
          <w:rFonts w:ascii="Times New Roman" w:eastAsia="Times New Roman" w:hAnsi="Times New Roman" w:cs="Times New Roman"/>
          <w:bCs/>
          <w:sz w:val="24"/>
          <w:szCs w:val="24"/>
        </w:rPr>
        <w:t xml:space="preserve"> Bagi </w:t>
      </w:r>
      <w:proofErr w:type="gramStart"/>
      <w:r w:rsidRPr="003D3F2C">
        <w:rPr>
          <w:rFonts w:ascii="Times New Roman" w:eastAsia="Times New Roman" w:hAnsi="Times New Roman" w:cs="Times New Roman"/>
          <w:bCs/>
          <w:sz w:val="24"/>
          <w:szCs w:val="24"/>
        </w:rPr>
        <w:t>kantor</w:t>
      </w:r>
      <w:proofErr w:type="gramEnd"/>
      <w:r w:rsidRPr="003D3F2C">
        <w:rPr>
          <w:rFonts w:ascii="Times New Roman" w:eastAsia="Times New Roman" w:hAnsi="Times New Roman" w:cs="Times New Roman"/>
          <w:bCs/>
          <w:sz w:val="24"/>
          <w:szCs w:val="24"/>
        </w:rPr>
        <w:t xml:space="preserve">, kepuasan kerja dilakukan dalam rangka usaha peningkatan kinerja melalui perbaikan sikap dan tingkah laku karyawannya. Sedangkan masyarakat tentu </w:t>
      </w:r>
      <w:proofErr w:type="gramStart"/>
      <w:r w:rsidRPr="003D3F2C">
        <w:rPr>
          <w:rFonts w:ascii="Times New Roman" w:eastAsia="Times New Roman" w:hAnsi="Times New Roman" w:cs="Times New Roman"/>
          <w:bCs/>
          <w:sz w:val="24"/>
          <w:szCs w:val="24"/>
        </w:rPr>
        <w:t>akan</w:t>
      </w:r>
      <w:proofErr w:type="gramEnd"/>
      <w:r w:rsidRPr="003D3F2C">
        <w:rPr>
          <w:rFonts w:ascii="Times New Roman" w:eastAsia="Times New Roman" w:hAnsi="Times New Roman" w:cs="Times New Roman"/>
          <w:bCs/>
          <w:sz w:val="24"/>
          <w:szCs w:val="24"/>
        </w:rPr>
        <w:t xml:space="preserve"> menikmati hasil kapasitas pelayanan serta naiknya nilai manusia di dalam konteks pekerjaan. Karyawan yang tidak memperoleh kepuasan kerja tidak akan pernah mencapai kepuasan psikologis dan akhirnya akan timbul sikap atau tingkah laku negatif dan pada gilirannya akan dapat menimbulkan frustasi, sebaliknya karyawan yang terpuaskan akan dapat bekerja dengan baik, penuh semangat, aktif dan dapat berprestasi lebih baik dari karyawan yang tidak memperoleh kepuasan kerja.</w:t>
      </w:r>
    </w:p>
    <w:p w14:paraId="6C920284"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Disiplin kerja yang baik mencerminkan besarnya tanggung jawab seseorang terhadap tugas-tugas yang diberikan kepadanya. Hal ini mendorong gairah kerja, dan semangat kerja. </w:t>
      </w:r>
      <w:r w:rsidRPr="003D3F2C">
        <w:rPr>
          <w:rFonts w:ascii="Times New Roman" w:eastAsia="Times New Roman" w:hAnsi="Times New Roman" w:cs="Times New Roman"/>
          <w:bCs/>
          <w:sz w:val="24"/>
          <w:szCs w:val="24"/>
          <w:lang w:val="id-ID"/>
        </w:rPr>
        <w:lastRenderedPageBreak/>
        <w:t>Kedisiplinan adalah kesadaran dan kesediaan seseorang mentaati semua peraturan perusahaan dan norma-norma sosial yang berlaku. Kesadaran merupakan sikap seseorang yang secara suka rela yang menaati semua peraturan dan sadar akan tugas dan tanggung jawab. Menurut (Subhan &amp; Yusuf, 2020) Disiplin Kerja adalah dorongan oleh adanya kesadaran untuk mengikuti peraturan tata tertib yang berlaku.</w:t>
      </w:r>
    </w:p>
    <w:p w14:paraId="38777B6A"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Selain disiplin kerja, faktor yang perlu diperhatikan oleh suatu perusahaan dalam menciptakan kepuasan kerja adalah kompensasi. Kondisi kerja yang baik sangat dipengaruhi oleh perlakuan perusahaan terhadap keberadaan karyawan yang di pengaruhi oleh integritas dan sikap kerja mereka di dalam perusahaan. Jika tingkat balas jasa yang diberikan perusahaan dapat memenuhi pengharapan karyawan, maka karyawan akan merasa lebih dihargai sebagai hasil kerja yang diberikan kepada perusahaan, selanjutnya dapat memberikan rasa ketenangan dalam bekerja.</w:t>
      </w:r>
    </w:p>
    <w:p w14:paraId="5AC655EB"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Berdasarkan pada latar belakang masalah di atas, maka penulis berkeinginan untuk melakukan penelitian dengan mengambil judul "Pengaruh Disiplin kerja dan Kompensasi Terhadap Kepuasan Kerja Karyawan pada Driver Ojek Online di Kota Bekasi".</w:t>
      </w:r>
    </w:p>
    <w:p w14:paraId="05DAEBFF" w14:textId="77777777" w:rsidR="003D3F2C" w:rsidRPr="003D3F2C" w:rsidRDefault="003D3F2C" w:rsidP="003D3F2C">
      <w:pPr>
        <w:spacing w:after="0" w:line="240" w:lineRule="auto"/>
        <w:jc w:val="both"/>
        <w:rPr>
          <w:rFonts w:ascii="Times New Roman" w:eastAsia="Times New Roman" w:hAnsi="Times New Roman" w:cs="Times New Roman"/>
          <w:bCs/>
          <w:sz w:val="24"/>
          <w:szCs w:val="24"/>
          <w:lang w:val="id-ID"/>
        </w:rPr>
      </w:pPr>
    </w:p>
    <w:p w14:paraId="3A9C3E06" w14:textId="77777777" w:rsidR="003D3F2C" w:rsidRPr="003D3F2C" w:rsidRDefault="003D3F2C" w:rsidP="003D3F2C">
      <w:pPr>
        <w:spacing w:after="0" w:line="240" w:lineRule="auto"/>
        <w:jc w:val="both"/>
        <w:rPr>
          <w:rFonts w:ascii="Times New Roman" w:eastAsia="Times New Roman" w:hAnsi="Times New Roman" w:cs="Times New Roman"/>
          <w:b/>
          <w:sz w:val="24"/>
          <w:szCs w:val="24"/>
          <w:lang w:val="id-ID"/>
        </w:rPr>
      </w:pPr>
      <w:r w:rsidRPr="003D3F2C">
        <w:rPr>
          <w:rFonts w:ascii="Times New Roman" w:eastAsia="Times New Roman" w:hAnsi="Times New Roman" w:cs="Times New Roman"/>
          <w:b/>
          <w:sz w:val="24"/>
          <w:szCs w:val="24"/>
          <w:lang w:val="id-ID"/>
        </w:rPr>
        <w:t>Tinjauan Pustaka</w:t>
      </w:r>
    </w:p>
    <w:p w14:paraId="1704425A" w14:textId="77777777" w:rsidR="003D3F2C" w:rsidRPr="003D3F2C" w:rsidRDefault="003D3F2C" w:rsidP="003D3F2C">
      <w:pPr>
        <w:spacing w:after="0" w:line="240" w:lineRule="auto"/>
        <w:jc w:val="both"/>
        <w:rPr>
          <w:rFonts w:ascii="Times New Roman" w:eastAsia="Times New Roman" w:hAnsi="Times New Roman" w:cs="Times New Roman"/>
          <w:b/>
          <w:sz w:val="24"/>
          <w:szCs w:val="24"/>
          <w:lang w:val="id-ID"/>
        </w:rPr>
      </w:pPr>
    </w:p>
    <w:p w14:paraId="197225D4" w14:textId="77777777" w:rsidR="003D3F2C" w:rsidRPr="003D3F2C" w:rsidRDefault="003D3F2C" w:rsidP="003D3F2C">
      <w:pPr>
        <w:spacing w:after="0" w:line="240" w:lineRule="auto"/>
        <w:jc w:val="both"/>
        <w:rPr>
          <w:rFonts w:ascii="Times New Roman" w:eastAsia="Times New Roman" w:hAnsi="Times New Roman" w:cs="Times New Roman"/>
          <w:b/>
          <w:sz w:val="24"/>
          <w:szCs w:val="24"/>
          <w:lang w:val="id-ID"/>
        </w:rPr>
      </w:pPr>
      <w:r w:rsidRPr="003D3F2C">
        <w:rPr>
          <w:rFonts w:ascii="Times New Roman" w:eastAsia="Times New Roman" w:hAnsi="Times New Roman" w:cs="Times New Roman"/>
          <w:b/>
          <w:sz w:val="24"/>
          <w:szCs w:val="24"/>
          <w:lang w:val="id-ID"/>
        </w:rPr>
        <w:t xml:space="preserve">Theory Planned Behaviour </w:t>
      </w:r>
    </w:p>
    <w:p w14:paraId="4B21F328"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Manajemen sumber daya manusia adalah manajemen yang memfokuskan diri memaksimalkan kemampuan karyawan atau anggotanya melalui berbagai langkah strategis dalam rangka meningkatkan kinerja pegawai/karyawan menuju pengoptimalantujuan organisasi.</w:t>
      </w:r>
    </w:p>
    <w:p w14:paraId="707A27C2" w14:textId="77777777" w:rsidR="003D3F2C" w:rsidRPr="003D3F2C" w:rsidRDefault="003D3F2C" w:rsidP="003D3F2C">
      <w:pPr>
        <w:spacing w:after="0" w:line="240" w:lineRule="auto"/>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Kepuasan kerja menurut (Amin &amp; Yusra, 2021) adalah kondisi amarah yang menyenangkan ataupun tidak menyenangkan oleh pegawai dalam melihat aktivitas mereka. Sedangkan menurut (Subhan &amp; Yusuf, 2020) mendefinisikan kepuasan kerja mencerminkan perasaan seseorang terhadap pekerjaannya dengan keadaan emosional yang menyenangkan dan tidak menyenangkan, bagi para pegawai tampak dalam sikap positif pegawai untuk menghadapi sesuatu di lingkungan kerja.</w:t>
      </w:r>
    </w:p>
    <w:p w14:paraId="195442B4"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Menurut (Fachrudin et al., 2016) disiplin kerja adalah suatu alat digunakan para manager untuk berkomunikasi dengan pegawai agar mereka bersedia untuk mengubah suatu perilaku serta sebagai upaya untuk meningkatkan kesadaran dan kesediaan seorang menaati semua peraturan dan norma-norma sosial yang berlaku. Adapun menurut (Aris Affandi, Cholifah, 2021) Disiplin adalah suatu kekuatan yang berkembang di dalam tubuh karyawan dan menyebabkan karyawan dapat menyesuaikan diri dengan sukarela pada keputusan peraturan, dan nilai-nilai tinggi dari pekerjaan dan perilaku.</w:t>
      </w:r>
    </w:p>
    <w:p w14:paraId="508FA55E"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Menurut (Farisi&amp;Pane,2020) Kompensasi adalah semua  pendapatan yang berbentuk uang, barang langsung atau tidak langsung yang diterima karyawan sebagai imbalan atas jasa yang diberikan kepada perusahaan. Adapun menurut (Hasyim, 2020) Kompensasi adalah semua pendapatan yang berbentuk uang, barang langsung atau tidak langsung yang diterima karyawan sebagai imbalan atas jasa yang diberikan kepada perusahaan. </w:t>
      </w:r>
    </w:p>
    <w:p w14:paraId="31C7E6E8" w14:textId="77777777" w:rsidR="003D3F2C" w:rsidRPr="003D3F2C" w:rsidRDefault="003D3F2C" w:rsidP="003D3F2C">
      <w:pPr>
        <w:spacing w:after="0" w:line="240" w:lineRule="auto"/>
        <w:jc w:val="both"/>
        <w:rPr>
          <w:rFonts w:ascii="Times New Roman" w:eastAsia="Times New Roman" w:hAnsi="Times New Roman" w:cs="Times New Roman"/>
          <w:bCs/>
          <w:sz w:val="24"/>
          <w:szCs w:val="24"/>
          <w:lang w:val="id-ID"/>
        </w:rPr>
      </w:pPr>
    </w:p>
    <w:p w14:paraId="5CF2315D" w14:textId="77777777" w:rsidR="003D3F2C" w:rsidRPr="003D3F2C" w:rsidRDefault="003D3F2C" w:rsidP="003D3F2C">
      <w:pPr>
        <w:spacing w:after="0" w:line="240" w:lineRule="auto"/>
        <w:jc w:val="both"/>
        <w:rPr>
          <w:rFonts w:ascii="Times New Roman" w:eastAsia="Times New Roman" w:hAnsi="Times New Roman" w:cs="Times New Roman"/>
          <w:b/>
          <w:sz w:val="24"/>
          <w:szCs w:val="24"/>
          <w:lang w:val="id-ID"/>
        </w:rPr>
      </w:pPr>
      <w:r w:rsidRPr="003D3F2C">
        <w:rPr>
          <w:rFonts w:ascii="Times New Roman" w:eastAsia="Times New Roman" w:hAnsi="Times New Roman" w:cs="Times New Roman"/>
          <w:b/>
          <w:sz w:val="24"/>
          <w:szCs w:val="24"/>
          <w:lang w:val="id-ID"/>
        </w:rPr>
        <w:t>Pengembangan Hipotesis</w:t>
      </w:r>
    </w:p>
    <w:p w14:paraId="525CA9E1" w14:textId="77777777" w:rsidR="003D3F2C" w:rsidRPr="003D3F2C" w:rsidRDefault="003D3F2C" w:rsidP="003D3F2C">
      <w:pPr>
        <w:spacing w:after="0" w:line="240" w:lineRule="auto"/>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Disiplin Kerja terhadap Kepuasan Kerja</w:t>
      </w:r>
    </w:p>
    <w:p w14:paraId="47EE088F"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Organisasi sangat membutuhkan disiplin kerja dari para karyawannya, karena dengan mereka merasa sebagai bagian dari organisasi tersebut, maka karyawan berusaha menciptakan suasana kerja yang nyaman bagi dirinya. Disiplin diartikan sebagai suatu keadaan tertib dimana </w:t>
      </w:r>
      <w:r w:rsidRPr="003D3F2C">
        <w:rPr>
          <w:rFonts w:ascii="Times New Roman" w:eastAsia="Times New Roman" w:hAnsi="Times New Roman" w:cs="Times New Roman"/>
          <w:bCs/>
          <w:sz w:val="24"/>
          <w:szCs w:val="24"/>
          <w:lang w:val="id-ID"/>
        </w:rPr>
        <w:lastRenderedPageBreak/>
        <w:t>orang-orang yang tergabung dalam organisasi tunduk pada peraturan yang telah ditetapkan dengan sukarela tanpa paksaan. Disiplin kerja merupakan sikap kesediaan dan kerelaan seseorang untuk mematuhi dan mentaati normanorma peraturan yang berlaku disekitarnya. Disiplin karyawan yang tinggi serta inovatif dapat mempercepat pencapaian tujuan dan sasaran perusahaan, sedangkan penurunan kedisplinan akan menjadi penghalang dan memperlambat pencapaian tujuan perusahaan (Sanggarwati et al., 2021)</w:t>
      </w:r>
    </w:p>
    <w:p w14:paraId="27DD85CD" w14:textId="6E02E896"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Berdasarkan penelitian (Azhar et al., 2020) disiplin kerja berpemgaruh positif dan signifikan terhadap kepuasan kerja. Adapun menurut penelitian (Amin &amp; Yusra, 2021) disiplin kerja berpengaruh positif dan</w:t>
      </w:r>
      <w:r w:rsidRPr="003D3F2C">
        <w:t xml:space="preserve"> </w:t>
      </w:r>
      <w:r w:rsidRPr="003D3F2C">
        <w:rPr>
          <w:rFonts w:ascii="Times New Roman" w:eastAsia="Times New Roman" w:hAnsi="Times New Roman" w:cs="Times New Roman"/>
          <w:bCs/>
          <w:sz w:val="24"/>
          <w:szCs w:val="24"/>
          <w:lang w:val="id-ID"/>
        </w:rPr>
        <w:t>signifikan terhadap kepuasan kerja. Dalam penelitian (Baha’udin &amp; Nurhidayati, 2019) mengatakan bahwa disiplin kerja berpengaruh positif signifikan terhadap kepuasan kerja. Dan menurut (I Pagisi, 2021) menyatakan bahwa disiplin kerja berpengaruh positif terhadap kepuasan kerja.</w:t>
      </w:r>
    </w:p>
    <w:p w14:paraId="7862C3D7"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Berdasarkan kajian teori dan juga penelitian terdahulu, maka peneliti mengambil hipotesis pertama yaitu:</w:t>
      </w:r>
    </w:p>
    <w:p w14:paraId="7FFFFC0C"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H1= Disiplin kerja berpengaruh positif dan signifikan terhadap kepuasan kerja.</w:t>
      </w:r>
    </w:p>
    <w:p w14:paraId="1A755CC3"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Kompensasi terhadap kepuasan kerja</w:t>
      </w:r>
    </w:p>
    <w:p w14:paraId="237456D2"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Kompensasi perusahaan memiliki dampak terhadap kepuasan karyawan agar karyawan lebih maksimal dalam melakukan pekerjaan (Adha &amp; Abrian, 2021) kompensasi sangat bepengaruh terhadap kepuasan kerja karena mempunyai Tujuan umum dalan pemberian kompensasi yaitu untuk menarik, mempertahankan dan memotivasi karyawan,</w:t>
      </w:r>
    </w:p>
    <w:p w14:paraId="41336FAF"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Berdasarkan penelitian (Farisi &amp; Pane, 2020) kompensasi berpemgaruh positif dan signifikan terhadap kepuasan kerja. Adapun menurut penelitian (Hasyim, 2020) kompensasi berpengaruh positif dan signifikan terhadap kepuasan kerja berdasarka kajian teori dan juga penelitian terdahulu, maka peneliti mengambil hipotesis kedua yaitu X2= kompensasi berpengaruh positif dan signifikan terhadap kepuasan kerja. </w:t>
      </w:r>
    </w:p>
    <w:p w14:paraId="6D506BA8" w14:textId="77777777" w:rsidR="003D3F2C" w:rsidRPr="003D3F2C" w:rsidRDefault="003D3F2C" w:rsidP="003D3F2C">
      <w:pPr>
        <w:spacing w:after="0" w:line="240" w:lineRule="auto"/>
        <w:ind w:firstLine="720"/>
        <w:jc w:val="both"/>
        <w:rPr>
          <w:rFonts w:ascii="Times New Roman" w:eastAsia="Times New Roman" w:hAnsi="Times New Roman" w:cs="Times New Roman"/>
          <w:b/>
          <w:sz w:val="24"/>
          <w:szCs w:val="24"/>
          <w:lang w:val="id-ID"/>
        </w:rPr>
      </w:pPr>
    </w:p>
    <w:p w14:paraId="413EF921" w14:textId="77777777" w:rsidR="003D3F2C" w:rsidRPr="003D3F2C" w:rsidRDefault="003D3F2C" w:rsidP="003D3F2C">
      <w:pPr>
        <w:spacing w:after="0" w:line="240" w:lineRule="auto"/>
        <w:jc w:val="both"/>
        <w:rPr>
          <w:rFonts w:ascii="Times New Roman" w:eastAsia="Times New Roman" w:hAnsi="Times New Roman" w:cs="Times New Roman"/>
          <w:b/>
          <w:sz w:val="24"/>
          <w:szCs w:val="24"/>
          <w:lang w:val="id-ID"/>
        </w:rPr>
      </w:pPr>
      <w:r w:rsidRPr="003D3F2C">
        <w:rPr>
          <w:rFonts w:ascii="Times New Roman" w:eastAsia="Times New Roman" w:hAnsi="Times New Roman" w:cs="Times New Roman"/>
          <w:b/>
          <w:sz w:val="24"/>
          <w:szCs w:val="24"/>
          <w:lang w:val="id-ID"/>
        </w:rPr>
        <w:t xml:space="preserve">Metode Penelitian </w:t>
      </w:r>
    </w:p>
    <w:p w14:paraId="27E82C73"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p>
    <w:p w14:paraId="10FDF9DE" w14:textId="77777777" w:rsidR="003D3F2C" w:rsidRP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 xml:space="preserve">Dalam hal ini jenis penelitian yang digunakan dalam penelitian adalah penelitian kuantitatif dengan metode survey artinya dimana teknik pengumpulan data informasi yang dilakukan menggunakan susunan pertanyaan yang diajukan kepada responden (kuisioner). Pengumpulan data ini dilakukan Penelitian ini menggunakan metode kuisioner dan pendekatan kuantitatif dikarenanakan data yang diambil untuk menganalisis antar variabel dinyatakan dengan angka. </w:t>
      </w:r>
    </w:p>
    <w:p w14:paraId="7F068717" w14:textId="7A677510" w:rsidR="003D3F2C" w:rsidRDefault="003D3F2C" w:rsidP="003D3F2C">
      <w:pPr>
        <w:spacing w:after="0" w:line="240" w:lineRule="auto"/>
        <w:ind w:firstLine="720"/>
        <w:jc w:val="both"/>
        <w:rPr>
          <w:rFonts w:ascii="Times New Roman" w:eastAsia="Times New Roman" w:hAnsi="Times New Roman" w:cs="Times New Roman"/>
          <w:bCs/>
          <w:sz w:val="24"/>
          <w:szCs w:val="24"/>
          <w:lang w:val="id-ID"/>
        </w:rPr>
      </w:pPr>
      <w:r w:rsidRPr="003D3F2C">
        <w:rPr>
          <w:rFonts w:ascii="Times New Roman" w:eastAsia="Times New Roman" w:hAnsi="Times New Roman" w:cs="Times New Roman"/>
          <w:bCs/>
          <w:sz w:val="24"/>
          <w:szCs w:val="24"/>
          <w:lang w:val="id-ID"/>
        </w:rPr>
        <w:t>Pada penelitian ini, penulis menjadikan Driver Ojek Online (GO-JEK) di Kota Bekasi sebagai populasi yang memiliki jumlah driver ribuan orang. Maka dari itupeneliti mengambil jumlah sampel sebanyak 30 orang driver Ojek Online (GO- JEK) di Kota Bekasi.</w:t>
      </w:r>
    </w:p>
    <w:p w14:paraId="71934EF1" w14:textId="77777777" w:rsidR="00C62CB2" w:rsidRDefault="00C62CB2" w:rsidP="00C62CB2">
      <w:pPr>
        <w:spacing w:after="0" w:line="240" w:lineRule="auto"/>
        <w:jc w:val="both"/>
        <w:rPr>
          <w:rFonts w:ascii="Times New Roman" w:eastAsia="Times New Roman" w:hAnsi="Times New Roman" w:cs="Times New Roman"/>
          <w:b/>
          <w:bCs/>
          <w:sz w:val="24"/>
          <w:szCs w:val="24"/>
        </w:rPr>
      </w:pPr>
    </w:p>
    <w:p w14:paraId="6AF10562" w14:textId="3B4869DD" w:rsid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3</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Variabel penelitian dan definisi operasional</w:t>
      </w:r>
    </w:p>
    <w:p w14:paraId="641215EE"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tbl>
      <w:tblPr>
        <w:tblStyle w:val="TableGrid"/>
        <w:tblW w:w="98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4677"/>
        <w:gridCol w:w="1843"/>
      </w:tblGrid>
      <w:tr w:rsidR="00C62CB2" w:rsidRPr="00C62CB2" w14:paraId="67D5A19F" w14:textId="77777777" w:rsidTr="00C62CB2">
        <w:trPr>
          <w:jc w:val="center"/>
        </w:trPr>
        <w:tc>
          <w:tcPr>
            <w:tcW w:w="3369" w:type="dxa"/>
            <w:shd w:val="clear" w:color="auto" w:fill="auto"/>
          </w:tcPr>
          <w:p w14:paraId="3B6883CD"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Variabel</w:t>
            </w:r>
          </w:p>
        </w:tc>
        <w:tc>
          <w:tcPr>
            <w:tcW w:w="4677" w:type="dxa"/>
            <w:shd w:val="clear" w:color="auto" w:fill="auto"/>
          </w:tcPr>
          <w:p w14:paraId="33952B69"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Indikator</w:t>
            </w:r>
          </w:p>
        </w:tc>
        <w:tc>
          <w:tcPr>
            <w:tcW w:w="1843" w:type="dxa"/>
            <w:shd w:val="clear" w:color="auto" w:fill="auto"/>
          </w:tcPr>
          <w:p w14:paraId="7CAF301C"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Pengukuran</w:t>
            </w:r>
          </w:p>
        </w:tc>
      </w:tr>
      <w:tr w:rsidR="00C62CB2" w:rsidRPr="00C62CB2" w14:paraId="680A1E34" w14:textId="77777777" w:rsidTr="00C62CB2">
        <w:trPr>
          <w:jc w:val="center"/>
        </w:trPr>
        <w:tc>
          <w:tcPr>
            <w:tcW w:w="3369" w:type="dxa"/>
          </w:tcPr>
          <w:p w14:paraId="09A64FEB"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Disiplin Kerja (Amin&amp;yusra,2021)</w:t>
            </w:r>
          </w:p>
        </w:tc>
        <w:tc>
          <w:tcPr>
            <w:tcW w:w="4677" w:type="dxa"/>
          </w:tcPr>
          <w:p w14:paraId="4C54A736" w14:textId="77777777" w:rsidR="00C62CB2" w:rsidRPr="00C62CB2" w:rsidRDefault="00C62CB2" w:rsidP="00C62CB2">
            <w:pPr>
              <w:numPr>
                <w:ilvl w:val="0"/>
                <w:numId w:val="2"/>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Ketepatan waktu </w:t>
            </w:r>
          </w:p>
          <w:p w14:paraId="669FAF56" w14:textId="77777777" w:rsidR="00C62CB2" w:rsidRPr="00C62CB2" w:rsidRDefault="00C62CB2" w:rsidP="00C62CB2">
            <w:pPr>
              <w:numPr>
                <w:ilvl w:val="0"/>
                <w:numId w:val="2"/>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Pemanfaatan sarana </w:t>
            </w:r>
          </w:p>
          <w:p w14:paraId="17166597" w14:textId="77777777" w:rsidR="00C62CB2" w:rsidRPr="00C62CB2" w:rsidRDefault="00C62CB2" w:rsidP="00C62CB2">
            <w:pPr>
              <w:numPr>
                <w:ilvl w:val="0"/>
                <w:numId w:val="2"/>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Tanggung jawab yang tinggi</w:t>
            </w:r>
          </w:p>
          <w:p w14:paraId="5144022F" w14:textId="77777777" w:rsidR="00C62CB2" w:rsidRPr="00C62CB2" w:rsidRDefault="00C62CB2" w:rsidP="00C62CB2">
            <w:pPr>
              <w:numPr>
                <w:ilvl w:val="0"/>
                <w:numId w:val="2"/>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Ketaatan terhadap aturan kantor</w:t>
            </w:r>
          </w:p>
        </w:tc>
        <w:tc>
          <w:tcPr>
            <w:tcW w:w="1843" w:type="dxa"/>
          </w:tcPr>
          <w:p w14:paraId="3914A4FC"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skala likert </w:t>
            </w:r>
          </w:p>
        </w:tc>
      </w:tr>
      <w:tr w:rsidR="00C62CB2" w:rsidRPr="00C62CB2" w14:paraId="1D6DD413" w14:textId="77777777" w:rsidTr="00C62CB2">
        <w:trPr>
          <w:jc w:val="center"/>
        </w:trPr>
        <w:tc>
          <w:tcPr>
            <w:tcW w:w="3369" w:type="dxa"/>
          </w:tcPr>
          <w:p w14:paraId="673595BE"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Kompensasi (farisi&amp;pane, 2020)</w:t>
            </w:r>
          </w:p>
        </w:tc>
        <w:tc>
          <w:tcPr>
            <w:tcW w:w="4677" w:type="dxa"/>
          </w:tcPr>
          <w:p w14:paraId="0DBE8699"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Gaji</w:t>
            </w:r>
          </w:p>
          <w:p w14:paraId="613E56A0"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lastRenderedPageBreak/>
              <w:t xml:space="preserve">Intensif </w:t>
            </w:r>
          </w:p>
          <w:p w14:paraId="2F8E170F"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Bonus </w:t>
            </w:r>
          </w:p>
          <w:p w14:paraId="7917799B"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Upah </w:t>
            </w:r>
          </w:p>
          <w:p w14:paraId="14A12360"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Premi </w:t>
            </w:r>
          </w:p>
          <w:p w14:paraId="04D6DB4B"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Pengobatan </w:t>
            </w:r>
          </w:p>
          <w:p w14:paraId="41A76F50" w14:textId="77777777" w:rsidR="00C62CB2" w:rsidRPr="00C62CB2" w:rsidRDefault="00C62CB2" w:rsidP="00C62CB2">
            <w:pPr>
              <w:numPr>
                <w:ilvl w:val="0"/>
                <w:numId w:val="3"/>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Asuransi </w:t>
            </w:r>
          </w:p>
        </w:tc>
        <w:tc>
          <w:tcPr>
            <w:tcW w:w="1843" w:type="dxa"/>
          </w:tcPr>
          <w:p w14:paraId="4F662A33"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lastRenderedPageBreak/>
              <w:t>skala likert</w:t>
            </w:r>
          </w:p>
        </w:tc>
      </w:tr>
      <w:tr w:rsidR="00C62CB2" w:rsidRPr="00C62CB2" w14:paraId="73B6A296" w14:textId="77777777" w:rsidTr="00C62CB2">
        <w:trPr>
          <w:jc w:val="center"/>
        </w:trPr>
        <w:tc>
          <w:tcPr>
            <w:tcW w:w="3369" w:type="dxa"/>
          </w:tcPr>
          <w:p w14:paraId="196DA5CF"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lastRenderedPageBreak/>
              <w:t>kepuasan kerja ( Farisi &amp; pane, 2020)</w:t>
            </w:r>
          </w:p>
        </w:tc>
        <w:tc>
          <w:tcPr>
            <w:tcW w:w="4677" w:type="dxa"/>
          </w:tcPr>
          <w:p w14:paraId="1E7EC5ED" w14:textId="77777777" w:rsidR="00C62CB2" w:rsidRPr="00C62CB2" w:rsidRDefault="00C62CB2" w:rsidP="00C62CB2">
            <w:pPr>
              <w:numPr>
                <w:ilvl w:val="0"/>
                <w:numId w:val="4"/>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Gaji </w:t>
            </w:r>
          </w:p>
          <w:p w14:paraId="007BD2C5" w14:textId="77777777" w:rsidR="00C62CB2" w:rsidRPr="00C62CB2" w:rsidRDefault="00C62CB2" w:rsidP="00C62CB2">
            <w:pPr>
              <w:numPr>
                <w:ilvl w:val="0"/>
                <w:numId w:val="4"/>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Pekerjaan itu sendiri </w:t>
            </w:r>
          </w:p>
          <w:p w14:paraId="29516F7D" w14:textId="77777777" w:rsidR="00C62CB2" w:rsidRPr="00C62CB2" w:rsidRDefault="00C62CB2" w:rsidP="00C62CB2">
            <w:pPr>
              <w:numPr>
                <w:ilvl w:val="0"/>
                <w:numId w:val="4"/>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Rekan sekerja </w:t>
            </w:r>
          </w:p>
          <w:p w14:paraId="342ED06D" w14:textId="77777777" w:rsidR="00C62CB2" w:rsidRPr="00C62CB2" w:rsidRDefault="00C62CB2" w:rsidP="00C62CB2">
            <w:pPr>
              <w:numPr>
                <w:ilvl w:val="0"/>
                <w:numId w:val="4"/>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Atasan </w:t>
            </w:r>
          </w:p>
          <w:p w14:paraId="02FEA58E" w14:textId="77777777" w:rsidR="00C62CB2" w:rsidRPr="00C62CB2" w:rsidRDefault="00C62CB2" w:rsidP="00C62CB2">
            <w:pPr>
              <w:numPr>
                <w:ilvl w:val="0"/>
                <w:numId w:val="4"/>
              </w:num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Promosi </w:t>
            </w:r>
          </w:p>
        </w:tc>
        <w:tc>
          <w:tcPr>
            <w:tcW w:w="1843" w:type="dxa"/>
          </w:tcPr>
          <w:p w14:paraId="7E21DA0A"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skala likert </w:t>
            </w:r>
          </w:p>
        </w:tc>
      </w:tr>
    </w:tbl>
    <w:p w14:paraId="408851D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48B8C753"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Hasil dan Pembahasan</w:t>
      </w:r>
    </w:p>
    <w:p w14:paraId="73C39EA7"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32AA7543"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Uji Validitas </w:t>
      </w:r>
    </w:p>
    <w:p w14:paraId="2959971C" w14:textId="1FD267C3" w:rsidR="003D3F2C" w:rsidRDefault="00C62CB2" w:rsidP="00C62CB2">
      <w:pPr>
        <w:spacing w:after="0" w:line="240" w:lineRule="auto"/>
        <w:ind w:firstLine="720"/>
        <w:jc w:val="both"/>
        <w:rPr>
          <w:rFonts w:ascii="Times New Roman" w:eastAsia="Times New Roman" w:hAnsi="Times New Roman" w:cs="Times New Roman"/>
          <w:bCs/>
          <w:sz w:val="24"/>
          <w:szCs w:val="24"/>
          <w:lang w:val="id-ID"/>
        </w:rPr>
      </w:pPr>
      <w:proofErr w:type="gramStart"/>
      <w:r w:rsidRPr="00C62CB2">
        <w:rPr>
          <w:rFonts w:ascii="Times New Roman" w:eastAsia="Times New Roman" w:hAnsi="Times New Roman" w:cs="Times New Roman"/>
          <w:bCs/>
          <w:sz w:val="24"/>
          <w:szCs w:val="24"/>
        </w:rPr>
        <w:t>Dalam pengujian validitas mempunyai tujuan untuk mengetahui apakah</w:t>
      </w:r>
      <w:r w:rsidRPr="00C62CB2">
        <w:rPr>
          <w:rFonts w:ascii="Times New Roman" w:eastAsia="Times New Roman" w:hAnsi="Times New Roman" w:cs="Times New Roman"/>
          <w:bCs/>
          <w:sz w:val="24"/>
          <w:szCs w:val="24"/>
          <w:lang w:val="zh-CN"/>
        </w:rPr>
        <w:t xml:space="preserve"> </w:t>
      </w:r>
      <w:r w:rsidRPr="00C62CB2">
        <w:rPr>
          <w:rFonts w:ascii="Times New Roman" w:eastAsia="Times New Roman" w:hAnsi="Times New Roman" w:cs="Times New Roman"/>
          <w:bCs/>
          <w:sz w:val="24"/>
          <w:szCs w:val="24"/>
        </w:rPr>
        <w:t>pernyataan yang telah diterapkan dalam kuesioner dapat mengukur variabel yang</w:t>
      </w:r>
      <w:r w:rsidRPr="00C62CB2">
        <w:rPr>
          <w:rFonts w:ascii="Times New Roman" w:eastAsia="Times New Roman" w:hAnsi="Times New Roman" w:cs="Times New Roman"/>
          <w:bCs/>
          <w:sz w:val="24"/>
          <w:szCs w:val="24"/>
          <w:lang w:val="zh-CN"/>
        </w:rPr>
        <w:t xml:space="preserve"> </w:t>
      </w:r>
      <w:r w:rsidRPr="00C62CB2">
        <w:rPr>
          <w:rFonts w:ascii="Times New Roman" w:eastAsia="Times New Roman" w:hAnsi="Times New Roman" w:cs="Times New Roman"/>
          <w:bCs/>
          <w:sz w:val="24"/>
          <w:szCs w:val="24"/>
        </w:rPr>
        <w:t>telah ada.</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Pengujian validitas ini dilakukan dengan mengkorelasi skor jawaban responden dari setiap pertanyaan Nilai Rhitung dibandingkan dengan Rtabel,</w:t>
      </w:r>
      <w:r w:rsidRPr="00C62CB2">
        <w:t xml:space="preserve"> </w:t>
      </w:r>
      <w:r w:rsidRPr="00C62CB2">
        <w:rPr>
          <w:rFonts w:ascii="Times New Roman" w:eastAsia="Times New Roman" w:hAnsi="Times New Roman" w:cs="Times New Roman"/>
          <w:bCs/>
          <w:sz w:val="24"/>
          <w:szCs w:val="24"/>
        </w:rPr>
        <w:t>apabila Rhitung &gt; Rtabel maka dapat disimpulkan bahwa data tersebut valid.</w:t>
      </w:r>
      <w:proofErr w:type="gramEnd"/>
      <w:r w:rsidRPr="00C62CB2">
        <w:rPr>
          <w:rFonts w:ascii="Times New Roman" w:eastAsia="Times New Roman" w:hAnsi="Times New Roman" w:cs="Times New Roman"/>
          <w:bCs/>
          <w:sz w:val="24"/>
          <w:szCs w:val="24"/>
        </w:rPr>
        <w:t xml:space="preserve"> Berdasarkan uji validitas yang dilakukan terhadap pertanyaan kuesioner dari variabel dependen yaitu Kepuasan Kerja adalah sebagai berikut:</w:t>
      </w:r>
    </w:p>
    <w:p w14:paraId="153999AF" w14:textId="77777777" w:rsidR="00C62CB2" w:rsidRDefault="00C62CB2" w:rsidP="00C62CB2">
      <w:pPr>
        <w:spacing w:after="0" w:line="240" w:lineRule="auto"/>
        <w:jc w:val="both"/>
        <w:rPr>
          <w:rFonts w:ascii="Times New Roman" w:eastAsia="Times New Roman" w:hAnsi="Times New Roman" w:cs="Times New Roman"/>
          <w:b/>
          <w:bCs/>
          <w:sz w:val="24"/>
          <w:szCs w:val="24"/>
        </w:rPr>
      </w:pPr>
    </w:p>
    <w:p w14:paraId="592DD3AE" w14:textId="52A814FA" w:rsidR="00C62CB2" w:rsidRP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4</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Uji validitas variabel kepuasan kerja</w:t>
      </w:r>
    </w:p>
    <w:p w14:paraId="4E1EAA01"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7"/>
        <w:gridCol w:w="1003"/>
        <w:gridCol w:w="876"/>
        <w:gridCol w:w="1418"/>
      </w:tblGrid>
      <w:tr w:rsidR="00C62CB2" w:rsidRPr="00C62CB2" w14:paraId="6F4524A0" w14:textId="77777777" w:rsidTr="00C62CB2">
        <w:trPr>
          <w:jc w:val="center"/>
        </w:trPr>
        <w:tc>
          <w:tcPr>
            <w:tcW w:w="5917" w:type="dxa"/>
            <w:shd w:val="clear" w:color="auto" w:fill="auto"/>
          </w:tcPr>
          <w:p w14:paraId="096CC281"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Butir Pertanyaan</w:t>
            </w:r>
          </w:p>
        </w:tc>
        <w:tc>
          <w:tcPr>
            <w:tcW w:w="1003" w:type="dxa"/>
            <w:shd w:val="clear" w:color="auto" w:fill="auto"/>
          </w:tcPr>
          <w:p w14:paraId="2C6E960C"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rhitung</w:t>
            </w:r>
          </w:p>
        </w:tc>
        <w:tc>
          <w:tcPr>
            <w:tcW w:w="876" w:type="dxa"/>
            <w:shd w:val="clear" w:color="auto" w:fill="auto"/>
          </w:tcPr>
          <w:p w14:paraId="297F1344"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rtabel</w:t>
            </w:r>
          </w:p>
        </w:tc>
        <w:tc>
          <w:tcPr>
            <w:tcW w:w="1418" w:type="dxa"/>
            <w:shd w:val="clear" w:color="auto" w:fill="auto"/>
          </w:tcPr>
          <w:p w14:paraId="0B12E76E"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keterangan</w:t>
            </w:r>
          </w:p>
        </w:tc>
      </w:tr>
      <w:tr w:rsidR="00C62CB2" w:rsidRPr="00C62CB2" w14:paraId="04CBDA61" w14:textId="77777777" w:rsidTr="00C62CB2">
        <w:trPr>
          <w:jc w:val="center"/>
        </w:trPr>
        <w:tc>
          <w:tcPr>
            <w:tcW w:w="5917" w:type="dxa"/>
          </w:tcPr>
          <w:p w14:paraId="4A9AFAC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puas pada perusahaan yang telah memberikan gaji sesuai dengan usaha yang dikeluarkan</w:t>
            </w:r>
          </w:p>
        </w:tc>
        <w:tc>
          <w:tcPr>
            <w:tcW w:w="1003" w:type="dxa"/>
          </w:tcPr>
          <w:p w14:paraId="3693401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0,775</w:t>
            </w:r>
          </w:p>
        </w:tc>
        <w:tc>
          <w:tcPr>
            <w:tcW w:w="876" w:type="dxa"/>
          </w:tcPr>
          <w:p w14:paraId="4A0E9B1B"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2D61321A"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E948734" w14:textId="77777777" w:rsidTr="00C62CB2">
        <w:trPr>
          <w:jc w:val="center"/>
        </w:trPr>
        <w:tc>
          <w:tcPr>
            <w:tcW w:w="5917" w:type="dxa"/>
          </w:tcPr>
          <w:p w14:paraId="1B8560E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senang karna penghasilan dari pekerjaan ini dapat mencukupi kebutuhan hidup</w:t>
            </w:r>
          </w:p>
        </w:tc>
        <w:tc>
          <w:tcPr>
            <w:tcW w:w="1003" w:type="dxa"/>
          </w:tcPr>
          <w:p w14:paraId="66E44BF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0,769</w:t>
            </w:r>
          </w:p>
        </w:tc>
        <w:tc>
          <w:tcPr>
            <w:tcW w:w="876" w:type="dxa"/>
          </w:tcPr>
          <w:p w14:paraId="5F4279A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1442B7D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1F968CDB" w14:textId="77777777" w:rsidTr="00C62CB2">
        <w:trPr>
          <w:jc w:val="center"/>
        </w:trPr>
        <w:tc>
          <w:tcPr>
            <w:tcW w:w="5917" w:type="dxa"/>
          </w:tcPr>
          <w:p w14:paraId="0313C1A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sudah merasa puas dengan pekerjaan dan tanggung jawab saya saat ini</w:t>
            </w:r>
          </w:p>
        </w:tc>
        <w:tc>
          <w:tcPr>
            <w:tcW w:w="1003" w:type="dxa"/>
          </w:tcPr>
          <w:p w14:paraId="27F86BB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0,764</w:t>
            </w:r>
          </w:p>
        </w:tc>
        <w:tc>
          <w:tcPr>
            <w:tcW w:w="876" w:type="dxa"/>
          </w:tcPr>
          <w:p w14:paraId="0048719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7639B9B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EB3DE3D" w14:textId="77777777" w:rsidTr="00C62CB2">
        <w:trPr>
          <w:jc w:val="center"/>
        </w:trPr>
        <w:tc>
          <w:tcPr>
            <w:tcW w:w="5917" w:type="dxa"/>
          </w:tcPr>
          <w:p w14:paraId="6DA67AA8"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lang w:val="zh-CN"/>
              </w:rPr>
              <w:t>saya sudah merasa nyaman dengan pekerjaan yang saya lakuka</w:t>
            </w:r>
            <w:r w:rsidRPr="00C62CB2">
              <w:rPr>
                <w:rFonts w:ascii="Times New Roman" w:eastAsia="Times New Roman" w:hAnsi="Times New Roman" w:cs="Times New Roman"/>
                <w:bCs/>
                <w:sz w:val="24"/>
                <w:szCs w:val="24"/>
              </w:rPr>
              <w:t>n</w:t>
            </w:r>
          </w:p>
        </w:tc>
        <w:tc>
          <w:tcPr>
            <w:tcW w:w="1003" w:type="dxa"/>
          </w:tcPr>
          <w:p w14:paraId="26BC7BB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0,767</w:t>
            </w:r>
          </w:p>
        </w:tc>
        <w:tc>
          <w:tcPr>
            <w:tcW w:w="876" w:type="dxa"/>
          </w:tcPr>
          <w:p w14:paraId="27E2D88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449A4E1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CBF38BC" w14:textId="77777777" w:rsidTr="00C62CB2">
        <w:trPr>
          <w:jc w:val="center"/>
        </w:trPr>
        <w:tc>
          <w:tcPr>
            <w:tcW w:w="5917" w:type="dxa"/>
          </w:tcPr>
          <w:p w14:paraId="0561C85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menikmati pekerjaan yang saya lakukan</w:t>
            </w:r>
          </w:p>
        </w:tc>
        <w:tc>
          <w:tcPr>
            <w:tcW w:w="1003" w:type="dxa"/>
          </w:tcPr>
          <w:p w14:paraId="134F86F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0,767</w:t>
            </w:r>
          </w:p>
        </w:tc>
        <w:tc>
          <w:tcPr>
            <w:tcW w:w="876" w:type="dxa"/>
          </w:tcPr>
          <w:p w14:paraId="6CF8EDD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24C961F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0BFC0E29" w14:textId="77777777" w:rsidTr="00C62CB2">
        <w:trPr>
          <w:jc w:val="center"/>
        </w:trPr>
        <w:tc>
          <w:tcPr>
            <w:tcW w:w="5917" w:type="dxa"/>
          </w:tcPr>
          <w:p w14:paraId="2EF06A8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senang memiliki rekan kerja yang saling mendukung satu sama lain</w:t>
            </w:r>
          </w:p>
        </w:tc>
        <w:tc>
          <w:tcPr>
            <w:tcW w:w="1003" w:type="dxa"/>
          </w:tcPr>
          <w:p w14:paraId="5832810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0,761</w:t>
            </w:r>
          </w:p>
        </w:tc>
        <w:tc>
          <w:tcPr>
            <w:tcW w:w="876" w:type="dxa"/>
          </w:tcPr>
          <w:p w14:paraId="248D8D5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65731BB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ECCDE35" w14:textId="77777777" w:rsidTr="00C62CB2">
        <w:trPr>
          <w:jc w:val="center"/>
        </w:trPr>
        <w:tc>
          <w:tcPr>
            <w:tcW w:w="5917" w:type="dxa"/>
          </w:tcPr>
          <w:p w14:paraId="5FB7EEF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dan rekan kerja dapat bekerja sama dengan baik dalam melakukan pekerjaan</w:t>
            </w:r>
          </w:p>
        </w:tc>
        <w:tc>
          <w:tcPr>
            <w:tcW w:w="1003" w:type="dxa"/>
          </w:tcPr>
          <w:p w14:paraId="2E57832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0,763</w:t>
            </w:r>
          </w:p>
        </w:tc>
        <w:tc>
          <w:tcPr>
            <w:tcW w:w="876" w:type="dxa"/>
          </w:tcPr>
          <w:p w14:paraId="6E4F279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6DAE9D1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4ED73004" w14:textId="77777777" w:rsidTr="00C62CB2">
        <w:trPr>
          <w:jc w:val="center"/>
        </w:trPr>
        <w:tc>
          <w:tcPr>
            <w:tcW w:w="5917" w:type="dxa"/>
          </w:tcPr>
          <w:p w14:paraId="74757E4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senang karena saya dipercaya oleh rekan kerja</w:t>
            </w:r>
          </w:p>
        </w:tc>
        <w:tc>
          <w:tcPr>
            <w:tcW w:w="1003" w:type="dxa"/>
          </w:tcPr>
          <w:p w14:paraId="5A7A60A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0,765</w:t>
            </w:r>
          </w:p>
        </w:tc>
        <w:tc>
          <w:tcPr>
            <w:tcW w:w="876" w:type="dxa"/>
          </w:tcPr>
          <w:p w14:paraId="23D9DDA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7818147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10819249" w14:textId="77777777" w:rsidTr="00C62CB2">
        <w:trPr>
          <w:jc w:val="center"/>
        </w:trPr>
        <w:tc>
          <w:tcPr>
            <w:tcW w:w="5917" w:type="dxa"/>
          </w:tcPr>
          <w:p w14:paraId="3059E83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 xml:space="preserve">senior memberikan arahan dan dukungan yang dapat </w:t>
            </w:r>
            <w:r w:rsidRPr="00C62CB2">
              <w:rPr>
                <w:rFonts w:ascii="Times New Roman" w:eastAsia="Times New Roman" w:hAnsi="Times New Roman" w:cs="Times New Roman"/>
                <w:bCs/>
                <w:sz w:val="24"/>
                <w:szCs w:val="24"/>
              </w:rPr>
              <w:t>me</w:t>
            </w:r>
            <w:r w:rsidRPr="00C62CB2">
              <w:rPr>
                <w:rFonts w:ascii="Times New Roman" w:eastAsia="Times New Roman" w:hAnsi="Times New Roman" w:cs="Times New Roman"/>
                <w:bCs/>
                <w:sz w:val="24"/>
                <w:szCs w:val="24"/>
                <w:lang w:val="zh-CN"/>
              </w:rPr>
              <w:t>motivasi dan membantu junior bekerja dengan baik</w:t>
            </w:r>
          </w:p>
        </w:tc>
        <w:tc>
          <w:tcPr>
            <w:tcW w:w="1003" w:type="dxa"/>
          </w:tcPr>
          <w:p w14:paraId="042F3D6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0,761</w:t>
            </w:r>
          </w:p>
        </w:tc>
        <w:tc>
          <w:tcPr>
            <w:tcW w:w="876" w:type="dxa"/>
          </w:tcPr>
          <w:p w14:paraId="2352AE8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35FEF17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71AA6AD" w14:textId="77777777" w:rsidTr="00C62CB2">
        <w:trPr>
          <w:jc w:val="center"/>
        </w:trPr>
        <w:tc>
          <w:tcPr>
            <w:tcW w:w="5917" w:type="dxa"/>
          </w:tcPr>
          <w:p w14:paraId="55D5B54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senior memperlakukan setiap junior dengan adil</w:t>
            </w:r>
          </w:p>
        </w:tc>
        <w:tc>
          <w:tcPr>
            <w:tcW w:w="1003" w:type="dxa"/>
          </w:tcPr>
          <w:p w14:paraId="0297B4C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0,765</w:t>
            </w:r>
          </w:p>
        </w:tc>
        <w:tc>
          <w:tcPr>
            <w:tcW w:w="876" w:type="dxa"/>
          </w:tcPr>
          <w:p w14:paraId="10FE8C7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10603D4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1FE36895" w14:textId="77777777" w:rsidTr="00C62CB2">
        <w:trPr>
          <w:jc w:val="center"/>
        </w:trPr>
        <w:tc>
          <w:tcPr>
            <w:tcW w:w="5917" w:type="dxa"/>
          </w:tcPr>
          <w:p w14:paraId="3479204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pengarahan kerja yang di lakukan perusahaan memadai</w:t>
            </w:r>
          </w:p>
        </w:tc>
        <w:tc>
          <w:tcPr>
            <w:tcW w:w="1003" w:type="dxa"/>
          </w:tcPr>
          <w:p w14:paraId="25D9019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0,761</w:t>
            </w:r>
          </w:p>
        </w:tc>
        <w:tc>
          <w:tcPr>
            <w:tcW w:w="876" w:type="dxa"/>
          </w:tcPr>
          <w:p w14:paraId="111DD81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40F8B27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F2ABC73" w14:textId="77777777" w:rsidTr="00C62CB2">
        <w:trPr>
          <w:jc w:val="center"/>
        </w:trPr>
        <w:tc>
          <w:tcPr>
            <w:tcW w:w="5917" w:type="dxa"/>
          </w:tcPr>
          <w:p w14:paraId="722FDE7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senang dengan adanya kesempatan dalam menunjukkan keahlian saya untuk dipromosikan</w:t>
            </w:r>
          </w:p>
        </w:tc>
        <w:tc>
          <w:tcPr>
            <w:tcW w:w="1003" w:type="dxa"/>
          </w:tcPr>
          <w:p w14:paraId="3175656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0,765</w:t>
            </w:r>
          </w:p>
        </w:tc>
        <w:tc>
          <w:tcPr>
            <w:tcW w:w="876" w:type="dxa"/>
          </w:tcPr>
          <w:p w14:paraId="7FBEE2E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18" w:type="dxa"/>
          </w:tcPr>
          <w:p w14:paraId="591469C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490907B5" w14:textId="77777777" w:rsidTr="00C62CB2">
        <w:trPr>
          <w:jc w:val="center"/>
        </w:trPr>
        <w:tc>
          <w:tcPr>
            <w:tcW w:w="5917" w:type="dxa"/>
          </w:tcPr>
          <w:p w14:paraId="258C7AB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 xml:space="preserve">saya merasa senang karena pelanggan selalu memberikan </w:t>
            </w:r>
            <w:r w:rsidRPr="00C62CB2">
              <w:rPr>
                <w:rFonts w:ascii="Times New Roman" w:eastAsia="Times New Roman" w:hAnsi="Times New Roman" w:cs="Times New Roman"/>
                <w:bCs/>
                <w:sz w:val="24"/>
                <w:szCs w:val="24"/>
                <w:lang w:val="zh-CN"/>
              </w:rPr>
              <w:lastRenderedPageBreak/>
              <w:t>bintang lima atas kinerja saya</w:t>
            </w:r>
          </w:p>
        </w:tc>
        <w:tc>
          <w:tcPr>
            <w:tcW w:w="1003" w:type="dxa"/>
          </w:tcPr>
          <w:p w14:paraId="194CB0E6"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lastRenderedPageBreak/>
              <w:t>0,761</w:t>
            </w:r>
          </w:p>
        </w:tc>
        <w:tc>
          <w:tcPr>
            <w:tcW w:w="876" w:type="dxa"/>
          </w:tcPr>
          <w:p w14:paraId="2E2B290B"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0,3172</w:t>
            </w:r>
          </w:p>
        </w:tc>
        <w:tc>
          <w:tcPr>
            <w:tcW w:w="1418" w:type="dxa"/>
          </w:tcPr>
          <w:p w14:paraId="48D25B65"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Valid </w:t>
            </w:r>
          </w:p>
        </w:tc>
      </w:tr>
    </w:tbl>
    <w:p w14:paraId="7A7998AC" w14:textId="77777777" w:rsidR="00C62CB2" w:rsidRPr="00C62CB2" w:rsidRDefault="00C62CB2" w:rsidP="00C62CB2">
      <w:pPr>
        <w:spacing w:after="0" w:line="240" w:lineRule="auto"/>
        <w:ind w:left="142"/>
        <w:jc w:val="both"/>
        <w:rPr>
          <w:rFonts w:ascii="Times New Roman" w:eastAsia="Times New Roman" w:hAnsi="Times New Roman" w:cs="Times New Roman"/>
          <w:bCs/>
          <w:i/>
          <w:iCs/>
          <w:sz w:val="24"/>
          <w:szCs w:val="24"/>
          <w:lang w:val="zh-CN"/>
        </w:rPr>
      </w:pPr>
      <w:r w:rsidRPr="00C62CB2">
        <w:rPr>
          <w:rFonts w:ascii="Times New Roman" w:eastAsia="Times New Roman" w:hAnsi="Times New Roman" w:cs="Times New Roman"/>
          <w:bCs/>
          <w:i/>
          <w:iCs/>
          <w:sz w:val="24"/>
          <w:szCs w:val="24"/>
          <w:lang w:val="zh-CN"/>
        </w:rPr>
        <w:lastRenderedPageBreak/>
        <w:t>Sumber: Data yang telah diolah peneliti (2022)</w:t>
      </w:r>
    </w:p>
    <w:p w14:paraId="25E2EA3C"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D40BB12"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Berdasarkan uji validitas terhadap variabel kwpuasan kerja tersebut memenuhi kriteria valid, dimana nilai rhitung lebih besar dari nilai rtabel, artinya adalah data kuesioner dapat dilakukan pengolahan statistik lebih lanjut karena pertanyaan pada kuesioner dapat dikatakan valid dan dapat dilakukan tahap uji reliabel.</w:t>
      </w:r>
      <w:proofErr w:type="gramEnd"/>
      <w:r w:rsidRPr="00C62CB2">
        <w:rPr>
          <w:rFonts w:ascii="Times New Roman" w:eastAsia="Times New Roman" w:hAnsi="Times New Roman" w:cs="Times New Roman"/>
          <w:bCs/>
          <w:sz w:val="24"/>
          <w:szCs w:val="24"/>
        </w:rPr>
        <w:t xml:space="preserve"> </w:t>
      </w:r>
    </w:p>
    <w:p w14:paraId="075548A8"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6DD10176"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Validitas Variabel </w:t>
      </w:r>
      <w:r w:rsidRPr="00C62CB2">
        <w:rPr>
          <w:rFonts w:ascii="Times New Roman" w:eastAsia="Times New Roman" w:hAnsi="Times New Roman" w:cs="Times New Roman"/>
          <w:b/>
          <w:bCs/>
          <w:sz w:val="24"/>
          <w:szCs w:val="24"/>
          <w:lang w:val="zh-CN"/>
        </w:rPr>
        <w:t>Disiplin Kerja</w:t>
      </w:r>
    </w:p>
    <w:p w14:paraId="0632010F"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 xml:space="preserve">Berdasarkan uji validitas yang dilakukan terhadap pertanyaan kuesioner dari variabel independen yaitu </w:t>
      </w:r>
      <w:r w:rsidRPr="00C62CB2">
        <w:rPr>
          <w:rFonts w:ascii="Times New Roman" w:eastAsia="Times New Roman" w:hAnsi="Times New Roman" w:cs="Times New Roman"/>
          <w:bCs/>
          <w:sz w:val="24"/>
          <w:szCs w:val="24"/>
          <w:lang w:val="zh-CN"/>
        </w:rPr>
        <w:t>Disiplin Kerja</w:t>
      </w:r>
      <w:r w:rsidRPr="00C62CB2">
        <w:rPr>
          <w:rFonts w:ascii="Times New Roman" w:eastAsia="Times New Roman" w:hAnsi="Times New Roman" w:cs="Times New Roman"/>
          <w:bCs/>
          <w:sz w:val="24"/>
          <w:szCs w:val="24"/>
        </w:rPr>
        <w:t xml:space="preserve"> adalah sebagai berikut:</w:t>
      </w:r>
    </w:p>
    <w:p w14:paraId="475F533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2F088315" w14:textId="182C0DCA" w:rsid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5</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Validitas variabel disiplin kerja</w:t>
      </w:r>
    </w:p>
    <w:p w14:paraId="6D19B7ED" w14:textId="77777777" w:rsidR="00C62CB2" w:rsidRPr="00C62CB2" w:rsidRDefault="00C62CB2" w:rsidP="00C62CB2">
      <w:pPr>
        <w:spacing w:after="0" w:line="240" w:lineRule="auto"/>
        <w:jc w:val="center"/>
        <w:rPr>
          <w:rFonts w:ascii="Times New Roman" w:eastAsia="Times New Roman" w:hAnsi="Times New Roman" w:cs="Times New Roman"/>
          <w:b/>
          <w:bCs/>
          <w:sz w:val="24"/>
          <w:szCs w:val="24"/>
        </w:rPr>
      </w:pPr>
    </w:p>
    <w:tbl>
      <w:tblPr>
        <w:tblStyle w:val="TableGrid"/>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1057"/>
        <w:gridCol w:w="896"/>
        <w:gridCol w:w="1430"/>
      </w:tblGrid>
      <w:tr w:rsidR="00C62CB2" w:rsidRPr="00C62CB2" w14:paraId="1EC46D30" w14:textId="77777777" w:rsidTr="00E93E12">
        <w:tc>
          <w:tcPr>
            <w:tcW w:w="5831" w:type="dxa"/>
            <w:shd w:val="clear" w:color="auto" w:fill="auto"/>
          </w:tcPr>
          <w:p w14:paraId="74997A24"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Butir Pertanyaan</w:t>
            </w:r>
          </w:p>
        </w:tc>
        <w:tc>
          <w:tcPr>
            <w:tcW w:w="1057" w:type="dxa"/>
            <w:shd w:val="clear" w:color="auto" w:fill="auto"/>
          </w:tcPr>
          <w:p w14:paraId="3EEFBC27"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Rhitung</w:t>
            </w:r>
          </w:p>
        </w:tc>
        <w:tc>
          <w:tcPr>
            <w:tcW w:w="896" w:type="dxa"/>
            <w:shd w:val="clear" w:color="auto" w:fill="auto"/>
          </w:tcPr>
          <w:p w14:paraId="0E11EE6D"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Rtabel</w:t>
            </w:r>
          </w:p>
        </w:tc>
        <w:tc>
          <w:tcPr>
            <w:tcW w:w="1430" w:type="dxa"/>
            <w:shd w:val="clear" w:color="auto" w:fill="auto"/>
          </w:tcPr>
          <w:p w14:paraId="60F47F4C"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Keterangan</w:t>
            </w:r>
          </w:p>
        </w:tc>
      </w:tr>
      <w:tr w:rsidR="00C62CB2" w:rsidRPr="00C62CB2" w14:paraId="53568B9B" w14:textId="77777777" w:rsidTr="00E93E12">
        <w:tc>
          <w:tcPr>
            <w:tcW w:w="5831" w:type="dxa"/>
          </w:tcPr>
          <w:p w14:paraId="709D977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senang datang bekerja sesuai waktu yang ditetapkan</w:t>
            </w:r>
          </w:p>
        </w:tc>
        <w:tc>
          <w:tcPr>
            <w:tcW w:w="1057" w:type="dxa"/>
          </w:tcPr>
          <w:p w14:paraId="68C87F9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0,773</w:t>
            </w:r>
          </w:p>
        </w:tc>
        <w:tc>
          <w:tcPr>
            <w:tcW w:w="896" w:type="dxa"/>
          </w:tcPr>
          <w:p w14:paraId="6ED3386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3827362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3FF950C9" w14:textId="77777777" w:rsidTr="00E93E12">
        <w:tc>
          <w:tcPr>
            <w:tcW w:w="5831" w:type="dxa"/>
          </w:tcPr>
          <w:p w14:paraId="3A368DA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melakukan tugas-tugas kerja sampai selesai setiap harinya</w:t>
            </w:r>
          </w:p>
        </w:tc>
        <w:tc>
          <w:tcPr>
            <w:tcW w:w="1057" w:type="dxa"/>
          </w:tcPr>
          <w:p w14:paraId="59E613EB"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0,773</w:t>
            </w:r>
          </w:p>
        </w:tc>
        <w:tc>
          <w:tcPr>
            <w:tcW w:w="896" w:type="dxa"/>
          </w:tcPr>
          <w:p w14:paraId="6A96F1B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3BC2EC8A"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D976F86" w14:textId="77777777" w:rsidTr="00E93E12">
        <w:tc>
          <w:tcPr>
            <w:tcW w:w="5831" w:type="dxa"/>
          </w:tcPr>
          <w:p w14:paraId="5A9D030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pulang bekerja sesuai waktu yang ditetapkan</w:t>
            </w:r>
          </w:p>
        </w:tc>
        <w:tc>
          <w:tcPr>
            <w:tcW w:w="1057" w:type="dxa"/>
          </w:tcPr>
          <w:p w14:paraId="54897BA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0,755</w:t>
            </w:r>
          </w:p>
        </w:tc>
        <w:tc>
          <w:tcPr>
            <w:tcW w:w="896" w:type="dxa"/>
          </w:tcPr>
          <w:p w14:paraId="395AAA2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663DD81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3F89FB04" w14:textId="77777777" w:rsidTr="00E93E12">
        <w:tc>
          <w:tcPr>
            <w:tcW w:w="5831" w:type="dxa"/>
          </w:tcPr>
          <w:p w14:paraId="659E55F9"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lang w:val="zh-CN"/>
              </w:rPr>
              <w:t>saya mengerjakan tugas yang diberikan dan bertanggung jawab apapun yang terjad</w:t>
            </w:r>
            <w:r w:rsidRPr="00C62CB2">
              <w:rPr>
                <w:rFonts w:ascii="Times New Roman" w:eastAsia="Times New Roman" w:hAnsi="Times New Roman" w:cs="Times New Roman"/>
                <w:bCs/>
                <w:sz w:val="24"/>
                <w:szCs w:val="24"/>
              </w:rPr>
              <w:t>i</w:t>
            </w:r>
          </w:p>
        </w:tc>
        <w:tc>
          <w:tcPr>
            <w:tcW w:w="1057" w:type="dxa"/>
          </w:tcPr>
          <w:p w14:paraId="065519B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0,760</w:t>
            </w:r>
          </w:p>
        </w:tc>
        <w:tc>
          <w:tcPr>
            <w:tcW w:w="896" w:type="dxa"/>
          </w:tcPr>
          <w:p w14:paraId="09C71B7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3674F28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122A3847" w14:textId="77777777" w:rsidTr="00E93E12">
        <w:tc>
          <w:tcPr>
            <w:tcW w:w="5831" w:type="dxa"/>
          </w:tcPr>
          <w:p w14:paraId="2B6FA29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pernah mengabaikan tanggung jawab yang diberikan</w:t>
            </w:r>
          </w:p>
        </w:tc>
        <w:tc>
          <w:tcPr>
            <w:tcW w:w="1057" w:type="dxa"/>
          </w:tcPr>
          <w:p w14:paraId="74BD686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0,744</w:t>
            </w:r>
          </w:p>
        </w:tc>
        <w:tc>
          <w:tcPr>
            <w:tcW w:w="896" w:type="dxa"/>
          </w:tcPr>
          <w:p w14:paraId="215B005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3B283FF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786E122" w14:textId="77777777" w:rsidTr="00E93E12">
        <w:tc>
          <w:tcPr>
            <w:tcW w:w="5831" w:type="dxa"/>
          </w:tcPr>
          <w:p w14:paraId="78BDBDF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mendapatkan jaket/helm yang diberikan perusahaan dengan baik</w:t>
            </w:r>
          </w:p>
        </w:tc>
        <w:tc>
          <w:tcPr>
            <w:tcW w:w="1057" w:type="dxa"/>
          </w:tcPr>
          <w:p w14:paraId="222D226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0,752</w:t>
            </w:r>
          </w:p>
        </w:tc>
        <w:tc>
          <w:tcPr>
            <w:tcW w:w="896" w:type="dxa"/>
          </w:tcPr>
          <w:p w14:paraId="388D2DC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1B21B76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25ECC866" w14:textId="77777777" w:rsidTr="00E93E12">
        <w:tc>
          <w:tcPr>
            <w:tcW w:w="5831" w:type="dxa"/>
          </w:tcPr>
          <w:p w14:paraId="0C77BDF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selalu menggunakan jaket/helm yang diberikan dengan baik</w:t>
            </w:r>
          </w:p>
        </w:tc>
        <w:tc>
          <w:tcPr>
            <w:tcW w:w="1057" w:type="dxa"/>
          </w:tcPr>
          <w:p w14:paraId="68BF02F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0,753</w:t>
            </w:r>
          </w:p>
        </w:tc>
        <w:tc>
          <w:tcPr>
            <w:tcW w:w="896" w:type="dxa"/>
          </w:tcPr>
          <w:p w14:paraId="02E2C3D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507EA78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3475978A" w14:textId="77777777" w:rsidTr="00E93E12">
        <w:tc>
          <w:tcPr>
            <w:tcW w:w="5831" w:type="dxa"/>
          </w:tcPr>
          <w:p w14:paraId="07D0B4F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memahami dan mengikuti peraturan dan sanksi yang telah ditetapkan</w:t>
            </w:r>
          </w:p>
        </w:tc>
        <w:tc>
          <w:tcPr>
            <w:tcW w:w="1057" w:type="dxa"/>
          </w:tcPr>
          <w:p w14:paraId="6CBA4AC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0,759</w:t>
            </w:r>
          </w:p>
        </w:tc>
        <w:tc>
          <w:tcPr>
            <w:tcW w:w="896" w:type="dxa"/>
          </w:tcPr>
          <w:p w14:paraId="41D2B9B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4C2B4EA9"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4D8F5732" w14:textId="77777777" w:rsidTr="00E93E12">
        <w:tc>
          <w:tcPr>
            <w:tcW w:w="5831" w:type="dxa"/>
          </w:tcPr>
          <w:p w14:paraId="1E43636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tidak pernah melanggar peraturan yang ditetapkan</w:t>
            </w:r>
          </w:p>
        </w:tc>
        <w:tc>
          <w:tcPr>
            <w:tcW w:w="1057" w:type="dxa"/>
          </w:tcPr>
          <w:p w14:paraId="1A49FB5B"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0,760</w:t>
            </w:r>
          </w:p>
        </w:tc>
        <w:tc>
          <w:tcPr>
            <w:tcW w:w="896" w:type="dxa"/>
          </w:tcPr>
          <w:p w14:paraId="233C92B9"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65D593A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3B634B1C" w14:textId="77777777" w:rsidTr="00E93E12">
        <w:tc>
          <w:tcPr>
            <w:tcW w:w="5831" w:type="dxa"/>
          </w:tcPr>
          <w:p w14:paraId="0F1102F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pernah melanggar peraturan yang ditetapkan</w:t>
            </w:r>
          </w:p>
        </w:tc>
        <w:tc>
          <w:tcPr>
            <w:tcW w:w="1057" w:type="dxa"/>
          </w:tcPr>
          <w:p w14:paraId="1AAB837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0,757</w:t>
            </w:r>
          </w:p>
        </w:tc>
        <w:tc>
          <w:tcPr>
            <w:tcW w:w="896" w:type="dxa"/>
          </w:tcPr>
          <w:p w14:paraId="40E0305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430" w:type="dxa"/>
          </w:tcPr>
          <w:p w14:paraId="73AC7DC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bl>
    <w:p w14:paraId="6B455400" w14:textId="77777777" w:rsidR="00C62CB2" w:rsidRPr="00C62CB2" w:rsidRDefault="00C62CB2" w:rsidP="00C62CB2">
      <w:pPr>
        <w:spacing w:after="0" w:line="240" w:lineRule="auto"/>
        <w:ind w:left="426"/>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lang w:val="zh-CN"/>
        </w:rPr>
        <w:t>Sumber: Data yang telah diolah peneliti (2022)</w:t>
      </w:r>
    </w:p>
    <w:p w14:paraId="1C91F4F6" w14:textId="77777777" w:rsidR="00C62CB2" w:rsidRDefault="00C62CB2" w:rsidP="00C62CB2">
      <w:pPr>
        <w:spacing w:after="0" w:line="240" w:lineRule="auto"/>
        <w:ind w:firstLine="426"/>
        <w:jc w:val="both"/>
        <w:rPr>
          <w:rFonts w:ascii="Times New Roman" w:eastAsia="Times New Roman" w:hAnsi="Times New Roman" w:cs="Times New Roman"/>
          <w:bCs/>
          <w:sz w:val="24"/>
          <w:szCs w:val="24"/>
          <w:lang w:val="id-ID"/>
        </w:rPr>
      </w:pPr>
    </w:p>
    <w:p w14:paraId="3D2DEDAA" w14:textId="7B70419C" w:rsidR="00C62CB2" w:rsidRPr="00C62CB2" w:rsidRDefault="00C62CB2" w:rsidP="00C62CB2">
      <w:pPr>
        <w:spacing w:after="0" w:line="240" w:lineRule="auto"/>
        <w:ind w:firstLine="426"/>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hasil perhitungan uji validitas variabel pertama </w:t>
      </w:r>
      <w:r w:rsidRPr="00C62CB2">
        <w:rPr>
          <w:rFonts w:ascii="Times New Roman" w:eastAsia="Times New Roman" w:hAnsi="Times New Roman" w:cs="Times New Roman"/>
          <w:bCs/>
          <w:sz w:val="24"/>
          <w:szCs w:val="24"/>
          <w:lang w:val="zh-CN"/>
        </w:rPr>
        <w:t>Disiplin Kerja</w:t>
      </w:r>
      <w:r w:rsidRPr="00C62CB2">
        <w:rPr>
          <w:rFonts w:ascii="Times New Roman" w:eastAsia="Times New Roman" w:hAnsi="Times New Roman" w:cs="Times New Roman"/>
          <w:bCs/>
          <w:sz w:val="24"/>
          <w:szCs w:val="24"/>
        </w:rPr>
        <w:t xml:space="preserve"> (X1) dinyatakan valid karena hasil dari rhitung &gt; rtabel (rtabel, 0</w:t>
      </w:r>
      <w:proofErr w:type="gramStart"/>
      <w:r w:rsidRPr="00C62CB2">
        <w:rPr>
          <w:rFonts w:ascii="Times New Roman" w:eastAsia="Times New Roman" w:hAnsi="Times New Roman" w:cs="Times New Roman"/>
          <w:bCs/>
          <w:sz w:val="24"/>
          <w:szCs w:val="24"/>
          <w:lang w:val="zh-CN"/>
        </w:rPr>
        <w:t>,3172</w:t>
      </w:r>
      <w:proofErr w:type="gramEnd"/>
      <w:r w:rsidRPr="00C62CB2">
        <w:rPr>
          <w:rFonts w:ascii="Times New Roman" w:eastAsia="Times New Roman" w:hAnsi="Times New Roman" w:cs="Times New Roman"/>
          <w:bCs/>
          <w:sz w:val="24"/>
          <w:szCs w:val="24"/>
        </w:rPr>
        <w:t xml:space="preserve"> dengan jumlah n = </w:t>
      </w:r>
      <w:r w:rsidRPr="00C62CB2">
        <w:rPr>
          <w:rFonts w:ascii="Times New Roman" w:eastAsia="Times New Roman" w:hAnsi="Times New Roman" w:cs="Times New Roman"/>
          <w:bCs/>
          <w:sz w:val="24"/>
          <w:szCs w:val="24"/>
          <w:lang w:val="zh-CN"/>
        </w:rPr>
        <w:t>26</w:t>
      </w:r>
      <w:r w:rsidRPr="00C62CB2">
        <w:rPr>
          <w:rFonts w:ascii="Times New Roman" w:eastAsia="Times New Roman" w:hAnsi="Times New Roman" w:cs="Times New Roman"/>
          <w:bCs/>
          <w:sz w:val="24"/>
          <w:szCs w:val="24"/>
        </w:rPr>
        <w:t xml:space="preserve">). Oleh sebab itu dalam kuisioner penelitian data X1 sebanyak </w:t>
      </w:r>
      <w:r w:rsidRPr="00C62CB2">
        <w:rPr>
          <w:rFonts w:ascii="Times New Roman" w:eastAsia="Times New Roman" w:hAnsi="Times New Roman" w:cs="Times New Roman"/>
          <w:bCs/>
          <w:sz w:val="24"/>
          <w:szCs w:val="24"/>
          <w:lang w:val="zh-CN"/>
        </w:rPr>
        <w:t xml:space="preserve">10 </w:t>
      </w:r>
      <w:r w:rsidRPr="00C62CB2">
        <w:rPr>
          <w:rFonts w:ascii="Times New Roman" w:eastAsia="Times New Roman" w:hAnsi="Times New Roman" w:cs="Times New Roman"/>
          <w:bCs/>
          <w:sz w:val="24"/>
          <w:szCs w:val="24"/>
        </w:rPr>
        <w:t>pertanyaan tersebut valid.</w:t>
      </w:r>
    </w:p>
    <w:p w14:paraId="26035CA4"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6A05B6CC"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Validitas Variabel </w:t>
      </w:r>
      <w:r w:rsidRPr="00C62CB2">
        <w:rPr>
          <w:rFonts w:ascii="Times New Roman" w:eastAsia="Times New Roman" w:hAnsi="Times New Roman" w:cs="Times New Roman"/>
          <w:b/>
          <w:bCs/>
          <w:sz w:val="24"/>
          <w:szCs w:val="24"/>
          <w:lang w:val="zh-CN"/>
        </w:rPr>
        <w:t>Kompensasi</w:t>
      </w:r>
    </w:p>
    <w:p w14:paraId="7842AB4A"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 xml:space="preserve">Berdasarkan uji validitas yang dilakukan terhadap pertanyaan kuesioner dari variabel independen yaitu </w:t>
      </w:r>
      <w:r w:rsidRPr="00C62CB2">
        <w:rPr>
          <w:rFonts w:ascii="Times New Roman" w:eastAsia="Times New Roman" w:hAnsi="Times New Roman" w:cs="Times New Roman"/>
          <w:bCs/>
          <w:sz w:val="24"/>
          <w:szCs w:val="24"/>
          <w:lang w:val="zh-CN"/>
        </w:rPr>
        <w:t>Kompensasi</w:t>
      </w:r>
      <w:r w:rsidRPr="00C62CB2">
        <w:rPr>
          <w:rFonts w:ascii="Times New Roman" w:eastAsia="Times New Roman" w:hAnsi="Times New Roman" w:cs="Times New Roman"/>
          <w:bCs/>
          <w:sz w:val="24"/>
          <w:szCs w:val="24"/>
        </w:rPr>
        <w:t xml:space="preserve"> adalah sebagai berikut</w:t>
      </w:r>
    </w:p>
    <w:p w14:paraId="30B2276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3D9E5516" w14:textId="266F3B70" w:rsid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6</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Validitas variabel kompensasi</w:t>
      </w:r>
    </w:p>
    <w:p w14:paraId="144808C3" w14:textId="77777777" w:rsidR="00C62CB2" w:rsidRPr="00C62CB2" w:rsidRDefault="00C62CB2" w:rsidP="00C62CB2">
      <w:pPr>
        <w:spacing w:after="0" w:line="240" w:lineRule="auto"/>
        <w:jc w:val="center"/>
        <w:rPr>
          <w:rFonts w:ascii="Times New Roman" w:eastAsia="Times New Roman" w:hAnsi="Times New Roman" w:cs="Times New Roman"/>
          <w:b/>
          <w:bCs/>
          <w:sz w:val="24"/>
          <w:szCs w:val="24"/>
        </w:rPr>
      </w:pP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16"/>
        <w:gridCol w:w="1057"/>
        <w:gridCol w:w="896"/>
        <w:gridCol w:w="1545"/>
      </w:tblGrid>
      <w:tr w:rsidR="00C62CB2" w:rsidRPr="00C62CB2" w14:paraId="5563BEEB" w14:textId="77777777" w:rsidTr="00E93E12">
        <w:trPr>
          <w:jc w:val="center"/>
        </w:trPr>
        <w:tc>
          <w:tcPr>
            <w:tcW w:w="5716" w:type="dxa"/>
            <w:shd w:val="clear" w:color="auto" w:fill="auto"/>
          </w:tcPr>
          <w:p w14:paraId="7E330F72"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Butir Pertanyaan</w:t>
            </w:r>
          </w:p>
        </w:tc>
        <w:tc>
          <w:tcPr>
            <w:tcW w:w="1057" w:type="dxa"/>
            <w:shd w:val="clear" w:color="auto" w:fill="auto"/>
          </w:tcPr>
          <w:p w14:paraId="07E47C2F"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Rhitung</w:t>
            </w:r>
          </w:p>
        </w:tc>
        <w:tc>
          <w:tcPr>
            <w:tcW w:w="896" w:type="dxa"/>
            <w:shd w:val="clear" w:color="auto" w:fill="auto"/>
          </w:tcPr>
          <w:p w14:paraId="637CBC9D"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Rtabel</w:t>
            </w:r>
          </w:p>
        </w:tc>
        <w:tc>
          <w:tcPr>
            <w:tcW w:w="1545" w:type="dxa"/>
            <w:shd w:val="clear" w:color="auto" w:fill="auto"/>
          </w:tcPr>
          <w:p w14:paraId="435CACF3" w14:textId="77777777" w:rsidR="00C62CB2" w:rsidRPr="00C62CB2" w:rsidRDefault="00C62CB2" w:rsidP="00C62CB2">
            <w:pPr>
              <w:jc w:val="both"/>
              <w:rPr>
                <w:rFonts w:ascii="Times New Roman" w:eastAsia="Times New Roman" w:hAnsi="Times New Roman" w:cs="Times New Roman"/>
                <w:b/>
                <w:bCs/>
                <w:sz w:val="24"/>
                <w:szCs w:val="24"/>
                <w:lang w:val="zh-CN"/>
              </w:rPr>
            </w:pPr>
            <w:r w:rsidRPr="00C62CB2">
              <w:rPr>
                <w:rFonts w:ascii="Times New Roman" w:eastAsia="Times New Roman" w:hAnsi="Times New Roman" w:cs="Times New Roman"/>
                <w:b/>
                <w:bCs/>
                <w:sz w:val="24"/>
                <w:szCs w:val="24"/>
                <w:lang w:val="zh-CN"/>
              </w:rPr>
              <w:t>Keterangan</w:t>
            </w:r>
          </w:p>
        </w:tc>
      </w:tr>
      <w:tr w:rsidR="00C62CB2" w:rsidRPr="00C62CB2" w14:paraId="4611142A" w14:textId="77777777" w:rsidTr="00E93E12">
        <w:trPr>
          <w:jc w:val="center"/>
        </w:trPr>
        <w:tc>
          <w:tcPr>
            <w:tcW w:w="5716" w:type="dxa"/>
          </w:tcPr>
          <w:p w14:paraId="6EA012A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penghasilan yang saya terima cukup untuk pekerjaan yang saya lakukan</w:t>
            </w:r>
          </w:p>
        </w:tc>
        <w:tc>
          <w:tcPr>
            <w:tcW w:w="1057" w:type="dxa"/>
          </w:tcPr>
          <w:p w14:paraId="0DF7EC2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0,750</w:t>
            </w:r>
          </w:p>
        </w:tc>
        <w:tc>
          <w:tcPr>
            <w:tcW w:w="896" w:type="dxa"/>
          </w:tcPr>
          <w:p w14:paraId="7B2C690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71C5A32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4348555" w14:textId="77777777" w:rsidTr="00E93E12">
        <w:trPr>
          <w:jc w:val="center"/>
        </w:trPr>
        <w:tc>
          <w:tcPr>
            <w:tcW w:w="5716" w:type="dxa"/>
          </w:tcPr>
          <w:p w14:paraId="183F78F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 xml:space="preserve">Saya memiliki peluang besar untuk mendapatkan gaji </w:t>
            </w:r>
            <w:r w:rsidRPr="00C62CB2">
              <w:rPr>
                <w:rFonts w:ascii="Times New Roman" w:eastAsia="Times New Roman" w:hAnsi="Times New Roman" w:cs="Times New Roman"/>
                <w:bCs/>
                <w:sz w:val="24"/>
                <w:szCs w:val="24"/>
                <w:lang w:val="zh-CN"/>
              </w:rPr>
              <w:lastRenderedPageBreak/>
              <w:t>yang besar</w:t>
            </w:r>
          </w:p>
        </w:tc>
        <w:tc>
          <w:tcPr>
            <w:tcW w:w="1057" w:type="dxa"/>
          </w:tcPr>
          <w:p w14:paraId="56111A5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lastRenderedPageBreak/>
              <w:t>0,755</w:t>
            </w:r>
          </w:p>
        </w:tc>
        <w:tc>
          <w:tcPr>
            <w:tcW w:w="896" w:type="dxa"/>
          </w:tcPr>
          <w:p w14:paraId="692C375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60533C1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4BEC8A14" w14:textId="77777777" w:rsidTr="00E93E12">
        <w:trPr>
          <w:jc w:val="center"/>
        </w:trPr>
        <w:tc>
          <w:tcPr>
            <w:tcW w:w="5716" w:type="dxa"/>
          </w:tcPr>
          <w:p w14:paraId="1DEC055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lastRenderedPageBreak/>
              <w:t>Pembagian upah sudah sesuai dengan kinerja saya</w:t>
            </w:r>
          </w:p>
        </w:tc>
        <w:tc>
          <w:tcPr>
            <w:tcW w:w="1057" w:type="dxa"/>
          </w:tcPr>
          <w:p w14:paraId="0294BC9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0,755</w:t>
            </w:r>
          </w:p>
        </w:tc>
        <w:tc>
          <w:tcPr>
            <w:tcW w:w="896" w:type="dxa"/>
          </w:tcPr>
          <w:p w14:paraId="1F1376E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48C5161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A4C412D" w14:textId="77777777" w:rsidTr="00E93E12">
        <w:trPr>
          <w:jc w:val="center"/>
        </w:trPr>
        <w:tc>
          <w:tcPr>
            <w:tcW w:w="5716" w:type="dxa"/>
          </w:tcPr>
          <w:p w14:paraId="4C79FD6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Perusahaan memberikan insentif kepada saya apabila memenuhi syarat dan ketentuan</w:t>
            </w:r>
          </w:p>
        </w:tc>
        <w:tc>
          <w:tcPr>
            <w:tcW w:w="1057" w:type="dxa"/>
          </w:tcPr>
          <w:p w14:paraId="7EFC287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0,760</w:t>
            </w:r>
          </w:p>
        </w:tc>
        <w:tc>
          <w:tcPr>
            <w:tcW w:w="896" w:type="dxa"/>
          </w:tcPr>
          <w:p w14:paraId="2AA976A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423AF16A"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BCCBB98" w14:textId="77777777" w:rsidTr="00E93E12">
        <w:trPr>
          <w:jc w:val="center"/>
        </w:trPr>
        <w:tc>
          <w:tcPr>
            <w:tcW w:w="5716" w:type="dxa"/>
          </w:tcPr>
          <w:p w14:paraId="0A6D5B1B"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Insentif yang diberikan dapat meningkatkan semangat saya dalam bekerja</w:t>
            </w:r>
          </w:p>
        </w:tc>
        <w:tc>
          <w:tcPr>
            <w:tcW w:w="1057" w:type="dxa"/>
          </w:tcPr>
          <w:p w14:paraId="204CC2A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0,756</w:t>
            </w:r>
          </w:p>
        </w:tc>
        <w:tc>
          <w:tcPr>
            <w:tcW w:w="896" w:type="dxa"/>
          </w:tcPr>
          <w:p w14:paraId="3BD50C3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77434C2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4751D51" w14:textId="77777777" w:rsidTr="00E93E12">
        <w:trPr>
          <w:jc w:val="center"/>
        </w:trPr>
        <w:tc>
          <w:tcPr>
            <w:tcW w:w="5716" w:type="dxa"/>
          </w:tcPr>
          <w:p w14:paraId="2845B12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Insentif yang diberikan perusahaan masuk akal dengan kinerja yang saya lakukan</w:t>
            </w:r>
          </w:p>
        </w:tc>
        <w:tc>
          <w:tcPr>
            <w:tcW w:w="1057" w:type="dxa"/>
          </w:tcPr>
          <w:p w14:paraId="14AAE809"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0,746</w:t>
            </w:r>
          </w:p>
        </w:tc>
        <w:tc>
          <w:tcPr>
            <w:tcW w:w="896" w:type="dxa"/>
          </w:tcPr>
          <w:p w14:paraId="7B946F31"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087AA769"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10C30B9" w14:textId="77777777" w:rsidTr="00E93E12">
        <w:trPr>
          <w:jc w:val="center"/>
        </w:trPr>
        <w:tc>
          <w:tcPr>
            <w:tcW w:w="5716" w:type="dxa"/>
          </w:tcPr>
          <w:p w14:paraId="7BF292C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Perusahaan memberikan bonus apabila bekerja sesuai target</w:t>
            </w:r>
          </w:p>
        </w:tc>
        <w:tc>
          <w:tcPr>
            <w:tcW w:w="1057" w:type="dxa"/>
          </w:tcPr>
          <w:p w14:paraId="23F5BAC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0,756</w:t>
            </w:r>
          </w:p>
        </w:tc>
        <w:tc>
          <w:tcPr>
            <w:tcW w:w="896" w:type="dxa"/>
          </w:tcPr>
          <w:p w14:paraId="250B401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3BA62CA9"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37F5E7D" w14:textId="77777777" w:rsidTr="00E93E12">
        <w:trPr>
          <w:jc w:val="center"/>
        </w:trPr>
        <w:tc>
          <w:tcPr>
            <w:tcW w:w="5716" w:type="dxa"/>
          </w:tcPr>
          <w:p w14:paraId="7BB6278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Perusahaan akan memberikan tambahan atau bonus atas kinerja saya</w:t>
            </w:r>
          </w:p>
        </w:tc>
        <w:tc>
          <w:tcPr>
            <w:tcW w:w="1057" w:type="dxa"/>
          </w:tcPr>
          <w:p w14:paraId="1617963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0,754</w:t>
            </w:r>
          </w:p>
        </w:tc>
        <w:tc>
          <w:tcPr>
            <w:tcW w:w="896" w:type="dxa"/>
          </w:tcPr>
          <w:p w14:paraId="21E9FDD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28BCF13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F82CF78" w14:textId="77777777" w:rsidTr="00E93E12">
        <w:trPr>
          <w:jc w:val="center"/>
        </w:trPr>
        <w:tc>
          <w:tcPr>
            <w:tcW w:w="5716" w:type="dxa"/>
          </w:tcPr>
          <w:p w14:paraId="7858DD7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Perusahaan memberikan berbagai macam tunjangan THR dll</w:t>
            </w:r>
          </w:p>
        </w:tc>
        <w:tc>
          <w:tcPr>
            <w:tcW w:w="1057" w:type="dxa"/>
          </w:tcPr>
          <w:p w14:paraId="0435FCD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0,751</w:t>
            </w:r>
          </w:p>
        </w:tc>
        <w:tc>
          <w:tcPr>
            <w:tcW w:w="896" w:type="dxa"/>
          </w:tcPr>
          <w:p w14:paraId="2630DA3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3B30F06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2ACF751D" w14:textId="77777777" w:rsidTr="00E93E12">
        <w:trPr>
          <w:jc w:val="center"/>
        </w:trPr>
        <w:tc>
          <w:tcPr>
            <w:tcW w:w="5716" w:type="dxa"/>
          </w:tcPr>
          <w:p w14:paraId="385E0FB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dapat mengandalkan tunjangan yang</w:t>
            </w:r>
            <w:r w:rsidRPr="00C62CB2">
              <w:rPr>
                <w:rFonts w:ascii="Times New Roman" w:eastAsia="Times New Roman" w:hAnsi="Times New Roman" w:cs="Times New Roman"/>
                <w:bCs/>
                <w:sz w:val="24"/>
                <w:szCs w:val="24"/>
              </w:rPr>
              <w:t xml:space="preserve"> </w:t>
            </w:r>
            <w:r w:rsidRPr="00C62CB2">
              <w:rPr>
                <w:rFonts w:ascii="Times New Roman" w:eastAsia="Times New Roman" w:hAnsi="Times New Roman" w:cs="Times New Roman"/>
                <w:bCs/>
                <w:sz w:val="24"/>
                <w:szCs w:val="24"/>
                <w:lang w:val="zh-CN"/>
              </w:rPr>
              <w:t>diberikan sebagai pemenuhan kebutuhan</w:t>
            </w:r>
          </w:p>
        </w:tc>
        <w:tc>
          <w:tcPr>
            <w:tcW w:w="1057" w:type="dxa"/>
          </w:tcPr>
          <w:p w14:paraId="0B8D2F74"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0,742</w:t>
            </w:r>
          </w:p>
        </w:tc>
        <w:tc>
          <w:tcPr>
            <w:tcW w:w="896" w:type="dxa"/>
          </w:tcPr>
          <w:p w14:paraId="42623E6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4E01817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2E4A8EB" w14:textId="77777777" w:rsidTr="00E93E12">
        <w:trPr>
          <w:jc w:val="center"/>
        </w:trPr>
        <w:tc>
          <w:tcPr>
            <w:tcW w:w="5716" w:type="dxa"/>
          </w:tcPr>
          <w:p w14:paraId="73CCA1B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Tunjangan transportasi yang disediakan perusahaan memadai</w:t>
            </w:r>
          </w:p>
        </w:tc>
        <w:tc>
          <w:tcPr>
            <w:tcW w:w="1057" w:type="dxa"/>
          </w:tcPr>
          <w:p w14:paraId="0C63DA1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0,738</w:t>
            </w:r>
          </w:p>
        </w:tc>
        <w:tc>
          <w:tcPr>
            <w:tcW w:w="896" w:type="dxa"/>
          </w:tcPr>
          <w:p w14:paraId="6DB1A533"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531B8C5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74793D9" w14:textId="77777777" w:rsidTr="00E93E12">
        <w:trPr>
          <w:jc w:val="center"/>
        </w:trPr>
        <w:tc>
          <w:tcPr>
            <w:tcW w:w="5716" w:type="dxa"/>
          </w:tcPr>
          <w:p w14:paraId="7931371A"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mendapatkan tunjangan pengobatan yang diberikan perusahaan</w:t>
            </w:r>
          </w:p>
        </w:tc>
        <w:tc>
          <w:tcPr>
            <w:tcW w:w="1057" w:type="dxa"/>
          </w:tcPr>
          <w:p w14:paraId="701BEAA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0,755</w:t>
            </w:r>
          </w:p>
        </w:tc>
        <w:tc>
          <w:tcPr>
            <w:tcW w:w="896" w:type="dxa"/>
          </w:tcPr>
          <w:p w14:paraId="7A0740B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034ACA8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C8443F6" w14:textId="77777777" w:rsidTr="00E93E12">
        <w:trPr>
          <w:jc w:val="center"/>
        </w:trPr>
        <w:tc>
          <w:tcPr>
            <w:tcW w:w="5716" w:type="dxa"/>
          </w:tcPr>
          <w:p w14:paraId="3FFFD5A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merasa puas dengan tunjangan pengobatan yang diberikan</w:t>
            </w:r>
          </w:p>
        </w:tc>
        <w:tc>
          <w:tcPr>
            <w:tcW w:w="1057" w:type="dxa"/>
          </w:tcPr>
          <w:p w14:paraId="54B3849D"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0,758</w:t>
            </w:r>
          </w:p>
        </w:tc>
        <w:tc>
          <w:tcPr>
            <w:tcW w:w="896" w:type="dxa"/>
          </w:tcPr>
          <w:p w14:paraId="05F34FE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624E2F9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6AA54F56" w14:textId="77777777" w:rsidTr="00E93E12">
        <w:trPr>
          <w:jc w:val="center"/>
        </w:trPr>
        <w:tc>
          <w:tcPr>
            <w:tcW w:w="5716" w:type="dxa"/>
          </w:tcPr>
          <w:p w14:paraId="29303698"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dapat menggunakan tunjang</w:t>
            </w:r>
            <w:r w:rsidRPr="00C62CB2">
              <w:rPr>
                <w:rFonts w:ascii="Times New Roman" w:eastAsia="Times New Roman" w:hAnsi="Times New Roman" w:cs="Times New Roman"/>
                <w:bCs/>
                <w:sz w:val="24"/>
                <w:szCs w:val="24"/>
              </w:rPr>
              <w:t>a</w:t>
            </w:r>
            <w:r w:rsidRPr="00C62CB2">
              <w:rPr>
                <w:rFonts w:ascii="Times New Roman" w:eastAsia="Times New Roman" w:hAnsi="Times New Roman" w:cs="Times New Roman"/>
                <w:bCs/>
                <w:sz w:val="24"/>
                <w:szCs w:val="24"/>
                <w:lang w:val="zh-CN"/>
              </w:rPr>
              <w:t>n pengobatan itu dengan mudah</w:t>
            </w:r>
          </w:p>
        </w:tc>
        <w:tc>
          <w:tcPr>
            <w:tcW w:w="1057" w:type="dxa"/>
          </w:tcPr>
          <w:p w14:paraId="39AB335F"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0,751</w:t>
            </w:r>
          </w:p>
        </w:tc>
        <w:tc>
          <w:tcPr>
            <w:tcW w:w="896" w:type="dxa"/>
          </w:tcPr>
          <w:p w14:paraId="77DE884B"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2F1F9BB6"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5CF90F0B" w14:textId="77777777" w:rsidTr="00E93E12">
        <w:trPr>
          <w:jc w:val="center"/>
        </w:trPr>
        <w:tc>
          <w:tcPr>
            <w:tcW w:w="5716" w:type="dxa"/>
          </w:tcPr>
          <w:p w14:paraId="62E1754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mendapatkan asuransi yang diberikan perusahaan</w:t>
            </w:r>
          </w:p>
        </w:tc>
        <w:tc>
          <w:tcPr>
            <w:tcW w:w="1057" w:type="dxa"/>
          </w:tcPr>
          <w:p w14:paraId="7E5BFE6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0,754</w:t>
            </w:r>
          </w:p>
        </w:tc>
        <w:tc>
          <w:tcPr>
            <w:tcW w:w="896" w:type="dxa"/>
          </w:tcPr>
          <w:p w14:paraId="2A3A98D2"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25057227"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r w:rsidR="00C62CB2" w:rsidRPr="00C62CB2" w14:paraId="7ECD240A" w14:textId="77777777" w:rsidTr="00E93E12">
        <w:trPr>
          <w:jc w:val="center"/>
        </w:trPr>
        <w:tc>
          <w:tcPr>
            <w:tcW w:w="5716" w:type="dxa"/>
          </w:tcPr>
          <w:p w14:paraId="59C300C5"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Saya menggunakan asuransi yang diberikan dengan baik dan sebutuhnya</w:t>
            </w:r>
          </w:p>
        </w:tc>
        <w:tc>
          <w:tcPr>
            <w:tcW w:w="1057" w:type="dxa"/>
          </w:tcPr>
          <w:p w14:paraId="2901755C"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0,759</w:t>
            </w:r>
          </w:p>
        </w:tc>
        <w:tc>
          <w:tcPr>
            <w:tcW w:w="896" w:type="dxa"/>
          </w:tcPr>
          <w:p w14:paraId="38002490"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lang w:val="zh-CN"/>
              </w:rPr>
              <w:t>0,3172</w:t>
            </w:r>
          </w:p>
        </w:tc>
        <w:tc>
          <w:tcPr>
            <w:tcW w:w="1545" w:type="dxa"/>
          </w:tcPr>
          <w:p w14:paraId="78876F7E" w14:textId="77777777" w:rsidR="00C62CB2" w:rsidRPr="00C62CB2" w:rsidRDefault="00C62CB2" w:rsidP="00C62CB2">
            <w:pPr>
              <w:jc w:val="both"/>
              <w:rPr>
                <w:rFonts w:ascii="Times New Roman" w:eastAsia="Times New Roman" w:hAnsi="Times New Roman" w:cs="Times New Roman"/>
                <w:bCs/>
                <w:sz w:val="24"/>
                <w:szCs w:val="24"/>
                <w:lang w:val="zh-CN"/>
              </w:rPr>
            </w:pPr>
            <w:r w:rsidRPr="00C62CB2">
              <w:rPr>
                <w:rFonts w:ascii="Times New Roman" w:eastAsia="Times New Roman" w:hAnsi="Times New Roman" w:cs="Times New Roman"/>
                <w:bCs/>
                <w:sz w:val="24"/>
                <w:szCs w:val="24"/>
              </w:rPr>
              <w:t>Valid</w:t>
            </w:r>
          </w:p>
        </w:tc>
      </w:tr>
    </w:tbl>
    <w:p w14:paraId="1EEC89CC" w14:textId="77777777" w:rsidR="00C62CB2" w:rsidRPr="00C62CB2" w:rsidRDefault="00C62CB2" w:rsidP="00C62CB2">
      <w:pPr>
        <w:spacing w:after="0" w:line="240" w:lineRule="auto"/>
        <w:ind w:left="142"/>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lang w:val="zh-CN"/>
        </w:rPr>
        <w:t>Sumber: Data yang telah diolah peneliti (2022)</w:t>
      </w:r>
    </w:p>
    <w:p w14:paraId="736F1BD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88B106C"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Berdasarkan hasil perhitungan uji validitas variabel pertama Kompensasi (X2) dinyatakan valid karena hasil dari rhitung &gt; rtabel (rtabel, 0</w:t>
      </w:r>
      <w:proofErr w:type="gramStart"/>
      <w:r w:rsidRPr="00C62CB2">
        <w:rPr>
          <w:rFonts w:ascii="Times New Roman" w:eastAsia="Times New Roman" w:hAnsi="Times New Roman" w:cs="Times New Roman"/>
          <w:bCs/>
          <w:sz w:val="24"/>
          <w:szCs w:val="24"/>
        </w:rPr>
        <w:t>,3172</w:t>
      </w:r>
      <w:proofErr w:type="gramEnd"/>
      <w:r w:rsidRPr="00C62CB2">
        <w:rPr>
          <w:rFonts w:ascii="Times New Roman" w:eastAsia="Times New Roman" w:hAnsi="Times New Roman" w:cs="Times New Roman"/>
          <w:bCs/>
          <w:sz w:val="24"/>
          <w:szCs w:val="24"/>
        </w:rPr>
        <w:t xml:space="preserve"> dengan jumlah n = 26). Oleh sebab itu dalam kuisioner penelitian data X2 sebanyak 16 pertanyaan tersebut valid.</w:t>
      </w:r>
    </w:p>
    <w:p w14:paraId="5A01BD8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FCFAF2B"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Uji Reliabilitas </w:t>
      </w:r>
    </w:p>
    <w:p w14:paraId="566C92CB" w14:textId="2D7FCC07" w:rsidR="003D3F2C" w:rsidRDefault="00C62CB2" w:rsidP="00C62CB2">
      <w:pPr>
        <w:spacing w:after="0" w:line="240" w:lineRule="auto"/>
        <w:ind w:firstLine="720"/>
        <w:jc w:val="both"/>
        <w:rPr>
          <w:rFonts w:ascii="Times New Roman" w:eastAsia="Times New Roman" w:hAnsi="Times New Roman" w:cs="Times New Roman"/>
          <w:bCs/>
          <w:sz w:val="24"/>
          <w:szCs w:val="24"/>
          <w:lang w:val="id-ID"/>
        </w:rPr>
      </w:pPr>
      <w:proofErr w:type="gramStart"/>
      <w:r w:rsidRPr="00C62CB2">
        <w:rPr>
          <w:rFonts w:ascii="Times New Roman" w:eastAsia="Times New Roman" w:hAnsi="Times New Roman" w:cs="Times New Roman"/>
          <w:bCs/>
          <w:sz w:val="24"/>
          <w:szCs w:val="24"/>
        </w:rPr>
        <w:t>Tidak hanya uji validitas, dalam penelitian ini pula menguji realibilitas data.</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Mengenai ini bertujuan untuk melihat apakah data berjalan tidak berubah-ubah maupun realibel guna dilanjutkan ke perhitungan selanjutnya.</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Uji realibilitas dilakukan terhadap item pertanyaan yang dinyatakan telah valid.</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Suatu kuesioner bisa dikatakan reliabel ataupun handal apabila jawaban seseorang terhadap pernyataan yakni tidak berubah-ubah ataupun stabil dari waktu ke waktu.</w:t>
      </w:r>
      <w:proofErr w:type="gramEnd"/>
      <w:r w:rsidRPr="00C62CB2">
        <w:rPr>
          <w:rFonts w:ascii="Times New Roman" w:eastAsia="Times New Roman" w:hAnsi="Times New Roman" w:cs="Times New Roman"/>
          <w:bCs/>
          <w:sz w:val="24"/>
          <w:szCs w:val="24"/>
        </w:rPr>
        <w:t xml:space="preserve"> Suatu variabel</w:t>
      </w:r>
    </w:p>
    <w:p w14:paraId="09E82066"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dinyatakan</w:t>
      </w:r>
      <w:proofErr w:type="gramEnd"/>
      <w:r w:rsidRPr="00C62CB2">
        <w:rPr>
          <w:rFonts w:ascii="Times New Roman" w:eastAsia="Times New Roman" w:hAnsi="Times New Roman" w:cs="Times New Roman"/>
          <w:bCs/>
          <w:sz w:val="24"/>
          <w:szCs w:val="24"/>
        </w:rPr>
        <w:t xml:space="preserve"> reliabel bila memiliki Cronbach Alpha 0,70 (Imam Ghozali, 2018:158) Terdapat hasil yang didapatkan yaitu sebagai berikut:</w:t>
      </w:r>
    </w:p>
    <w:p w14:paraId="292FB17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 </w:t>
      </w:r>
    </w:p>
    <w:p w14:paraId="25B6DB00" w14:textId="77777777" w:rsidR="00C62CB2" w:rsidRP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7</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Cs/>
          <w:sz w:val="24"/>
          <w:szCs w:val="24"/>
          <w:lang w:val="id-ID"/>
        </w:rPr>
        <w:t xml:space="preserve"> </w:t>
      </w:r>
      <w:r w:rsidRPr="00C62CB2">
        <w:rPr>
          <w:rFonts w:ascii="Times New Roman" w:eastAsia="Times New Roman" w:hAnsi="Times New Roman" w:cs="Times New Roman"/>
          <w:bCs/>
          <w:sz w:val="24"/>
          <w:szCs w:val="24"/>
        </w:rPr>
        <w:t>Uji Reliabilitas</w:t>
      </w:r>
    </w:p>
    <w:tbl>
      <w:tblPr>
        <w:tblStyle w:val="TableGrid"/>
        <w:tblpPr w:leftFromText="180" w:rightFromText="180" w:vertAnchor="text" w:horzAnchor="margin" w:tblpXSpec="center" w:tblpY="16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1701"/>
        <w:gridCol w:w="992"/>
      </w:tblGrid>
      <w:tr w:rsidR="00C62CB2" w:rsidRPr="00C62CB2" w14:paraId="52A8F2D4" w14:textId="77777777" w:rsidTr="00E93E12">
        <w:tc>
          <w:tcPr>
            <w:tcW w:w="6237" w:type="dxa"/>
            <w:gridSpan w:val="3"/>
          </w:tcPr>
          <w:p w14:paraId="72FC4326"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Reliability Statistics</w:t>
            </w:r>
          </w:p>
        </w:tc>
      </w:tr>
      <w:tr w:rsidR="00C62CB2" w:rsidRPr="00C62CB2" w14:paraId="4987C24F" w14:textId="77777777" w:rsidTr="00E93E12">
        <w:tc>
          <w:tcPr>
            <w:tcW w:w="3544" w:type="dxa"/>
          </w:tcPr>
          <w:p w14:paraId="367889C1"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variabel </w:t>
            </w:r>
          </w:p>
        </w:tc>
        <w:tc>
          <w:tcPr>
            <w:tcW w:w="1701" w:type="dxa"/>
          </w:tcPr>
          <w:p w14:paraId="494989AE"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Cronbach’s </w:t>
            </w:r>
            <w:r w:rsidRPr="00C62CB2">
              <w:rPr>
                <w:rFonts w:ascii="Times New Roman" w:eastAsia="Times New Roman" w:hAnsi="Times New Roman" w:cs="Times New Roman"/>
                <w:b/>
                <w:bCs/>
                <w:sz w:val="24"/>
                <w:szCs w:val="24"/>
              </w:rPr>
              <w:lastRenderedPageBreak/>
              <w:t>Alpha</w:t>
            </w:r>
          </w:p>
        </w:tc>
        <w:tc>
          <w:tcPr>
            <w:tcW w:w="992" w:type="dxa"/>
          </w:tcPr>
          <w:p w14:paraId="2533A683" w14:textId="77777777" w:rsidR="00C62CB2" w:rsidRPr="00C62CB2" w:rsidRDefault="00C62CB2" w:rsidP="00C62CB2">
            <w:pPr>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lastRenderedPageBreak/>
              <w:t xml:space="preserve">N of </w:t>
            </w:r>
            <w:r w:rsidRPr="00C62CB2">
              <w:rPr>
                <w:rFonts w:ascii="Times New Roman" w:eastAsia="Times New Roman" w:hAnsi="Times New Roman" w:cs="Times New Roman"/>
                <w:b/>
                <w:bCs/>
                <w:sz w:val="24"/>
                <w:szCs w:val="24"/>
              </w:rPr>
              <w:lastRenderedPageBreak/>
              <w:t xml:space="preserve">item </w:t>
            </w:r>
          </w:p>
        </w:tc>
      </w:tr>
      <w:tr w:rsidR="00C62CB2" w:rsidRPr="00C62CB2" w14:paraId="0950D731" w14:textId="77777777" w:rsidTr="00E93E12">
        <w:tc>
          <w:tcPr>
            <w:tcW w:w="3544" w:type="dxa"/>
          </w:tcPr>
          <w:p w14:paraId="78363EEA"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lastRenderedPageBreak/>
              <w:t>Kepuasan Kerja</w:t>
            </w:r>
          </w:p>
        </w:tc>
        <w:tc>
          <w:tcPr>
            <w:tcW w:w="1701" w:type="dxa"/>
          </w:tcPr>
          <w:p w14:paraId="54189EA1"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0,782</w:t>
            </w:r>
          </w:p>
        </w:tc>
        <w:tc>
          <w:tcPr>
            <w:tcW w:w="992" w:type="dxa"/>
          </w:tcPr>
          <w:p w14:paraId="4F8A57A3"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12</w:t>
            </w:r>
          </w:p>
        </w:tc>
      </w:tr>
      <w:tr w:rsidR="00C62CB2" w:rsidRPr="00C62CB2" w14:paraId="1DF681A0" w14:textId="77777777" w:rsidTr="00E93E12">
        <w:tc>
          <w:tcPr>
            <w:tcW w:w="3544" w:type="dxa"/>
          </w:tcPr>
          <w:p w14:paraId="7D5C3782"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Disiplin Kerja</w:t>
            </w:r>
          </w:p>
        </w:tc>
        <w:tc>
          <w:tcPr>
            <w:tcW w:w="1701" w:type="dxa"/>
          </w:tcPr>
          <w:p w14:paraId="55CA65B8"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0,780</w:t>
            </w:r>
          </w:p>
        </w:tc>
        <w:tc>
          <w:tcPr>
            <w:tcW w:w="992" w:type="dxa"/>
          </w:tcPr>
          <w:p w14:paraId="50AD2879"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10</w:t>
            </w:r>
          </w:p>
        </w:tc>
      </w:tr>
      <w:tr w:rsidR="00C62CB2" w:rsidRPr="00C62CB2" w14:paraId="04E4968C" w14:textId="77777777" w:rsidTr="00E93E12">
        <w:tc>
          <w:tcPr>
            <w:tcW w:w="3544" w:type="dxa"/>
          </w:tcPr>
          <w:p w14:paraId="14D79E89"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Kompensasi</w:t>
            </w:r>
          </w:p>
        </w:tc>
        <w:tc>
          <w:tcPr>
            <w:tcW w:w="1701" w:type="dxa"/>
          </w:tcPr>
          <w:p w14:paraId="2EE9A538"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0,767</w:t>
            </w:r>
          </w:p>
        </w:tc>
        <w:tc>
          <w:tcPr>
            <w:tcW w:w="992" w:type="dxa"/>
          </w:tcPr>
          <w:p w14:paraId="547418B4" w14:textId="77777777" w:rsidR="00C62CB2" w:rsidRPr="00C62CB2" w:rsidRDefault="00C62CB2" w:rsidP="00C62CB2">
            <w:pPr>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16</w:t>
            </w:r>
          </w:p>
        </w:tc>
      </w:tr>
    </w:tbl>
    <w:p w14:paraId="5070349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7B9DE2A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730E5A5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8ADBFA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C9E857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38723218"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FF887B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77704A0C" w14:textId="77777777" w:rsidR="00C62CB2" w:rsidRDefault="00C62CB2" w:rsidP="00C62CB2">
      <w:pPr>
        <w:spacing w:after="0" w:line="240" w:lineRule="auto"/>
        <w:ind w:firstLine="720"/>
        <w:jc w:val="both"/>
        <w:rPr>
          <w:rFonts w:ascii="Times New Roman" w:eastAsia="Times New Roman" w:hAnsi="Times New Roman" w:cs="Times New Roman"/>
          <w:bCs/>
          <w:sz w:val="24"/>
          <w:szCs w:val="24"/>
        </w:rPr>
      </w:pPr>
    </w:p>
    <w:p w14:paraId="4C7BCF93" w14:textId="3E705B6D"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Dari tabel diatas reliabilitas variabel Kepuasan Kerja sebesar 0,782, reliabilitas variabel disiplin kerja sebesar 0,780, dan reliabilitas kompensasi sebesar 0,767.</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nilai</w:t>
      </w:r>
      <w:proofErr w:type="gramEnd"/>
      <w:r w:rsidRPr="00C62CB2">
        <w:rPr>
          <w:rFonts w:ascii="Times New Roman" w:eastAsia="Times New Roman" w:hAnsi="Times New Roman" w:cs="Times New Roman"/>
          <w:bCs/>
          <w:sz w:val="24"/>
          <w:szCs w:val="24"/>
        </w:rPr>
        <w:t xml:space="preserve"> ini memiliki tingkat keandalan yang sangat bagus karena berada diatas 0,70 sehingga kepuasan kerja sudah memenuhi kreteria reliabel, yang berarti bahwa pertanyaan-pertanyaan dalam kuesioner tersebut akan memberikan hasil yang sama meskipun ditujukan kepada orang yang berbeda.</w:t>
      </w:r>
    </w:p>
    <w:p w14:paraId="44D70E8C"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955EA07"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Uji Deskriptif </w:t>
      </w:r>
    </w:p>
    <w:p w14:paraId="3FFFC7DD"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Statistik deskriptif digunakan untuk mengetahui deskripsi suatu data yang dilihat dari nilai maksimum, nilai minimum, nilai rata-rata (mean) dan standar deviasi yang dihasilkan dari variabel penelitian. Berdasarkan analisis statistik deskriptif dengan menggunakan program SPSS Ver.25.00 diperoleh gambaran sampel sebagai berikut:</w:t>
      </w:r>
    </w:p>
    <w:p w14:paraId="0F2FF901" w14:textId="77777777" w:rsidR="00C62CB2" w:rsidRDefault="00C62CB2" w:rsidP="00C62CB2">
      <w:pPr>
        <w:spacing w:after="0" w:line="240" w:lineRule="auto"/>
        <w:jc w:val="both"/>
        <w:rPr>
          <w:rFonts w:ascii="Times New Roman" w:eastAsia="Times New Roman" w:hAnsi="Times New Roman" w:cs="Times New Roman"/>
          <w:b/>
          <w:bCs/>
          <w:sz w:val="24"/>
          <w:szCs w:val="24"/>
        </w:rPr>
      </w:pPr>
    </w:p>
    <w:p w14:paraId="52A34166" w14:textId="6B9A07F3" w:rsid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8</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Uji Deskriptif</w:t>
      </w:r>
    </w:p>
    <w:p w14:paraId="53F7FC61"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tbl>
      <w:tblPr>
        <w:tblpPr w:leftFromText="180" w:rightFromText="180" w:vertAnchor="text" w:horzAnchor="page" w:tblpXSpec="center" w:tblpY="96"/>
        <w:tblW w:w="7796" w:type="dxa"/>
        <w:tblLayout w:type="fixed"/>
        <w:tblCellMar>
          <w:left w:w="0" w:type="dxa"/>
          <w:right w:w="0" w:type="dxa"/>
        </w:tblCellMar>
        <w:tblLook w:val="04A0" w:firstRow="1" w:lastRow="0" w:firstColumn="1" w:lastColumn="0" w:noHBand="0" w:noVBand="1"/>
      </w:tblPr>
      <w:tblGrid>
        <w:gridCol w:w="1843"/>
        <w:gridCol w:w="567"/>
        <w:gridCol w:w="992"/>
        <w:gridCol w:w="992"/>
        <w:gridCol w:w="992"/>
        <w:gridCol w:w="1276"/>
        <w:gridCol w:w="1134"/>
      </w:tblGrid>
      <w:tr w:rsidR="00C62CB2" w:rsidRPr="00C62CB2" w14:paraId="0D1F5D84" w14:textId="77777777" w:rsidTr="00E93E12">
        <w:trPr>
          <w:cantSplit/>
        </w:trPr>
        <w:tc>
          <w:tcPr>
            <w:tcW w:w="7796" w:type="dxa"/>
            <w:gridSpan w:val="7"/>
            <w:shd w:val="clear" w:color="auto" w:fill="FFFFFF"/>
            <w:vAlign w:val="bottom"/>
          </w:tcPr>
          <w:p w14:paraId="5C10D74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
                <w:bCs/>
                <w:sz w:val="24"/>
                <w:szCs w:val="24"/>
              </w:rPr>
              <w:t>Descriptive Statistics</w:t>
            </w:r>
          </w:p>
        </w:tc>
      </w:tr>
      <w:tr w:rsidR="00C62CB2" w:rsidRPr="00C62CB2" w14:paraId="12DBFD17" w14:textId="77777777" w:rsidTr="00E93E12">
        <w:trPr>
          <w:cantSplit/>
          <w:trHeight w:val="538"/>
        </w:trPr>
        <w:tc>
          <w:tcPr>
            <w:tcW w:w="1843" w:type="dxa"/>
            <w:vMerge w:val="restart"/>
            <w:shd w:val="clear" w:color="auto" w:fill="FFFFFF"/>
            <w:vAlign w:val="bottom"/>
          </w:tcPr>
          <w:p w14:paraId="0753569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567" w:type="dxa"/>
            <w:shd w:val="clear" w:color="auto" w:fill="FFFFFF"/>
            <w:vAlign w:val="bottom"/>
          </w:tcPr>
          <w:p w14:paraId="232CA25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N</w:t>
            </w:r>
          </w:p>
        </w:tc>
        <w:tc>
          <w:tcPr>
            <w:tcW w:w="992" w:type="dxa"/>
            <w:shd w:val="clear" w:color="auto" w:fill="FFFFFF"/>
            <w:vAlign w:val="bottom"/>
          </w:tcPr>
          <w:p w14:paraId="025C96C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Min</w:t>
            </w:r>
          </w:p>
          <w:p w14:paraId="351152D2"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992" w:type="dxa"/>
            <w:shd w:val="clear" w:color="auto" w:fill="FFFFFF"/>
            <w:vAlign w:val="bottom"/>
          </w:tcPr>
          <w:p w14:paraId="74A305CD"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lang w:val="id-ID"/>
              </w:rPr>
              <w:t>M</w:t>
            </w:r>
            <w:r w:rsidRPr="00C62CB2">
              <w:rPr>
                <w:rFonts w:ascii="Times New Roman" w:eastAsia="Times New Roman" w:hAnsi="Times New Roman" w:cs="Times New Roman"/>
                <w:bCs/>
                <w:sz w:val="24"/>
                <w:szCs w:val="24"/>
              </w:rPr>
              <w:t>ax</w:t>
            </w:r>
          </w:p>
          <w:p w14:paraId="2D226D3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2268" w:type="dxa"/>
            <w:gridSpan w:val="2"/>
            <w:shd w:val="clear" w:color="auto" w:fill="FFFFFF"/>
            <w:vAlign w:val="bottom"/>
          </w:tcPr>
          <w:p w14:paraId="1CC434B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Mean</w:t>
            </w:r>
          </w:p>
          <w:p w14:paraId="2E28102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1134" w:type="dxa"/>
            <w:shd w:val="clear" w:color="auto" w:fill="FFFFFF"/>
            <w:vAlign w:val="bottom"/>
          </w:tcPr>
          <w:p w14:paraId="51FF70D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Std. Deviation</w:t>
            </w:r>
          </w:p>
          <w:p w14:paraId="4F97EFE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r>
      <w:tr w:rsidR="00C62CB2" w:rsidRPr="00C62CB2" w14:paraId="4C22DF44" w14:textId="77777777" w:rsidTr="00E93E12">
        <w:trPr>
          <w:cantSplit/>
        </w:trPr>
        <w:tc>
          <w:tcPr>
            <w:tcW w:w="1843" w:type="dxa"/>
            <w:vMerge/>
            <w:shd w:val="clear" w:color="auto" w:fill="FFFFFF"/>
            <w:vAlign w:val="bottom"/>
          </w:tcPr>
          <w:p w14:paraId="1C89125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567" w:type="dxa"/>
            <w:shd w:val="clear" w:color="auto" w:fill="FFFFFF"/>
            <w:vAlign w:val="bottom"/>
          </w:tcPr>
          <w:p w14:paraId="5191ECF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992" w:type="dxa"/>
            <w:shd w:val="clear" w:color="auto" w:fill="FFFFFF"/>
            <w:vAlign w:val="bottom"/>
          </w:tcPr>
          <w:p w14:paraId="663CE3F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Statistic</w:t>
            </w:r>
          </w:p>
        </w:tc>
        <w:tc>
          <w:tcPr>
            <w:tcW w:w="992" w:type="dxa"/>
            <w:shd w:val="clear" w:color="auto" w:fill="FFFFFF"/>
            <w:vAlign w:val="bottom"/>
          </w:tcPr>
          <w:p w14:paraId="4902A74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Statistic</w:t>
            </w:r>
          </w:p>
        </w:tc>
        <w:tc>
          <w:tcPr>
            <w:tcW w:w="992" w:type="dxa"/>
            <w:shd w:val="clear" w:color="auto" w:fill="FFFFFF"/>
            <w:vAlign w:val="bottom"/>
          </w:tcPr>
          <w:p w14:paraId="05D8A7F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Statistic</w:t>
            </w:r>
          </w:p>
        </w:tc>
        <w:tc>
          <w:tcPr>
            <w:tcW w:w="1276" w:type="dxa"/>
            <w:shd w:val="clear" w:color="auto" w:fill="FFFFFF"/>
            <w:vAlign w:val="bottom"/>
          </w:tcPr>
          <w:p w14:paraId="63AF64CC"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Std. Error</w:t>
            </w:r>
          </w:p>
        </w:tc>
        <w:tc>
          <w:tcPr>
            <w:tcW w:w="1134" w:type="dxa"/>
            <w:shd w:val="clear" w:color="auto" w:fill="FFFFFF"/>
            <w:vAlign w:val="bottom"/>
          </w:tcPr>
          <w:p w14:paraId="5ABAD24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Statistic</w:t>
            </w:r>
          </w:p>
        </w:tc>
      </w:tr>
      <w:tr w:rsidR="00C62CB2" w:rsidRPr="00C62CB2" w14:paraId="35FEB39A" w14:textId="77777777" w:rsidTr="00E93E12">
        <w:trPr>
          <w:cantSplit/>
        </w:trPr>
        <w:tc>
          <w:tcPr>
            <w:tcW w:w="1843" w:type="dxa"/>
            <w:shd w:val="clear" w:color="auto" w:fill="auto"/>
          </w:tcPr>
          <w:p w14:paraId="70DC00E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WorkDiscipline</w:t>
            </w:r>
          </w:p>
        </w:tc>
        <w:tc>
          <w:tcPr>
            <w:tcW w:w="567" w:type="dxa"/>
            <w:shd w:val="clear" w:color="auto" w:fill="FFFFFF"/>
          </w:tcPr>
          <w:p w14:paraId="431A9506"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28</w:t>
            </w:r>
          </w:p>
        </w:tc>
        <w:tc>
          <w:tcPr>
            <w:tcW w:w="992" w:type="dxa"/>
            <w:shd w:val="clear" w:color="auto" w:fill="FFFFFF"/>
          </w:tcPr>
          <w:p w14:paraId="6DD3E69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25</w:t>
            </w:r>
          </w:p>
        </w:tc>
        <w:tc>
          <w:tcPr>
            <w:tcW w:w="992" w:type="dxa"/>
            <w:shd w:val="clear" w:color="auto" w:fill="FFFFFF"/>
          </w:tcPr>
          <w:p w14:paraId="754104E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60</w:t>
            </w:r>
          </w:p>
        </w:tc>
        <w:tc>
          <w:tcPr>
            <w:tcW w:w="992" w:type="dxa"/>
            <w:shd w:val="clear" w:color="auto" w:fill="FFFFFF"/>
          </w:tcPr>
          <w:p w14:paraId="5A6686B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52.64</w:t>
            </w:r>
          </w:p>
        </w:tc>
        <w:tc>
          <w:tcPr>
            <w:tcW w:w="1276" w:type="dxa"/>
            <w:shd w:val="clear" w:color="auto" w:fill="FFFFFF"/>
          </w:tcPr>
          <w:p w14:paraId="2A4AB7C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1.518</w:t>
            </w:r>
          </w:p>
        </w:tc>
        <w:tc>
          <w:tcPr>
            <w:tcW w:w="1134" w:type="dxa"/>
            <w:shd w:val="clear" w:color="auto" w:fill="FFFFFF"/>
          </w:tcPr>
          <w:p w14:paraId="0F7927F6"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8.033</w:t>
            </w:r>
          </w:p>
        </w:tc>
      </w:tr>
      <w:tr w:rsidR="00C62CB2" w:rsidRPr="00C62CB2" w14:paraId="54EE85EC" w14:textId="77777777" w:rsidTr="00E93E12">
        <w:trPr>
          <w:cantSplit/>
        </w:trPr>
        <w:tc>
          <w:tcPr>
            <w:tcW w:w="1843" w:type="dxa"/>
            <w:shd w:val="clear" w:color="auto" w:fill="auto"/>
          </w:tcPr>
          <w:p w14:paraId="073CED5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Compensation</w:t>
            </w:r>
          </w:p>
        </w:tc>
        <w:tc>
          <w:tcPr>
            <w:tcW w:w="567" w:type="dxa"/>
            <w:shd w:val="clear" w:color="auto" w:fill="FFFFFF"/>
          </w:tcPr>
          <w:p w14:paraId="476B017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28</w:t>
            </w:r>
          </w:p>
        </w:tc>
        <w:tc>
          <w:tcPr>
            <w:tcW w:w="992" w:type="dxa"/>
            <w:shd w:val="clear" w:color="auto" w:fill="FFFFFF"/>
          </w:tcPr>
          <w:p w14:paraId="6F25308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58</w:t>
            </w:r>
          </w:p>
        </w:tc>
        <w:tc>
          <w:tcPr>
            <w:tcW w:w="992" w:type="dxa"/>
            <w:shd w:val="clear" w:color="auto" w:fill="FFFFFF"/>
          </w:tcPr>
          <w:p w14:paraId="00C3077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96</w:t>
            </w:r>
          </w:p>
        </w:tc>
        <w:tc>
          <w:tcPr>
            <w:tcW w:w="992" w:type="dxa"/>
            <w:shd w:val="clear" w:color="auto" w:fill="FFFFFF"/>
          </w:tcPr>
          <w:p w14:paraId="5501BC5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84.14</w:t>
            </w:r>
          </w:p>
        </w:tc>
        <w:tc>
          <w:tcPr>
            <w:tcW w:w="1276" w:type="dxa"/>
            <w:shd w:val="clear" w:color="auto" w:fill="FFFFFF"/>
          </w:tcPr>
          <w:p w14:paraId="3EA32F3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2.239</w:t>
            </w:r>
          </w:p>
        </w:tc>
        <w:tc>
          <w:tcPr>
            <w:tcW w:w="1134" w:type="dxa"/>
            <w:shd w:val="clear" w:color="auto" w:fill="FFFFFF"/>
          </w:tcPr>
          <w:p w14:paraId="155765F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11.847</w:t>
            </w:r>
          </w:p>
        </w:tc>
      </w:tr>
      <w:tr w:rsidR="00C62CB2" w:rsidRPr="00C62CB2" w14:paraId="195A8786" w14:textId="77777777" w:rsidTr="00E93E12">
        <w:trPr>
          <w:cantSplit/>
        </w:trPr>
        <w:tc>
          <w:tcPr>
            <w:tcW w:w="1843" w:type="dxa"/>
            <w:shd w:val="clear" w:color="auto" w:fill="auto"/>
          </w:tcPr>
          <w:p w14:paraId="5D94917D"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 JobSatisfaction</w:t>
            </w:r>
          </w:p>
        </w:tc>
        <w:tc>
          <w:tcPr>
            <w:tcW w:w="567" w:type="dxa"/>
            <w:shd w:val="clear" w:color="auto" w:fill="FFFFFF"/>
          </w:tcPr>
          <w:p w14:paraId="279E51B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28</w:t>
            </w:r>
          </w:p>
        </w:tc>
        <w:tc>
          <w:tcPr>
            <w:tcW w:w="992" w:type="dxa"/>
            <w:shd w:val="clear" w:color="auto" w:fill="FFFFFF"/>
          </w:tcPr>
          <w:p w14:paraId="7FB0884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21</w:t>
            </w:r>
          </w:p>
        </w:tc>
        <w:tc>
          <w:tcPr>
            <w:tcW w:w="992" w:type="dxa"/>
            <w:shd w:val="clear" w:color="auto" w:fill="FFFFFF"/>
          </w:tcPr>
          <w:p w14:paraId="3269069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78</w:t>
            </w:r>
          </w:p>
        </w:tc>
        <w:tc>
          <w:tcPr>
            <w:tcW w:w="992" w:type="dxa"/>
            <w:shd w:val="clear" w:color="auto" w:fill="FFFFFF"/>
          </w:tcPr>
          <w:p w14:paraId="022F10B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69.46</w:t>
            </w:r>
          </w:p>
        </w:tc>
        <w:tc>
          <w:tcPr>
            <w:tcW w:w="1276" w:type="dxa"/>
            <w:shd w:val="clear" w:color="auto" w:fill="FFFFFF"/>
          </w:tcPr>
          <w:p w14:paraId="62A052D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2.225</w:t>
            </w:r>
          </w:p>
        </w:tc>
        <w:tc>
          <w:tcPr>
            <w:tcW w:w="1134" w:type="dxa"/>
            <w:shd w:val="clear" w:color="auto" w:fill="FFFFFF"/>
          </w:tcPr>
          <w:p w14:paraId="3B968AE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11.774</w:t>
            </w:r>
          </w:p>
        </w:tc>
      </w:tr>
      <w:tr w:rsidR="00C62CB2" w:rsidRPr="00C62CB2" w14:paraId="4CAEC361" w14:textId="77777777" w:rsidTr="00E93E12">
        <w:trPr>
          <w:cantSplit/>
        </w:trPr>
        <w:tc>
          <w:tcPr>
            <w:tcW w:w="1843" w:type="dxa"/>
            <w:shd w:val="clear" w:color="auto" w:fill="auto"/>
          </w:tcPr>
          <w:p w14:paraId="410DD27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Valid N (listwise)</w:t>
            </w:r>
          </w:p>
        </w:tc>
        <w:tc>
          <w:tcPr>
            <w:tcW w:w="567" w:type="dxa"/>
            <w:shd w:val="clear" w:color="auto" w:fill="FFFFFF"/>
          </w:tcPr>
          <w:p w14:paraId="4A50985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28</w:t>
            </w:r>
          </w:p>
        </w:tc>
        <w:tc>
          <w:tcPr>
            <w:tcW w:w="992" w:type="dxa"/>
            <w:shd w:val="clear" w:color="auto" w:fill="FFFFFF"/>
            <w:vAlign w:val="center"/>
          </w:tcPr>
          <w:p w14:paraId="10F2264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992" w:type="dxa"/>
            <w:shd w:val="clear" w:color="auto" w:fill="FFFFFF"/>
            <w:vAlign w:val="center"/>
          </w:tcPr>
          <w:p w14:paraId="34B2C98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992" w:type="dxa"/>
            <w:shd w:val="clear" w:color="auto" w:fill="FFFFFF"/>
            <w:vAlign w:val="center"/>
          </w:tcPr>
          <w:p w14:paraId="49EB3808"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1276" w:type="dxa"/>
            <w:shd w:val="clear" w:color="auto" w:fill="FFFFFF"/>
            <w:vAlign w:val="center"/>
          </w:tcPr>
          <w:p w14:paraId="5FD176E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1134" w:type="dxa"/>
            <w:shd w:val="clear" w:color="auto" w:fill="FFFFFF"/>
            <w:vAlign w:val="center"/>
          </w:tcPr>
          <w:p w14:paraId="01CA65C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r>
    </w:tbl>
    <w:p w14:paraId="678A3C66" w14:textId="77777777" w:rsidR="00C62CB2" w:rsidRPr="00C62CB2" w:rsidRDefault="00C62CB2" w:rsidP="00C62CB2">
      <w:pPr>
        <w:spacing w:after="0" w:line="240" w:lineRule="auto"/>
        <w:ind w:left="709"/>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Cs/>
          <w:i/>
          <w:iCs/>
          <w:sz w:val="24"/>
          <w:szCs w:val="24"/>
        </w:rPr>
        <w:t>Sumber</w:t>
      </w:r>
      <w:proofErr w:type="gramStart"/>
      <w:r w:rsidRPr="00C62CB2">
        <w:rPr>
          <w:rFonts w:ascii="Times New Roman" w:eastAsia="Times New Roman" w:hAnsi="Times New Roman" w:cs="Times New Roman"/>
          <w:bCs/>
          <w:i/>
          <w:iCs/>
          <w:sz w:val="24"/>
          <w:szCs w:val="24"/>
        </w:rPr>
        <w:t>:Output</w:t>
      </w:r>
      <w:proofErr w:type="gramEnd"/>
      <w:r w:rsidRPr="00C62CB2">
        <w:rPr>
          <w:rFonts w:ascii="Times New Roman" w:eastAsia="Times New Roman" w:hAnsi="Times New Roman" w:cs="Times New Roman"/>
          <w:bCs/>
          <w:i/>
          <w:iCs/>
          <w:sz w:val="24"/>
          <w:szCs w:val="24"/>
        </w:rPr>
        <w:t xml:space="preserve"> SPSS 25, data yang telah diolah penulis (2022)</w:t>
      </w:r>
    </w:p>
    <w:p w14:paraId="3D3C15E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4522357C"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Hasil analisis statistik deskriptif pada variabel Disiplin Kerja dengan jumlah sampel (N) sebanyak 28 responden menunjukkan bahwa nilai minimal responden sebesar 25, nilai maksimal responden sebesar 60 nilai rata-rata (mean) sebesar 52,64 dan standar deviasi sebesar 8,033. Hal ini menunjukkan bahwa nilai mean lebih besar daripada standar deviasi, sehingga mengindikasikan bahwa hasil data Disiplin Kerja yang cukup baik</w:t>
      </w:r>
    </w:p>
    <w:p w14:paraId="60A88875"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Hasil analisis statistik deskriptif pada variabel Kompensasi dengan jumlah sampel (N) sebanyak 28 responden menunjukkan bahwa nilai minimal responden sebesar 58 nilai maksimal responden sebesar 96, nilai rata-rata (mean) sebesar 84,14 dan standar deviasi sebesar 11,847, Hal ini menunjukkan bahwa nilai mean lebih besar daripada standar deviasi,sehingga mengindikasikan bahwa hasil data kompensasi yang cukup baik.</w:t>
      </w:r>
    </w:p>
    <w:p w14:paraId="3C87DE59"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Hasil analisis statistik deskriptif pada variabel Kepuasan Kerja dengan jumlah sampel (N) sebanyak 28 responden menunjukkan bahwa nilai minimal responden sebesar 21, nilai maksimal </w:t>
      </w:r>
      <w:r w:rsidRPr="00C62CB2">
        <w:rPr>
          <w:rFonts w:ascii="Times New Roman" w:eastAsia="Times New Roman" w:hAnsi="Times New Roman" w:cs="Times New Roman"/>
          <w:bCs/>
          <w:sz w:val="24"/>
          <w:szCs w:val="24"/>
        </w:rPr>
        <w:lastRenderedPageBreak/>
        <w:t>responden sebesar 78, nilai rata-rata (mean) sebesar 69,46 dan standar deviasi sebesar 11,774,, hal ini menunjukkan bahwa nilai mean lebih besar daripada standar deviasi, sehingga menindikasikan bahwa hasil data kepuasan kerja yang cukup baik.</w:t>
      </w:r>
    </w:p>
    <w:p w14:paraId="4369E11C"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p w14:paraId="4FEDD4C6" w14:textId="77777777" w:rsidR="00C62CB2" w:rsidRP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9</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Demografi</w:t>
      </w:r>
    </w:p>
    <w:p w14:paraId="72089574" w14:textId="77777777" w:rsidR="00C62CB2" w:rsidRPr="00C62CB2" w:rsidRDefault="00C62CB2" w:rsidP="00C62CB2">
      <w:pPr>
        <w:spacing w:after="0" w:line="240" w:lineRule="auto"/>
        <w:ind w:firstLine="720"/>
        <w:jc w:val="both"/>
        <w:rPr>
          <w:rFonts w:ascii="Times New Roman" w:eastAsia="Times New Roman" w:hAnsi="Times New Roman" w:cs="Times New Roman"/>
          <w:b/>
          <w:bCs/>
          <w:sz w:val="24"/>
          <w:szCs w:val="24"/>
        </w:rPr>
      </w:pPr>
    </w:p>
    <w:tbl>
      <w:tblPr>
        <w:tblStyle w:val="TableGrid"/>
        <w:tblW w:w="51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296"/>
        <w:gridCol w:w="1169"/>
        <w:gridCol w:w="1309"/>
      </w:tblGrid>
      <w:tr w:rsidR="00C62CB2" w:rsidRPr="00C62CB2" w14:paraId="07DF73D3" w14:textId="77777777" w:rsidTr="00E93E12">
        <w:trPr>
          <w:jc w:val="center"/>
        </w:trPr>
        <w:tc>
          <w:tcPr>
            <w:tcW w:w="1350" w:type="dxa"/>
          </w:tcPr>
          <w:p w14:paraId="4E5A8810" w14:textId="77777777" w:rsidR="00C62CB2" w:rsidRPr="00C62CB2" w:rsidRDefault="00C62CB2" w:rsidP="00C62CB2">
            <w:pPr>
              <w:ind w:firstLine="720"/>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Responden</w:t>
            </w:r>
          </w:p>
        </w:tc>
        <w:tc>
          <w:tcPr>
            <w:tcW w:w="3774" w:type="dxa"/>
            <w:gridSpan w:val="3"/>
          </w:tcPr>
          <w:p w14:paraId="0222B0A6" w14:textId="77777777" w:rsidR="00C62CB2" w:rsidRPr="00C62CB2" w:rsidRDefault="00C62CB2" w:rsidP="00C62CB2">
            <w:pPr>
              <w:ind w:firstLine="720"/>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28 Responden</w:t>
            </w:r>
          </w:p>
        </w:tc>
      </w:tr>
      <w:tr w:rsidR="00C62CB2" w:rsidRPr="00C62CB2" w14:paraId="1ACDB284" w14:textId="77777777" w:rsidTr="00E93E12">
        <w:trPr>
          <w:jc w:val="center"/>
        </w:trPr>
        <w:tc>
          <w:tcPr>
            <w:tcW w:w="1350" w:type="dxa"/>
          </w:tcPr>
          <w:p w14:paraId="226B1CE1" w14:textId="77777777" w:rsidR="00C62CB2" w:rsidRPr="00C62CB2" w:rsidRDefault="00C62CB2" w:rsidP="00C62CB2">
            <w:pPr>
              <w:ind w:firstLine="720"/>
              <w:jc w:val="both"/>
              <w:rPr>
                <w:rFonts w:ascii="Times New Roman" w:eastAsia="Times New Roman" w:hAnsi="Times New Roman" w:cs="Times New Roman"/>
                <w:b/>
                <w:bCs/>
                <w:sz w:val="24"/>
                <w:szCs w:val="24"/>
              </w:rPr>
            </w:pPr>
          </w:p>
        </w:tc>
        <w:tc>
          <w:tcPr>
            <w:tcW w:w="1296" w:type="dxa"/>
          </w:tcPr>
          <w:p w14:paraId="023FA931" w14:textId="77777777" w:rsidR="00C62CB2" w:rsidRPr="00C62CB2" w:rsidRDefault="00C62CB2" w:rsidP="00C62CB2">
            <w:pPr>
              <w:ind w:firstLine="720"/>
              <w:jc w:val="both"/>
              <w:rPr>
                <w:rFonts w:ascii="Times New Roman" w:eastAsia="Times New Roman" w:hAnsi="Times New Roman" w:cs="Times New Roman"/>
                <w:b/>
                <w:bCs/>
                <w:sz w:val="24"/>
                <w:szCs w:val="24"/>
              </w:rPr>
            </w:pPr>
          </w:p>
        </w:tc>
        <w:tc>
          <w:tcPr>
            <w:tcW w:w="1169" w:type="dxa"/>
            <w:shd w:val="clear" w:color="auto" w:fill="auto"/>
          </w:tcPr>
          <w:p w14:paraId="5F4A6FA3" w14:textId="77777777" w:rsidR="00C62CB2" w:rsidRPr="00C62CB2" w:rsidRDefault="00C62CB2" w:rsidP="00C62CB2">
            <w:pPr>
              <w:ind w:firstLine="720"/>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Jumlah</w:t>
            </w:r>
          </w:p>
        </w:tc>
        <w:tc>
          <w:tcPr>
            <w:tcW w:w="1309" w:type="dxa"/>
            <w:shd w:val="clear" w:color="auto" w:fill="auto"/>
          </w:tcPr>
          <w:p w14:paraId="45A9B691" w14:textId="77777777" w:rsidR="00C62CB2" w:rsidRPr="00C62CB2" w:rsidRDefault="00C62CB2" w:rsidP="00C62CB2">
            <w:pPr>
              <w:ind w:firstLine="720"/>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Persentase</w:t>
            </w:r>
          </w:p>
        </w:tc>
      </w:tr>
      <w:tr w:rsidR="00C62CB2" w:rsidRPr="00C62CB2" w14:paraId="169B4037" w14:textId="77777777" w:rsidTr="00E93E12">
        <w:trPr>
          <w:jc w:val="center"/>
        </w:trPr>
        <w:tc>
          <w:tcPr>
            <w:tcW w:w="1350" w:type="dxa"/>
            <w:vMerge w:val="restart"/>
          </w:tcPr>
          <w:p w14:paraId="604643A0"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Jenis kelamin</w:t>
            </w:r>
          </w:p>
        </w:tc>
        <w:tc>
          <w:tcPr>
            <w:tcW w:w="1296" w:type="dxa"/>
          </w:tcPr>
          <w:p w14:paraId="029D2A85"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Laki-laki</w:t>
            </w:r>
          </w:p>
        </w:tc>
        <w:tc>
          <w:tcPr>
            <w:tcW w:w="1169" w:type="dxa"/>
          </w:tcPr>
          <w:p w14:paraId="6274D82D"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26 orang</w:t>
            </w:r>
          </w:p>
        </w:tc>
        <w:tc>
          <w:tcPr>
            <w:tcW w:w="1309" w:type="dxa"/>
          </w:tcPr>
          <w:p w14:paraId="37962877"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92.9%</w:t>
            </w:r>
          </w:p>
        </w:tc>
      </w:tr>
      <w:tr w:rsidR="00C62CB2" w:rsidRPr="00C62CB2" w14:paraId="48770B41" w14:textId="77777777" w:rsidTr="00E93E12">
        <w:trPr>
          <w:jc w:val="center"/>
        </w:trPr>
        <w:tc>
          <w:tcPr>
            <w:tcW w:w="1350" w:type="dxa"/>
            <w:vMerge/>
          </w:tcPr>
          <w:p w14:paraId="5CFB2F6F" w14:textId="77777777" w:rsidR="00C62CB2" w:rsidRPr="00C62CB2" w:rsidRDefault="00C62CB2" w:rsidP="00C62CB2">
            <w:pPr>
              <w:ind w:firstLine="720"/>
              <w:jc w:val="both"/>
              <w:rPr>
                <w:rFonts w:ascii="Times New Roman" w:eastAsia="Times New Roman" w:hAnsi="Times New Roman" w:cs="Times New Roman"/>
                <w:bCs/>
                <w:sz w:val="24"/>
                <w:szCs w:val="24"/>
              </w:rPr>
            </w:pPr>
          </w:p>
        </w:tc>
        <w:tc>
          <w:tcPr>
            <w:tcW w:w="1296" w:type="dxa"/>
          </w:tcPr>
          <w:p w14:paraId="2B578AAB"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Perempuan</w:t>
            </w:r>
          </w:p>
        </w:tc>
        <w:tc>
          <w:tcPr>
            <w:tcW w:w="1169" w:type="dxa"/>
          </w:tcPr>
          <w:p w14:paraId="586F97B0"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 orang</w:t>
            </w:r>
          </w:p>
        </w:tc>
        <w:tc>
          <w:tcPr>
            <w:tcW w:w="1309" w:type="dxa"/>
          </w:tcPr>
          <w:p w14:paraId="4C1B2569"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7.1%</w:t>
            </w:r>
          </w:p>
        </w:tc>
      </w:tr>
      <w:tr w:rsidR="00C62CB2" w:rsidRPr="00C62CB2" w14:paraId="36BB61F8" w14:textId="77777777" w:rsidTr="00E93E12">
        <w:trPr>
          <w:jc w:val="center"/>
        </w:trPr>
        <w:tc>
          <w:tcPr>
            <w:tcW w:w="1350" w:type="dxa"/>
            <w:vMerge w:val="restart"/>
          </w:tcPr>
          <w:p w14:paraId="19F79BDA"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Usia</w:t>
            </w:r>
          </w:p>
        </w:tc>
        <w:tc>
          <w:tcPr>
            <w:tcW w:w="1296" w:type="dxa"/>
          </w:tcPr>
          <w:p w14:paraId="4B22A880"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&gt;20 Tahun</w:t>
            </w:r>
          </w:p>
        </w:tc>
        <w:tc>
          <w:tcPr>
            <w:tcW w:w="1169" w:type="dxa"/>
          </w:tcPr>
          <w:p w14:paraId="0BA71A15"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6 orang</w:t>
            </w:r>
          </w:p>
        </w:tc>
        <w:tc>
          <w:tcPr>
            <w:tcW w:w="1309" w:type="dxa"/>
          </w:tcPr>
          <w:p w14:paraId="24A05A78"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21.43%</w:t>
            </w:r>
          </w:p>
        </w:tc>
      </w:tr>
      <w:tr w:rsidR="00C62CB2" w:rsidRPr="00C62CB2" w14:paraId="15252D8D" w14:textId="77777777" w:rsidTr="00E93E12">
        <w:trPr>
          <w:jc w:val="center"/>
        </w:trPr>
        <w:tc>
          <w:tcPr>
            <w:tcW w:w="1350" w:type="dxa"/>
            <w:vMerge/>
          </w:tcPr>
          <w:p w14:paraId="4DAA3FA9" w14:textId="77777777" w:rsidR="00C62CB2" w:rsidRPr="00C62CB2" w:rsidRDefault="00C62CB2" w:rsidP="00C62CB2">
            <w:pPr>
              <w:ind w:firstLine="720"/>
              <w:jc w:val="both"/>
              <w:rPr>
                <w:rFonts w:ascii="Times New Roman" w:eastAsia="Times New Roman" w:hAnsi="Times New Roman" w:cs="Times New Roman"/>
                <w:bCs/>
                <w:sz w:val="24"/>
                <w:szCs w:val="24"/>
              </w:rPr>
            </w:pPr>
          </w:p>
        </w:tc>
        <w:tc>
          <w:tcPr>
            <w:tcW w:w="1296" w:type="dxa"/>
          </w:tcPr>
          <w:p w14:paraId="175904B3"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&gt;30 Tahun</w:t>
            </w:r>
          </w:p>
        </w:tc>
        <w:tc>
          <w:tcPr>
            <w:tcW w:w="1169" w:type="dxa"/>
          </w:tcPr>
          <w:p w14:paraId="4D15F362"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22 orang</w:t>
            </w:r>
          </w:p>
        </w:tc>
        <w:tc>
          <w:tcPr>
            <w:tcW w:w="1309" w:type="dxa"/>
          </w:tcPr>
          <w:p w14:paraId="5E26E4D2" w14:textId="77777777" w:rsidR="00C62CB2" w:rsidRPr="00C62CB2" w:rsidRDefault="00C62CB2" w:rsidP="00C62CB2">
            <w:pPr>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78.57%</w:t>
            </w:r>
          </w:p>
        </w:tc>
      </w:tr>
    </w:tbl>
    <w:p w14:paraId="4E5124DB"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p w14:paraId="19FFCCF6"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hasil kuesioner yang didapatkan peneliti sejumlah 28 responden, menunjukkan bahwa 7,1% atau 2 responden berjenis kelamin perempuan, 92,9% atau 26 responden berjenis kelamin laki-laki, 21,43% atau 6 responden berusia diatas 20 tahun, dan 78,57% atau 22 responden berusia diatas 3o tahun. </w:t>
      </w:r>
      <w:proofErr w:type="gramStart"/>
      <w:r w:rsidRPr="00C62CB2">
        <w:rPr>
          <w:rFonts w:ascii="Times New Roman" w:eastAsia="Times New Roman" w:hAnsi="Times New Roman" w:cs="Times New Roman"/>
          <w:bCs/>
          <w:sz w:val="24"/>
          <w:szCs w:val="24"/>
        </w:rPr>
        <w:t>Dapat dilihat disini rata-rata driver ojek online (GO-JEK) di Kota Bekasi ialah lebih banyak laki-laki dibandingkan perempuan dan lebih banyak responden berusia diatas 30 tahun dibandingkan berusia diatas 20 tahun.</w:t>
      </w:r>
      <w:proofErr w:type="gramEnd"/>
    </w:p>
    <w:p w14:paraId="0566C653"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p w14:paraId="52D3002B"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Uji F</w:t>
      </w:r>
    </w:p>
    <w:p w14:paraId="03BA5D4C"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Tujuan dari uji F adalah untuk mengetahui pengaruh semua variabel independen terhadap variabel dependen secara bersamaan.</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Dalam pengujian ini antara Fhitung dengan Ftabel.</w:t>
      </w:r>
      <w:proofErr w:type="gramEnd"/>
      <w:r w:rsidRPr="00C62CB2">
        <w:rPr>
          <w:rFonts w:ascii="Times New Roman" w:eastAsia="Times New Roman" w:hAnsi="Times New Roman" w:cs="Times New Roman"/>
          <w:bCs/>
          <w:sz w:val="24"/>
          <w:szCs w:val="24"/>
        </w:rPr>
        <w:t xml:space="preserve"> Nilai Ftabel dapat ditentukan dengan tingkat signifikansi 5%, Dengan </w:t>
      </w:r>
      <w:proofErr w:type="gramStart"/>
      <w:r w:rsidRPr="00C62CB2">
        <w:rPr>
          <w:rFonts w:ascii="Times New Roman" w:eastAsia="Times New Roman" w:hAnsi="Times New Roman" w:cs="Times New Roman"/>
          <w:bCs/>
          <w:sz w:val="24"/>
          <w:szCs w:val="24"/>
        </w:rPr>
        <w:t>df</w:t>
      </w:r>
      <w:proofErr w:type="gramEnd"/>
      <w:r w:rsidRPr="00C62CB2">
        <w:rPr>
          <w:rFonts w:ascii="Times New Roman" w:eastAsia="Times New Roman" w:hAnsi="Times New Roman" w:cs="Times New Roman"/>
          <w:bCs/>
          <w:sz w:val="24"/>
          <w:szCs w:val="24"/>
        </w:rPr>
        <w:t xml:space="preserve"> 1 (jumlah variable-1) dan df 2 = (n-k). Kriteria pengujian yang digunakan adalah jika F hitung lebih besar dari F tabel maka hipotesis diterima, sedangkan sebaliknya jika F hitung lebih kecil dari F tabel maka hipotesis ditolak (Lili E.Lucky Meilasari, Ryani Dhyan Parashakti, Justian, 2020). Jika nilai Fhitung &gt; Ftabel maka dapat diartikan bahwa model regresi sudah tepat artinya pengaruh secara bersama dengan melihat nilai Ftabel = ((k; n -k), F= (2; 28 - 2), Ftabel = (2; 26) = 3</w:t>
      </w:r>
      <w:proofErr w:type="gramStart"/>
      <w:r w:rsidRPr="00C62CB2">
        <w:rPr>
          <w:rFonts w:ascii="Times New Roman" w:eastAsia="Times New Roman" w:hAnsi="Times New Roman" w:cs="Times New Roman"/>
          <w:bCs/>
          <w:sz w:val="24"/>
          <w:szCs w:val="24"/>
        </w:rPr>
        <w:t>,37</w:t>
      </w:r>
      <w:proofErr w:type="gramEnd"/>
      <w:r w:rsidRPr="00C62CB2">
        <w:rPr>
          <w:rFonts w:ascii="Times New Roman" w:eastAsia="Times New Roman" w:hAnsi="Times New Roman" w:cs="Times New Roman"/>
          <w:bCs/>
          <w:sz w:val="24"/>
          <w:szCs w:val="24"/>
        </w:rPr>
        <w:t xml:space="preserve"> dengan tingkat kesalahan 5%. Uji F yang dilakukan dapat dilihat pada Tabel di bawah ini:</w:t>
      </w:r>
    </w:p>
    <w:p w14:paraId="1F99E0C3" w14:textId="77777777" w:rsidR="00C62CB2" w:rsidRPr="00C62CB2" w:rsidRDefault="00C62CB2" w:rsidP="00C62CB2">
      <w:pPr>
        <w:spacing w:after="0" w:line="240" w:lineRule="auto"/>
        <w:ind w:firstLine="720"/>
        <w:jc w:val="both"/>
        <w:rPr>
          <w:rFonts w:ascii="Times New Roman" w:eastAsia="Times New Roman" w:hAnsi="Times New Roman" w:cs="Times New Roman"/>
          <w:b/>
          <w:bCs/>
          <w:sz w:val="24"/>
          <w:szCs w:val="24"/>
        </w:rPr>
      </w:pPr>
    </w:p>
    <w:p w14:paraId="6D505C7F" w14:textId="064768EC" w:rsid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10</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Cs/>
          <w:sz w:val="24"/>
          <w:szCs w:val="24"/>
        </w:rPr>
        <w:t xml:space="preserve"> Uji F</w:t>
      </w:r>
    </w:p>
    <w:p w14:paraId="7C90E2CC" w14:textId="77777777" w:rsidR="00C62CB2" w:rsidRPr="00C62CB2" w:rsidRDefault="00C62CB2" w:rsidP="00C62CB2">
      <w:pPr>
        <w:spacing w:after="0" w:line="240" w:lineRule="auto"/>
        <w:ind w:firstLine="720"/>
        <w:jc w:val="center"/>
        <w:rPr>
          <w:rFonts w:ascii="Times New Roman" w:eastAsia="Times New Roman" w:hAnsi="Times New Roman" w:cs="Times New Roman"/>
          <w:b/>
          <w:bCs/>
          <w:sz w:val="24"/>
          <w:szCs w:val="24"/>
        </w:rPr>
      </w:pPr>
    </w:p>
    <w:tbl>
      <w:tblPr>
        <w:tblpPr w:leftFromText="180" w:rightFromText="180" w:vertAnchor="text" w:horzAnchor="margin" w:tblpXSpec="center" w:tblpY="78"/>
        <w:tblW w:w="5392" w:type="dxa"/>
        <w:tblLayout w:type="fixed"/>
        <w:tblCellMar>
          <w:left w:w="0" w:type="dxa"/>
          <w:right w:w="0" w:type="dxa"/>
        </w:tblCellMar>
        <w:tblLook w:val="04A0" w:firstRow="1" w:lastRow="0" w:firstColumn="1" w:lastColumn="0" w:noHBand="0" w:noVBand="1"/>
      </w:tblPr>
      <w:tblGrid>
        <w:gridCol w:w="390"/>
        <w:gridCol w:w="1028"/>
        <w:gridCol w:w="1139"/>
        <w:gridCol w:w="425"/>
        <w:gridCol w:w="992"/>
        <w:gridCol w:w="709"/>
        <w:gridCol w:w="709"/>
      </w:tblGrid>
      <w:tr w:rsidR="00C62CB2" w:rsidRPr="00C62CB2" w14:paraId="03109E02" w14:textId="77777777" w:rsidTr="00C62CB2">
        <w:trPr>
          <w:cantSplit/>
        </w:trPr>
        <w:tc>
          <w:tcPr>
            <w:tcW w:w="5392" w:type="dxa"/>
            <w:gridSpan w:val="7"/>
            <w:shd w:val="clear" w:color="auto" w:fill="FFFFFF"/>
            <w:vAlign w:val="center"/>
          </w:tcPr>
          <w:p w14:paraId="3EF9752A"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bookmarkStart w:id="1" w:name="_Hlk124521944"/>
            <w:r w:rsidRPr="00C62CB2">
              <w:rPr>
                <w:rFonts w:ascii="Times New Roman" w:eastAsia="Times New Roman" w:hAnsi="Times New Roman" w:cs="Times New Roman"/>
                <w:b/>
                <w:bCs/>
                <w:sz w:val="24"/>
                <w:szCs w:val="24"/>
              </w:rPr>
              <w:t>ANOVA</w:t>
            </w:r>
            <w:r w:rsidRPr="00C62CB2">
              <w:rPr>
                <w:rFonts w:ascii="Times New Roman" w:eastAsia="Times New Roman" w:hAnsi="Times New Roman" w:cs="Times New Roman"/>
                <w:b/>
                <w:bCs/>
                <w:sz w:val="24"/>
                <w:szCs w:val="24"/>
                <w:vertAlign w:val="superscript"/>
              </w:rPr>
              <w:t>a</w:t>
            </w:r>
          </w:p>
        </w:tc>
      </w:tr>
      <w:tr w:rsidR="00C62CB2" w:rsidRPr="00C62CB2" w14:paraId="16A12740" w14:textId="77777777" w:rsidTr="00C62CB2">
        <w:trPr>
          <w:cantSplit/>
        </w:trPr>
        <w:tc>
          <w:tcPr>
            <w:tcW w:w="1418" w:type="dxa"/>
            <w:gridSpan w:val="2"/>
            <w:shd w:val="clear" w:color="auto" w:fill="FFFFFF"/>
            <w:vAlign w:val="bottom"/>
          </w:tcPr>
          <w:p w14:paraId="2F8A6CB9"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Model</w:t>
            </w:r>
          </w:p>
        </w:tc>
        <w:tc>
          <w:tcPr>
            <w:tcW w:w="1139" w:type="dxa"/>
            <w:shd w:val="clear" w:color="auto" w:fill="FFFFFF"/>
            <w:vAlign w:val="bottom"/>
          </w:tcPr>
          <w:p w14:paraId="6C79BF50"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Sum</w:t>
            </w:r>
            <w:r w:rsidRPr="00C62CB2">
              <w:rPr>
                <w:rFonts w:ascii="Times New Roman" w:eastAsia="Times New Roman" w:hAnsi="Times New Roman" w:cs="Times New Roman"/>
                <w:bCs/>
                <w:sz w:val="24"/>
                <w:szCs w:val="24"/>
                <w:lang w:val="id-ID"/>
              </w:rPr>
              <w:t xml:space="preserve"> </w:t>
            </w:r>
            <w:r w:rsidRPr="00C62CB2">
              <w:rPr>
                <w:rFonts w:ascii="Times New Roman" w:eastAsia="Times New Roman" w:hAnsi="Times New Roman" w:cs="Times New Roman"/>
                <w:bCs/>
                <w:sz w:val="24"/>
                <w:szCs w:val="24"/>
              </w:rPr>
              <w:t>of Squares</w:t>
            </w:r>
          </w:p>
        </w:tc>
        <w:tc>
          <w:tcPr>
            <w:tcW w:w="425" w:type="dxa"/>
            <w:shd w:val="clear" w:color="auto" w:fill="FFFFFF"/>
            <w:vAlign w:val="bottom"/>
          </w:tcPr>
          <w:p w14:paraId="15AD4332"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df</w:t>
            </w:r>
          </w:p>
        </w:tc>
        <w:tc>
          <w:tcPr>
            <w:tcW w:w="992" w:type="dxa"/>
            <w:shd w:val="clear" w:color="auto" w:fill="FFFFFF"/>
            <w:vAlign w:val="bottom"/>
          </w:tcPr>
          <w:p w14:paraId="32F794A1"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Mean Square</w:t>
            </w:r>
          </w:p>
        </w:tc>
        <w:tc>
          <w:tcPr>
            <w:tcW w:w="709" w:type="dxa"/>
            <w:shd w:val="clear" w:color="auto" w:fill="FFFFFF"/>
            <w:vAlign w:val="bottom"/>
          </w:tcPr>
          <w:p w14:paraId="5F0DB88E"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F</w:t>
            </w:r>
          </w:p>
        </w:tc>
        <w:tc>
          <w:tcPr>
            <w:tcW w:w="709" w:type="dxa"/>
            <w:shd w:val="clear" w:color="auto" w:fill="FFFFFF"/>
            <w:vAlign w:val="bottom"/>
          </w:tcPr>
          <w:p w14:paraId="2C6E1826"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Sig.</w:t>
            </w:r>
          </w:p>
        </w:tc>
      </w:tr>
      <w:tr w:rsidR="00C62CB2" w:rsidRPr="00C62CB2" w14:paraId="16A79B95" w14:textId="77777777" w:rsidTr="00C62CB2">
        <w:trPr>
          <w:cantSplit/>
        </w:trPr>
        <w:tc>
          <w:tcPr>
            <w:tcW w:w="390" w:type="dxa"/>
            <w:vMerge w:val="restart"/>
            <w:shd w:val="clear" w:color="auto" w:fill="auto"/>
          </w:tcPr>
          <w:p w14:paraId="3F6B73A1"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w:t>
            </w:r>
          </w:p>
        </w:tc>
        <w:tc>
          <w:tcPr>
            <w:tcW w:w="1028" w:type="dxa"/>
            <w:shd w:val="clear" w:color="auto" w:fill="auto"/>
          </w:tcPr>
          <w:p w14:paraId="183FB5DE"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Regression</w:t>
            </w:r>
          </w:p>
        </w:tc>
        <w:tc>
          <w:tcPr>
            <w:tcW w:w="1139" w:type="dxa"/>
            <w:shd w:val="clear" w:color="auto" w:fill="FFFFFF"/>
          </w:tcPr>
          <w:p w14:paraId="5F30B8F9"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2961.266</w:t>
            </w:r>
          </w:p>
        </w:tc>
        <w:tc>
          <w:tcPr>
            <w:tcW w:w="425" w:type="dxa"/>
            <w:shd w:val="clear" w:color="auto" w:fill="FFFFFF"/>
          </w:tcPr>
          <w:p w14:paraId="6B35128E"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w:t>
            </w:r>
          </w:p>
        </w:tc>
        <w:tc>
          <w:tcPr>
            <w:tcW w:w="992" w:type="dxa"/>
            <w:shd w:val="clear" w:color="auto" w:fill="FFFFFF"/>
          </w:tcPr>
          <w:p w14:paraId="6E15B337"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1480.633</w:t>
            </w:r>
          </w:p>
        </w:tc>
        <w:tc>
          <w:tcPr>
            <w:tcW w:w="709" w:type="dxa"/>
            <w:shd w:val="clear" w:color="auto" w:fill="FFFFFF"/>
          </w:tcPr>
          <w:p w14:paraId="518938E5"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47.353</w:t>
            </w:r>
          </w:p>
        </w:tc>
        <w:tc>
          <w:tcPr>
            <w:tcW w:w="709" w:type="dxa"/>
            <w:shd w:val="clear" w:color="auto" w:fill="FFFFFF"/>
          </w:tcPr>
          <w:p w14:paraId="1858830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.000</w:t>
            </w:r>
            <w:r w:rsidRPr="00C62CB2">
              <w:rPr>
                <w:rFonts w:ascii="Times New Roman" w:eastAsia="Times New Roman" w:hAnsi="Times New Roman" w:cs="Times New Roman"/>
                <w:bCs/>
                <w:sz w:val="24"/>
                <w:szCs w:val="24"/>
                <w:vertAlign w:val="superscript"/>
              </w:rPr>
              <w:t>b</w:t>
            </w:r>
          </w:p>
        </w:tc>
      </w:tr>
      <w:tr w:rsidR="00C62CB2" w:rsidRPr="00C62CB2" w14:paraId="3CC17979" w14:textId="77777777" w:rsidTr="00C62CB2">
        <w:trPr>
          <w:cantSplit/>
        </w:trPr>
        <w:tc>
          <w:tcPr>
            <w:tcW w:w="390" w:type="dxa"/>
            <w:vMerge/>
            <w:shd w:val="clear" w:color="auto" w:fill="auto"/>
          </w:tcPr>
          <w:p w14:paraId="3708562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c>
          <w:tcPr>
            <w:tcW w:w="1028" w:type="dxa"/>
            <w:shd w:val="clear" w:color="auto" w:fill="auto"/>
          </w:tcPr>
          <w:p w14:paraId="55DE0AC1"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Residual</w:t>
            </w:r>
          </w:p>
        </w:tc>
        <w:tc>
          <w:tcPr>
            <w:tcW w:w="1139" w:type="dxa"/>
            <w:shd w:val="clear" w:color="auto" w:fill="FFFFFF"/>
          </w:tcPr>
          <w:p w14:paraId="424F803B"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781.698</w:t>
            </w:r>
          </w:p>
        </w:tc>
        <w:tc>
          <w:tcPr>
            <w:tcW w:w="425" w:type="dxa"/>
            <w:shd w:val="clear" w:color="auto" w:fill="FFFFFF"/>
          </w:tcPr>
          <w:p w14:paraId="7EF7236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25</w:t>
            </w:r>
          </w:p>
        </w:tc>
        <w:tc>
          <w:tcPr>
            <w:tcW w:w="992" w:type="dxa"/>
            <w:shd w:val="clear" w:color="auto" w:fill="FFFFFF"/>
          </w:tcPr>
          <w:p w14:paraId="6A165406"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31.268</w:t>
            </w:r>
          </w:p>
        </w:tc>
        <w:tc>
          <w:tcPr>
            <w:tcW w:w="709" w:type="dxa"/>
            <w:shd w:val="clear" w:color="auto" w:fill="FFFFFF"/>
            <w:vAlign w:val="center"/>
          </w:tcPr>
          <w:p w14:paraId="75A26522"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c>
          <w:tcPr>
            <w:tcW w:w="709" w:type="dxa"/>
            <w:shd w:val="clear" w:color="auto" w:fill="FFFFFF"/>
            <w:vAlign w:val="center"/>
          </w:tcPr>
          <w:p w14:paraId="720ECC53"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r>
      <w:tr w:rsidR="00C62CB2" w:rsidRPr="00C62CB2" w14:paraId="12716088" w14:textId="77777777" w:rsidTr="00C62CB2">
        <w:trPr>
          <w:cantSplit/>
        </w:trPr>
        <w:tc>
          <w:tcPr>
            <w:tcW w:w="390" w:type="dxa"/>
            <w:vMerge/>
            <w:shd w:val="clear" w:color="auto" w:fill="auto"/>
          </w:tcPr>
          <w:p w14:paraId="655DF165"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c>
          <w:tcPr>
            <w:tcW w:w="1028" w:type="dxa"/>
            <w:shd w:val="clear" w:color="auto" w:fill="auto"/>
          </w:tcPr>
          <w:p w14:paraId="600292BF"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Total</w:t>
            </w:r>
          </w:p>
        </w:tc>
        <w:tc>
          <w:tcPr>
            <w:tcW w:w="1139" w:type="dxa"/>
            <w:shd w:val="clear" w:color="auto" w:fill="FFFFFF"/>
          </w:tcPr>
          <w:p w14:paraId="5DC4882B"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3742.964</w:t>
            </w:r>
          </w:p>
        </w:tc>
        <w:tc>
          <w:tcPr>
            <w:tcW w:w="425" w:type="dxa"/>
            <w:shd w:val="clear" w:color="auto" w:fill="FFFFFF"/>
          </w:tcPr>
          <w:p w14:paraId="57A8D135"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27</w:t>
            </w:r>
          </w:p>
        </w:tc>
        <w:tc>
          <w:tcPr>
            <w:tcW w:w="992" w:type="dxa"/>
            <w:shd w:val="clear" w:color="auto" w:fill="FFFFFF"/>
            <w:vAlign w:val="center"/>
          </w:tcPr>
          <w:p w14:paraId="026EB433"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c>
          <w:tcPr>
            <w:tcW w:w="709" w:type="dxa"/>
            <w:shd w:val="clear" w:color="auto" w:fill="FFFFFF"/>
            <w:vAlign w:val="center"/>
          </w:tcPr>
          <w:p w14:paraId="6C03C91D"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c>
          <w:tcPr>
            <w:tcW w:w="709" w:type="dxa"/>
            <w:shd w:val="clear" w:color="auto" w:fill="FFFFFF"/>
            <w:vAlign w:val="center"/>
          </w:tcPr>
          <w:p w14:paraId="68474D67"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tc>
      </w:tr>
      <w:tr w:rsidR="00C62CB2" w:rsidRPr="00C62CB2" w14:paraId="2F096886" w14:textId="77777777" w:rsidTr="00C62CB2">
        <w:trPr>
          <w:cantSplit/>
        </w:trPr>
        <w:tc>
          <w:tcPr>
            <w:tcW w:w="5392" w:type="dxa"/>
            <w:gridSpan w:val="7"/>
            <w:shd w:val="clear" w:color="auto" w:fill="FFFFFF"/>
          </w:tcPr>
          <w:p w14:paraId="2290FB67"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a. Dependent Variable: Job Satisfaction</w:t>
            </w:r>
          </w:p>
        </w:tc>
      </w:tr>
      <w:tr w:rsidR="00C62CB2" w:rsidRPr="00C62CB2" w14:paraId="4F87D5A7" w14:textId="77777777" w:rsidTr="00C62CB2">
        <w:trPr>
          <w:cantSplit/>
        </w:trPr>
        <w:tc>
          <w:tcPr>
            <w:tcW w:w="5392" w:type="dxa"/>
            <w:gridSpan w:val="7"/>
            <w:shd w:val="clear" w:color="auto" w:fill="FFFFFF"/>
          </w:tcPr>
          <w:p w14:paraId="16FBA8CF"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 Predictors: (Constant), Work Discipline, Compensation</w:t>
            </w:r>
          </w:p>
        </w:tc>
      </w:tr>
      <w:bookmarkEnd w:id="1"/>
    </w:tbl>
    <w:p w14:paraId="291C5A4F"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3FC15F18"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7869DFC0"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10B9C642"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41F78F0B"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51377442"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5773EAF5"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150990D3" w14:textId="77777777" w:rsidR="00C62CB2" w:rsidRPr="00C62CB2" w:rsidRDefault="00C62CB2" w:rsidP="00C62CB2">
      <w:pPr>
        <w:spacing w:after="0" w:line="240" w:lineRule="auto"/>
        <w:ind w:firstLine="720"/>
        <w:jc w:val="both"/>
        <w:rPr>
          <w:rFonts w:ascii="Times New Roman" w:eastAsia="Times New Roman" w:hAnsi="Times New Roman" w:cs="Times New Roman"/>
          <w:bCs/>
          <w:i/>
          <w:iCs/>
          <w:sz w:val="24"/>
          <w:szCs w:val="24"/>
        </w:rPr>
      </w:pPr>
    </w:p>
    <w:p w14:paraId="2B059DA2" w14:textId="77777777" w:rsidR="00C62CB2" w:rsidRPr="00C62CB2" w:rsidRDefault="00C62CB2" w:rsidP="00C62CB2">
      <w:pPr>
        <w:spacing w:after="0" w:line="240" w:lineRule="auto"/>
        <w:ind w:firstLine="720"/>
        <w:jc w:val="center"/>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Sumber</w:t>
      </w:r>
      <w:proofErr w:type="gramStart"/>
      <w:r w:rsidRPr="00C62CB2">
        <w:rPr>
          <w:rFonts w:ascii="Times New Roman" w:eastAsia="Times New Roman" w:hAnsi="Times New Roman" w:cs="Times New Roman"/>
          <w:bCs/>
          <w:i/>
          <w:iCs/>
          <w:sz w:val="24"/>
          <w:szCs w:val="24"/>
        </w:rPr>
        <w:t>:Output</w:t>
      </w:r>
      <w:proofErr w:type="gramEnd"/>
      <w:r w:rsidRPr="00C62CB2">
        <w:rPr>
          <w:rFonts w:ascii="Times New Roman" w:eastAsia="Times New Roman" w:hAnsi="Times New Roman" w:cs="Times New Roman"/>
          <w:bCs/>
          <w:i/>
          <w:iCs/>
          <w:sz w:val="24"/>
          <w:szCs w:val="24"/>
        </w:rPr>
        <w:t xml:space="preserve"> SPSS 25, data yang telah diolah penulis (2022)</w:t>
      </w:r>
    </w:p>
    <w:p w14:paraId="728078FE" w14:textId="77777777" w:rsidR="00C62CB2" w:rsidRDefault="00C62CB2" w:rsidP="00C62CB2">
      <w:pPr>
        <w:spacing w:after="0" w:line="240" w:lineRule="auto"/>
        <w:jc w:val="both"/>
        <w:rPr>
          <w:rFonts w:ascii="Times New Roman" w:eastAsia="Times New Roman" w:hAnsi="Times New Roman" w:cs="Times New Roman"/>
          <w:bCs/>
          <w:sz w:val="24"/>
          <w:szCs w:val="24"/>
        </w:rPr>
      </w:pPr>
    </w:p>
    <w:p w14:paraId="6E7DC309" w14:textId="4CBFBB4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hasil pengujian hipotesis (uji f) pada tabel diatas, didapat nilai signifikasi model regresi secara stimultan sebesar 0,000, nilai ini lebih kecil dari </w:t>
      </w:r>
      <w:r w:rsidRPr="00C62CB2">
        <w:rPr>
          <w:rFonts w:ascii="Times New Roman" w:eastAsia="Times New Roman" w:hAnsi="Times New Roman" w:cs="Times New Roman"/>
          <w:bCs/>
          <w:i/>
          <w:iCs/>
          <w:sz w:val="24"/>
          <w:szCs w:val="24"/>
        </w:rPr>
        <w:t xml:space="preserve">significance </w:t>
      </w:r>
      <w:r w:rsidRPr="00C62CB2">
        <w:rPr>
          <w:rFonts w:ascii="Times New Roman" w:eastAsia="Times New Roman" w:hAnsi="Times New Roman" w:cs="Times New Roman"/>
          <w:bCs/>
          <w:sz w:val="24"/>
          <w:szCs w:val="24"/>
        </w:rPr>
        <w:t>level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xml:space="preserve"> (5%), yaitu 0,000 &lt; 0,05. Selain itu dapat dilihat juga dari hasil perbandingan antara fhitung dan ftabel yang menunjukan nilai fhitung sebesar 47,353 sedangkan ftabel sebesar 3</w:t>
      </w:r>
      <w:proofErr w:type="gramStart"/>
      <w:r w:rsidRPr="00C62CB2">
        <w:rPr>
          <w:rFonts w:ascii="Times New Roman" w:eastAsia="Times New Roman" w:hAnsi="Times New Roman" w:cs="Times New Roman"/>
          <w:bCs/>
          <w:sz w:val="24"/>
          <w:szCs w:val="24"/>
        </w:rPr>
        <w:t>,37</w:t>
      </w:r>
      <w:proofErr w:type="gramEnd"/>
      <w:r w:rsidRPr="00C62CB2">
        <w:rPr>
          <w:rFonts w:ascii="Times New Roman" w:eastAsia="Times New Roman" w:hAnsi="Times New Roman" w:cs="Times New Roman"/>
          <w:bCs/>
          <w:sz w:val="24"/>
          <w:szCs w:val="24"/>
        </w:rPr>
        <w:t>. Dari hasil tersebut terlihat bahwa fhitung &gt; ftabel yaitu 47,353 &gt; 3,37, maka dapat disimpulkan bahwa secara bersama-sama atau secara simultan varibel independen yaitu variabel Disiplin Kerja dan Kompensasi berpengaruh secara signifikan terhadap variabel dependen yaitu variabel Kepuasan Kerja.</w:t>
      </w:r>
    </w:p>
    <w:p w14:paraId="69B033C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27BEDE04"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Uji T</w:t>
      </w:r>
    </w:p>
    <w:p w14:paraId="605803F0"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Pengujian ini pada dasarnya bertujuan untuk menunjukkan seberapa jauh pengaruh satu variabel independen secara individual dalam menerangkan variabel dependen.</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Hal ini dapat dilihat dari nilai signifikan dari hasil perhitungan.</w:t>
      </w:r>
      <w:proofErr w:type="gramEnd"/>
      <w:r w:rsidRPr="00C62CB2">
        <w:rPr>
          <w:rFonts w:ascii="Times New Roman" w:eastAsia="Times New Roman" w:hAnsi="Times New Roman" w:cs="Times New Roman"/>
          <w:bCs/>
          <w:sz w:val="24"/>
          <w:szCs w:val="24"/>
        </w:rPr>
        <w:t xml:space="preserve"> Apabila nilai sig.t &lt; tingkat signifikan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maka variabel independen secara individu berpengaruh terhadap variabel dependen. Sebaliknya jika nilai sig.t &gt; tingkat signifikan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maka variabel independen secara individu tidak berpengaruh terhadap variabel dependen</w:t>
      </w:r>
    </w:p>
    <w:p w14:paraId="2B9BE8C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173DE4ED" w14:textId="77777777" w:rsidR="00C62CB2" w:rsidRPr="00C62CB2" w:rsidRDefault="00C62CB2" w:rsidP="00C62CB2">
      <w:pPr>
        <w:spacing w:after="0" w:line="240" w:lineRule="auto"/>
        <w:jc w:val="center"/>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
          <w:bCs/>
          <w:sz w:val="24"/>
          <w:szCs w:val="24"/>
        </w:rPr>
        <w:t>Tabel 11</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Uji T</w:t>
      </w:r>
    </w:p>
    <w:tbl>
      <w:tblPr>
        <w:tblpPr w:leftFromText="180" w:rightFromText="180" w:vertAnchor="text" w:horzAnchor="margin" w:tblpXSpec="center" w:tblpY="135"/>
        <w:tblW w:w="6809" w:type="dxa"/>
        <w:tblLayout w:type="fixed"/>
        <w:tblCellMar>
          <w:left w:w="0" w:type="dxa"/>
          <w:right w:w="0" w:type="dxa"/>
        </w:tblCellMar>
        <w:tblLook w:val="04A0" w:firstRow="1" w:lastRow="0" w:firstColumn="1" w:lastColumn="0" w:noHBand="0" w:noVBand="1"/>
      </w:tblPr>
      <w:tblGrid>
        <w:gridCol w:w="289"/>
        <w:gridCol w:w="1417"/>
        <w:gridCol w:w="709"/>
        <w:gridCol w:w="1276"/>
        <w:gridCol w:w="1559"/>
        <w:gridCol w:w="709"/>
        <w:gridCol w:w="850"/>
      </w:tblGrid>
      <w:tr w:rsidR="00C62CB2" w:rsidRPr="00C62CB2" w14:paraId="303E5DC4" w14:textId="77777777" w:rsidTr="00E93E12">
        <w:trPr>
          <w:cantSplit/>
        </w:trPr>
        <w:tc>
          <w:tcPr>
            <w:tcW w:w="6809" w:type="dxa"/>
            <w:gridSpan w:val="7"/>
            <w:shd w:val="clear" w:color="auto" w:fill="FFFFFF"/>
            <w:vAlign w:val="center"/>
          </w:tcPr>
          <w:p w14:paraId="3C84084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
                <w:bCs/>
                <w:sz w:val="24"/>
                <w:szCs w:val="24"/>
              </w:rPr>
              <w:t>Coefficients</w:t>
            </w:r>
            <w:r w:rsidRPr="00C62CB2">
              <w:rPr>
                <w:rFonts w:ascii="Times New Roman" w:eastAsia="Times New Roman" w:hAnsi="Times New Roman" w:cs="Times New Roman"/>
                <w:b/>
                <w:bCs/>
                <w:sz w:val="24"/>
                <w:szCs w:val="24"/>
                <w:vertAlign w:val="superscript"/>
              </w:rPr>
              <w:t>a</w:t>
            </w:r>
          </w:p>
        </w:tc>
      </w:tr>
      <w:tr w:rsidR="00C62CB2" w:rsidRPr="00C62CB2" w14:paraId="7E25C4D8" w14:textId="77777777" w:rsidTr="00E93E12">
        <w:trPr>
          <w:cantSplit/>
        </w:trPr>
        <w:tc>
          <w:tcPr>
            <w:tcW w:w="1706" w:type="dxa"/>
            <w:gridSpan w:val="2"/>
            <w:vMerge w:val="restart"/>
            <w:shd w:val="clear" w:color="auto" w:fill="FFFFFF"/>
            <w:vAlign w:val="bottom"/>
          </w:tcPr>
          <w:p w14:paraId="639FF71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Model</w:t>
            </w:r>
          </w:p>
        </w:tc>
        <w:tc>
          <w:tcPr>
            <w:tcW w:w="1985" w:type="dxa"/>
            <w:gridSpan w:val="2"/>
            <w:shd w:val="clear" w:color="auto" w:fill="FFFFFF"/>
            <w:vAlign w:val="bottom"/>
          </w:tcPr>
          <w:p w14:paraId="0AD7848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Unstandardized Coefficients</w:t>
            </w:r>
          </w:p>
        </w:tc>
        <w:tc>
          <w:tcPr>
            <w:tcW w:w="1559" w:type="dxa"/>
            <w:shd w:val="clear" w:color="auto" w:fill="FFFFFF"/>
            <w:vAlign w:val="bottom"/>
          </w:tcPr>
          <w:p w14:paraId="0904E27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Standardized Coefficients</w:t>
            </w:r>
          </w:p>
        </w:tc>
        <w:tc>
          <w:tcPr>
            <w:tcW w:w="709" w:type="dxa"/>
            <w:vMerge w:val="restart"/>
            <w:shd w:val="clear" w:color="auto" w:fill="FFFFFF"/>
            <w:vAlign w:val="bottom"/>
          </w:tcPr>
          <w:p w14:paraId="1B71203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t</w:t>
            </w:r>
          </w:p>
        </w:tc>
        <w:tc>
          <w:tcPr>
            <w:tcW w:w="850" w:type="dxa"/>
            <w:vMerge w:val="restart"/>
            <w:shd w:val="clear" w:color="auto" w:fill="FFFFFF"/>
            <w:vAlign w:val="bottom"/>
          </w:tcPr>
          <w:p w14:paraId="5DED92C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Sig.</w:t>
            </w:r>
          </w:p>
        </w:tc>
      </w:tr>
      <w:tr w:rsidR="00C62CB2" w:rsidRPr="00C62CB2" w14:paraId="2EC96246" w14:textId="77777777" w:rsidTr="00E93E12">
        <w:trPr>
          <w:cantSplit/>
        </w:trPr>
        <w:tc>
          <w:tcPr>
            <w:tcW w:w="1706" w:type="dxa"/>
            <w:gridSpan w:val="2"/>
            <w:vMerge/>
            <w:shd w:val="clear" w:color="auto" w:fill="FFFFFF"/>
            <w:vAlign w:val="bottom"/>
          </w:tcPr>
          <w:p w14:paraId="09FD94C6"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709" w:type="dxa"/>
            <w:shd w:val="clear" w:color="auto" w:fill="FFFFFF"/>
            <w:vAlign w:val="bottom"/>
          </w:tcPr>
          <w:p w14:paraId="60411E9C"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w:t>
            </w:r>
          </w:p>
        </w:tc>
        <w:tc>
          <w:tcPr>
            <w:tcW w:w="1276" w:type="dxa"/>
            <w:shd w:val="clear" w:color="auto" w:fill="FFFFFF"/>
            <w:vAlign w:val="bottom"/>
          </w:tcPr>
          <w:p w14:paraId="3D4026B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Std. Error</w:t>
            </w:r>
          </w:p>
        </w:tc>
        <w:tc>
          <w:tcPr>
            <w:tcW w:w="1559" w:type="dxa"/>
            <w:shd w:val="clear" w:color="auto" w:fill="FFFFFF"/>
            <w:vAlign w:val="bottom"/>
          </w:tcPr>
          <w:p w14:paraId="611AA88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Beta</w:t>
            </w:r>
          </w:p>
        </w:tc>
        <w:tc>
          <w:tcPr>
            <w:tcW w:w="709" w:type="dxa"/>
            <w:vMerge/>
            <w:shd w:val="clear" w:color="auto" w:fill="FFFFFF"/>
            <w:vAlign w:val="bottom"/>
          </w:tcPr>
          <w:p w14:paraId="56C01FA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850" w:type="dxa"/>
            <w:vMerge/>
            <w:shd w:val="clear" w:color="auto" w:fill="FFFFFF"/>
            <w:vAlign w:val="bottom"/>
          </w:tcPr>
          <w:p w14:paraId="238B36F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r>
      <w:tr w:rsidR="00C62CB2" w:rsidRPr="00C62CB2" w14:paraId="32165E21" w14:textId="77777777" w:rsidTr="00E93E12">
        <w:trPr>
          <w:cantSplit/>
        </w:trPr>
        <w:tc>
          <w:tcPr>
            <w:tcW w:w="289" w:type="dxa"/>
            <w:vMerge w:val="restart"/>
            <w:shd w:val="clear" w:color="auto" w:fill="auto"/>
          </w:tcPr>
          <w:p w14:paraId="7ECBF38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w:t>
            </w:r>
          </w:p>
        </w:tc>
        <w:tc>
          <w:tcPr>
            <w:tcW w:w="1417" w:type="dxa"/>
            <w:shd w:val="clear" w:color="auto" w:fill="auto"/>
          </w:tcPr>
          <w:p w14:paraId="7149F1D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(Constant)</w:t>
            </w:r>
          </w:p>
        </w:tc>
        <w:tc>
          <w:tcPr>
            <w:tcW w:w="709" w:type="dxa"/>
            <w:shd w:val="clear" w:color="auto" w:fill="FFFFFF"/>
          </w:tcPr>
          <w:p w14:paraId="3CD055C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-.291</w:t>
            </w:r>
          </w:p>
        </w:tc>
        <w:tc>
          <w:tcPr>
            <w:tcW w:w="1276" w:type="dxa"/>
            <w:shd w:val="clear" w:color="auto" w:fill="FFFFFF"/>
          </w:tcPr>
          <w:p w14:paraId="1F77401C"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7.734</w:t>
            </w:r>
          </w:p>
        </w:tc>
        <w:tc>
          <w:tcPr>
            <w:tcW w:w="1559" w:type="dxa"/>
            <w:shd w:val="clear" w:color="auto" w:fill="FFFFFF"/>
            <w:vAlign w:val="center"/>
          </w:tcPr>
          <w:p w14:paraId="3CE327F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709" w:type="dxa"/>
            <w:shd w:val="clear" w:color="auto" w:fill="FFFFFF"/>
          </w:tcPr>
          <w:p w14:paraId="71813EF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-.038</w:t>
            </w:r>
          </w:p>
        </w:tc>
        <w:tc>
          <w:tcPr>
            <w:tcW w:w="850" w:type="dxa"/>
            <w:shd w:val="clear" w:color="auto" w:fill="FFFFFF"/>
          </w:tcPr>
          <w:p w14:paraId="06597CD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.970</w:t>
            </w:r>
          </w:p>
        </w:tc>
      </w:tr>
      <w:tr w:rsidR="00C62CB2" w:rsidRPr="00C62CB2" w14:paraId="7793896B" w14:textId="77777777" w:rsidTr="00E93E12">
        <w:trPr>
          <w:cantSplit/>
        </w:trPr>
        <w:tc>
          <w:tcPr>
            <w:tcW w:w="289" w:type="dxa"/>
            <w:vMerge/>
            <w:shd w:val="clear" w:color="auto" w:fill="auto"/>
          </w:tcPr>
          <w:p w14:paraId="1F25E9A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1417" w:type="dxa"/>
            <w:shd w:val="clear" w:color="auto" w:fill="auto"/>
          </w:tcPr>
          <w:p w14:paraId="0C81D1C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Work Discipline</w:t>
            </w:r>
          </w:p>
        </w:tc>
        <w:tc>
          <w:tcPr>
            <w:tcW w:w="709" w:type="dxa"/>
            <w:shd w:val="clear" w:color="auto" w:fill="FFFFFF"/>
          </w:tcPr>
          <w:p w14:paraId="6B59DA3E"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1.198</w:t>
            </w:r>
          </w:p>
        </w:tc>
        <w:tc>
          <w:tcPr>
            <w:tcW w:w="1276" w:type="dxa"/>
            <w:shd w:val="clear" w:color="auto" w:fill="FFFFFF"/>
          </w:tcPr>
          <w:p w14:paraId="71166EA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.296</w:t>
            </w:r>
          </w:p>
        </w:tc>
        <w:tc>
          <w:tcPr>
            <w:tcW w:w="1559" w:type="dxa"/>
            <w:shd w:val="clear" w:color="auto" w:fill="FFFFFF"/>
          </w:tcPr>
          <w:p w14:paraId="049F55A2"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.818</w:t>
            </w:r>
          </w:p>
        </w:tc>
        <w:tc>
          <w:tcPr>
            <w:tcW w:w="709" w:type="dxa"/>
            <w:shd w:val="clear" w:color="auto" w:fill="FFFFFF"/>
          </w:tcPr>
          <w:p w14:paraId="6FA4E96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4.055</w:t>
            </w:r>
          </w:p>
        </w:tc>
        <w:tc>
          <w:tcPr>
            <w:tcW w:w="850" w:type="dxa"/>
            <w:shd w:val="clear" w:color="auto" w:fill="FFFFFF"/>
          </w:tcPr>
          <w:p w14:paraId="249B5EE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.000</w:t>
            </w:r>
          </w:p>
        </w:tc>
      </w:tr>
      <w:tr w:rsidR="00C62CB2" w:rsidRPr="00C62CB2" w14:paraId="2250E842" w14:textId="77777777" w:rsidTr="00E93E12">
        <w:trPr>
          <w:cantSplit/>
        </w:trPr>
        <w:tc>
          <w:tcPr>
            <w:tcW w:w="289" w:type="dxa"/>
            <w:vMerge/>
            <w:shd w:val="clear" w:color="auto" w:fill="auto"/>
          </w:tcPr>
          <w:p w14:paraId="720BCA1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tc>
        <w:tc>
          <w:tcPr>
            <w:tcW w:w="1417" w:type="dxa"/>
            <w:shd w:val="clear" w:color="auto" w:fill="auto"/>
          </w:tcPr>
          <w:p w14:paraId="4955279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Compensation</w:t>
            </w:r>
          </w:p>
        </w:tc>
        <w:tc>
          <w:tcPr>
            <w:tcW w:w="709" w:type="dxa"/>
            <w:shd w:val="clear" w:color="auto" w:fill="FFFFFF"/>
          </w:tcPr>
          <w:p w14:paraId="62DC346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.079</w:t>
            </w:r>
          </w:p>
        </w:tc>
        <w:tc>
          <w:tcPr>
            <w:tcW w:w="1276" w:type="dxa"/>
            <w:shd w:val="clear" w:color="auto" w:fill="FFFFFF"/>
          </w:tcPr>
          <w:p w14:paraId="34D332E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.200</w:t>
            </w:r>
          </w:p>
        </w:tc>
        <w:tc>
          <w:tcPr>
            <w:tcW w:w="1559" w:type="dxa"/>
            <w:shd w:val="clear" w:color="auto" w:fill="FFFFFF"/>
          </w:tcPr>
          <w:p w14:paraId="2553A4F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.080</w:t>
            </w:r>
          </w:p>
        </w:tc>
        <w:tc>
          <w:tcPr>
            <w:tcW w:w="709" w:type="dxa"/>
            <w:shd w:val="clear" w:color="auto" w:fill="FFFFFF"/>
          </w:tcPr>
          <w:p w14:paraId="14EBD57F"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.395</w:t>
            </w:r>
          </w:p>
        </w:tc>
        <w:tc>
          <w:tcPr>
            <w:tcW w:w="850" w:type="dxa"/>
            <w:shd w:val="clear" w:color="auto" w:fill="FFFFFF"/>
          </w:tcPr>
          <w:p w14:paraId="366A2D1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.696</w:t>
            </w:r>
          </w:p>
        </w:tc>
      </w:tr>
      <w:tr w:rsidR="00C62CB2" w:rsidRPr="00C62CB2" w14:paraId="13965F47" w14:textId="77777777" w:rsidTr="00E93E12">
        <w:trPr>
          <w:cantSplit/>
        </w:trPr>
        <w:tc>
          <w:tcPr>
            <w:tcW w:w="6809" w:type="dxa"/>
            <w:gridSpan w:val="7"/>
            <w:shd w:val="clear" w:color="auto" w:fill="FFFFFF"/>
          </w:tcPr>
          <w:p w14:paraId="14EAED18"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a. Dependent Variable: Job Satisfaction</w:t>
            </w:r>
          </w:p>
        </w:tc>
      </w:tr>
    </w:tbl>
    <w:p w14:paraId="0AD1EB0E"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32333DC5"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72D5858E"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0471945F"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1455B6B0"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374E3DED"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4FAA8B95"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5CB9AED7"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5A755488"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6238CADB" w14:textId="77777777" w:rsidR="00C62CB2" w:rsidRPr="00C62CB2" w:rsidRDefault="00C62CB2" w:rsidP="00C62CB2">
      <w:pPr>
        <w:spacing w:after="0" w:line="240" w:lineRule="auto"/>
        <w:jc w:val="center"/>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Sumber</w:t>
      </w:r>
      <w:proofErr w:type="gramStart"/>
      <w:r w:rsidRPr="00C62CB2">
        <w:rPr>
          <w:rFonts w:ascii="Times New Roman" w:eastAsia="Times New Roman" w:hAnsi="Times New Roman" w:cs="Times New Roman"/>
          <w:bCs/>
          <w:i/>
          <w:iCs/>
          <w:sz w:val="24"/>
          <w:szCs w:val="24"/>
        </w:rPr>
        <w:t>:Output</w:t>
      </w:r>
      <w:proofErr w:type="gramEnd"/>
      <w:r w:rsidRPr="00C62CB2">
        <w:rPr>
          <w:rFonts w:ascii="Times New Roman" w:eastAsia="Times New Roman" w:hAnsi="Times New Roman" w:cs="Times New Roman"/>
          <w:bCs/>
          <w:i/>
          <w:iCs/>
          <w:sz w:val="24"/>
          <w:szCs w:val="24"/>
        </w:rPr>
        <w:t xml:space="preserve"> SPSS 25, data yang telah diolah penulis (2022)</w:t>
      </w:r>
    </w:p>
    <w:p w14:paraId="37CB318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0937556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tabel hasil pengujian secara parsial adalah sebagai berikut: </w:t>
      </w:r>
    </w:p>
    <w:p w14:paraId="2AD3BF43"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lang w:val="id-ID"/>
        </w:rPr>
      </w:pPr>
      <w:r w:rsidRPr="00C62CB2">
        <w:rPr>
          <w:rFonts w:ascii="Times New Roman" w:eastAsia="Times New Roman" w:hAnsi="Times New Roman" w:cs="Times New Roman"/>
          <w:bCs/>
          <w:sz w:val="24"/>
          <w:szCs w:val="24"/>
        </w:rPr>
        <w:t>Berdasarkan hasil uji t (parsial) pada model regresi, diperoleh nilai signifikansi variabel Disiplin Kerja sebesar 0,000 &gt;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xml:space="preserve"> (taraf nyata signifikansi penelitian). Selain itu dapat dilihat juga dari hasil perbandingan antara thitung dan ttabel yang menunjukan nilai thitung sebesar 4,055, sedangkan dan nilai ttabel rumus = t (a/2; n -k-1 = (0</w:t>
      </w:r>
      <w:proofErr w:type="gramStart"/>
      <w:r w:rsidRPr="00C62CB2">
        <w:rPr>
          <w:rFonts w:ascii="Times New Roman" w:eastAsia="Times New Roman" w:hAnsi="Times New Roman" w:cs="Times New Roman"/>
          <w:bCs/>
          <w:sz w:val="24"/>
          <w:szCs w:val="24"/>
        </w:rPr>
        <w:t>,025,25</w:t>
      </w:r>
      <w:proofErr w:type="gramEnd"/>
      <w:r w:rsidRPr="00C62CB2">
        <w:rPr>
          <w:rFonts w:ascii="Times New Roman" w:eastAsia="Times New Roman" w:hAnsi="Times New Roman" w:cs="Times New Roman"/>
          <w:bCs/>
          <w:sz w:val="24"/>
          <w:szCs w:val="24"/>
        </w:rPr>
        <w:t>) = 2,05953. Dari hasil tersebut terlihat bahwa thitung &gt; ttabel yaitu (4,055 &gt; 2</w:t>
      </w:r>
      <w:proofErr w:type="gramStart"/>
      <w:r w:rsidRPr="00C62CB2">
        <w:rPr>
          <w:rFonts w:ascii="Times New Roman" w:eastAsia="Times New Roman" w:hAnsi="Times New Roman" w:cs="Times New Roman"/>
          <w:bCs/>
          <w:sz w:val="24"/>
          <w:szCs w:val="24"/>
        </w:rPr>
        <w:t>,05953</w:t>
      </w:r>
      <w:proofErr w:type="gramEnd"/>
      <w:r w:rsidRPr="00C62CB2">
        <w:rPr>
          <w:rFonts w:ascii="Times New Roman" w:eastAsia="Times New Roman" w:hAnsi="Times New Roman" w:cs="Times New Roman"/>
          <w:bCs/>
          <w:sz w:val="24"/>
          <w:szCs w:val="24"/>
        </w:rPr>
        <w:t xml:space="preserve">), maka menujukkan bahwa Ho1 </w:t>
      </w:r>
      <w:r w:rsidRPr="00C62CB2">
        <w:rPr>
          <w:rFonts w:ascii="Times New Roman" w:eastAsia="Times New Roman" w:hAnsi="Times New Roman" w:cs="Times New Roman"/>
          <w:bCs/>
          <w:sz w:val="24"/>
          <w:szCs w:val="24"/>
        </w:rPr>
        <w:lastRenderedPageBreak/>
        <w:t>ditolak atau Ha1 diterima, artinya secara parsial variabel Disiplin Kerja berpengaruh positif dan signifikan terhadap variabel Kepuasan Kerja</w:t>
      </w:r>
      <w:r w:rsidRPr="00C62CB2">
        <w:rPr>
          <w:rFonts w:ascii="Times New Roman" w:eastAsia="Times New Roman" w:hAnsi="Times New Roman" w:cs="Times New Roman"/>
          <w:bCs/>
          <w:sz w:val="24"/>
          <w:szCs w:val="24"/>
          <w:lang w:val="id-ID"/>
        </w:rPr>
        <w:t>.</w:t>
      </w:r>
    </w:p>
    <w:p w14:paraId="185D3054"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lang w:val="id-ID"/>
        </w:rPr>
      </w:pPr>
      <w:r w:rsidRPr="00C62CB2">
        <w:rPr>
          <w:rFonts w:ascii="Times New Roman" w:eastAsia="Times New Roman" w:hAnsi="Times New Roman" w:cs="Times New Roman"/>
          <w:bCs/>
          <w:sz w:val="24"/>
          <w:szCs w:val="24"/>
        </w:rPr>
        <w:t>Berdasarkan hasil uji t (parsial) pada model regresi, diperoleh nilai signifikansi variabel Kompensasi sebesar 0,696 &lt;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xml:space="preserve"> (taraf nyata signifikansi penelitian). </w:t>
      </w:r>
      <w:proofErr w:type="gramStart"/>
      <w:r w:rsidRPr="00C62CB2">
        <w:rPr>
          <w:rFonts w:ascii="Times New Roman" w:eastAsia="Times New Roman" w:hAnsi="Times New Roman" w:cs="Times New Roman"/>
          <w:bCs/>
          <w:sz w:val="24"/>
          <w:szCs w:val="24"/>
        </w:rPr>
        <w:t>Selain itu dapat dilihat juga dari hasil perbandingan antara thitung dan ttabel yang menunjukan nilai thitung sebesar 0,395.</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sedangkan</w:t>
      </w:r>
      <w:proofErr w:type="gramEnd"/>
      <w:r w:rsidRPr="00C62CB2">
        <w:rPr>
          <w:rFonts w:ascii="Times New Roman" w:eastAsia="Times New Roman" w:hAnsi="Times New Roman" w:cs="Times New Roman"/>
          <w:bCs/>
          <w:sz w:val="24"/>
          <w:szCs w:val="24"/>
        </w:rPr>
        <w:t xml:space="preserve"> dan nilai ttabel rumus = t (a/2; n -k-1 = (0,025,25) = 2,05953. Dari hasil tersebut terlihat bahwa thitung &lt; ttabel yaitu (0,395 &lt; 2</w:t>
      </w:r>
      <w:proofErr w:type="gramStart"/>
      <w:r w:rsidRPr="00C62CB2">
        <w:rPr>
          <w:rFonts w:ascii="Times New Roman" w:eastAsia="Times New Roman" w:hAnsi="Times New Roman" w:cs="Times New Roman"/>
          <w:bCs/>
          <w:sz w:val="24"/>
          <w:szCs w:val="24"/>
        </w:rPr>
        <w:t>,05953</w:t>
      </w:r>
      <w:proofErr w:type="gramEnd"/>
      <w:r w:rsidRPr="00C62CB2">
        <w:rPr>
          <w:rFonts w:ascii="Times New Roman" w:eastAsia="Times New Roman" w:hAnsi="Times New Roman" w:cs="Times New Roman"/>
          <w:bCs/>
          <w:sz w:val="24"/>
          <w:szCs w:val="24"/>
        </w:rPr>
        <w:t xml:space="preserve">), maka Ho1 diterima dan Ha2 ditolak. Sehingga artinya secara parsial variabel </w:t>
      </w:r>
      <w:proofErr w:type="gramStart"/>
      <w:r w:rsidRPr="00C62CB2">
        <w:rPr>
          <w:rFonts w:ascii="Times New Roman" w:eastAsia="Times New Roman" w:hAnsi="Times New Roman" w:cs="Times New Roman"/>
          <w:bCs/>
          <w:sz w:val="24"/>
          <w:szCs w:val="24"/>
        </w:rPr>
        <w:t>Kompensasi  berpengaruh</w:t>
      </w:r>
      <w:proofErr w:type="gramEnd"/>
      <w:r w:rsidRPr="00C62CB2">
        <w:rPr>
          <w:rFonts w:ascii="Times New Roman" w:eastAsia="Times New Roman" w:hAnsi="Times New Roman" w:cs="Times New Roman"/>
          <w:bCs/>
          <w:sz w:val="24"/>
          <w:szCs w:val="24"/>
        </w:rPr>
        <w:t xml:space="preserve"> positif dan tidak signifikan terhadap variabel Kepuasan Kerja</w:t>
      </w:r>
      <w:r w:rsidRPr="00C62CB2">
        <w:rPr>
          <w:rFonts w:ascii="Times New Roman" w:eastAsia="Times New Roman" w:hAnsi="Times New Roman" w:cs="Times New Roman"/>
          <w:bCs/>
          <w:sz w:val="24"/>
          <w:szCs w:val="24"/>
          <w:lang w:val="id-ID"/>
        </w:rPr>
        <w:t>.</w:t>
      </w:r>
    </w:p>
    <w:p w14:paraId="4A13C8D4"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 </w:t>
      </w:r>
    </w:p>
    <w:p w14:paraId="740C3D56"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Uji Determinasi </w:t>
      </w:r>
    </w:p>
    <w:p w14:paraId="64691FC8" w14:textId="77777777" w:rsidR="00C62CB2" w:rsidRPr="00C62CB2" w:rsidRDefault="00C62CB2" w:rsidP="00C62CB2">
      <w:pPr>
        <w:spacing w:after="0" w:line="240" w:lineRule="auto"/>
        <w:ind w:firstLine="720"/>
        <w:jc w:val="both"/>
        <w:rPr>
          <w:rFonts w:ascii="Times New Roman" w:eastAsia="Times New Roman" w:hAnsi="Times New Roman" w:cs="Times New Roman"/>
          <w:b/>
          <w:bCs/>
          <w:sz w:val="24"/>
          <w:szCs w:val="24"/>
        </w:rPr>
      </w:pPr>
      <w:proofErr w:type="gramStart"/>
      <w:r w:rsidRPr="00C62CB2">
        <w:rPr>
          <w:rFonts w:ascii="Times New Roman" w:eastAsia="Times New Roman" w:hAnsi="Times New Roman" w:cs="Times New Roman"/>
          <w:bCs/>
          <w:sz w:val="24"/>
          <w:szCs w:val="24"/>
        </w:rPr>
        <w:t>Uji koefisien determinasi berguna untuk mengukur seberapa jauh kemampuan model dalam menjelaskan variasi variabel independen terhadap variabel dependen.</w:t>
      </w:r>
      <w:proofErr w:type="gramEnd"/>
      <w:r w:rsidRPr="00C62CB2">
        <w:rPr>
          <w:rFonts w:ascii="Times New Roman" w:eastAsia="Times New Roman" w:hAnsi="Times New Roman" w:cs="Times New Roman"/>
          <w:bCs/>
          <w:sz w:val="24"/>
          <w:szCs w:val="24"/>
        </w:rPr>
        <w:t xml:space="preserve"> Nilai koefisien determinasi yang ditunjukkan dengan nilai Adjusted R Square dari model regresi untuk mengetahui besarnya variabilitas variabel dependen yang dapat dijelaskan oleh variabel- variabel bebasnya:</w:t>
      </w:r>
    </w:p>
    <w:p w14:paraId="2FF52D06" w14:textId="53648BDF" w:rsidR="00C62CB2" w:rsidRDefault="00C62CB2" w:rsidP="00C62CB2">
      <w:pPr>
        <w:spacing w:after="0" w:line="240" w:lineRule="auto"/>
        <w:jc w:val="both"/>
        <w:rPr>
          <w:rFonts w:ascii="Times New Roman" w:eastAsia="Times New Roman" w:hAnsi="Times New Roman" w:cs="Times New Roman"/>
          <w:bCs/>
          <w:sz w:val="24"/>
          <w:szCs w:val="24"/>
        </w:rPr>
      </w:pPr>
    </w:p>
    <w:p w14:paraId="5356BF0E" w14:textId="41EC5C25" w:rsidR="00C62CB2" w:rsidRDefault="00C62CB2" w:rsidP="00C62CB2">
      <w:pPr>
        <w:spacing w:after="0" w:line="240" w:lineRule="auto"/>
        <w:jc w:val="both"/>
        <w:rPr>
          <w:rFonts w:ascii="Times New Roman" w:eastAsia="Times New Roman" w:hAnsi="Times New Roman" w:cs="Times New Roman"/>
          <w:bCs/>
          <w:sz w:val="24"/>
          <w:szCs w:val="24"/>
        </w:rPr>
      </w:pPr>
    </w:p>
    <w:p w14:paraId="2397CC0A" w14:textId="117B51E2" w:rsidR="00C62CB2" w:rsidRDefault="00C62CB2" w:rsidP="00C62CB2">
      <w:pPr>
        <w:spacing w:after="0" w:line="240" w:lineRule="auto"/>
        <w:jc w:val="both"/>
        <w:rPr>
          <w:rFonts w:ascii="Times New Roman" w:eastAsia="Times New Roman" w:hAnsi="Times New Roman" w:cs="Times New Roman"/>
          <w:bCs/>
          <w:sz w:val="24"/>
          <w:szCs w:val="24"/>
        </w:rPr>
      </w:pPr>
    </w:p>
    <w:p w14:paraId="4301120F" w14:textId="1B1EA3D1" w:rsidR="00C62CB2" w:rsidRDefault="00C62CB2" w:rsidP="00C62CB2">
      <w:pPr>
        <w:spacing w:after="0" w:line="240" w:lineRule="auto"/>
        <w:jc w:val="both"/>
        <w:rPr>
          <w:rFonts w:ascii="Times New Roman" w:eastAsia="Times New Roman" w:hAnsi="Times New Roman" w:cs="Times New Roman"/>
          <w:bCs/>
          <w:sz w:val="24"/>
          <w:szCs w:val="24"/>
        </w:rPr>
      </w:pPr>
    </w:p>
    <w:p w14:paraId="017F3EA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6BCD1233" w14:textId="77777777" w:rsidR="00C62CB2" w:rsidRPr="00C62CB2" w:rsidRDefault="00C62CB2" w:rsidP="00C62CB2">
      <w:pPr>
        <w:spacing w:after="0" w:line="240" w:lineRule="auto"/>
        <w:jc w:val="center"/>
        <w:rPr>
          <w:rFonts w:ascii="Times New Roman" w:eastAsia="Times New Roman" w:hAnsi="Times New Roman" w:cs="Times New Roman"/>
          <w:b/>
          <w:bCs/>
          <w:sz w:val="24"/>
          <w:szCs w:val="24"/>
        </w:rPr>
      </w:pPr>
      <w:proofErr w:type="gramStart"/>
      <w:r w:rsidRPr="00C62CB2">
        <w:rPr>
          <w:rFonts w:ascii="Times New Roman" w:eastAsia="Times New Roman" w:hAnsi="Times New Roman" w:cs="Times New Roman"/>
          <w:b/>
          <w:bCs/>
          <w:sz w:val="24"/>
          <w:szCs w:val="24"/>
        </w:rPr>
        <w:t>Tabel 12</w:t>
      </w:r>
      <w:r w:rsidRPr="00C62CB2">
        <w:rPr>
          <w:rFonts w:ascii="Times New Roman" w:eastAsia="Times New Roman" w:hAnsi="Times New Roman" w:cs="Times New Roman"/>
          <w:b/>
          <w:bCs/>
          <w:sz w:val="24"/>
          <w:szCs w:val="24"/>
          <w:lang w:val="id-ID"/>
        </w:rPr>
        <w:t>.</w:t>
      </w:r>
      <w:proofErr w:type="gramEnd"/>
      <w:r w:rsidRPr="00C62CB2">
        <w:rPr>
          <w:rFonts w:ascii="Times New Roman" w:eastAsia="Times New Roman" w:hAnsi="Times New Roman" w:cs="Times New Roman"/>
          <w:b/>
          <w:bCs/>
          <w:sz w:val="24"/>
          <w:szCs w:val="24"/>
          <w:lang w:val="id-ID"/>
        </w:rPr>
        <w:t xml:space="preserve"> </w:t>
      </w:r>
      <w:r w:rsidRPr="00C62CB2">
        <w:rPr>
          <w:rFonts w:ascii="Times New Roman" w:eastAsia="Times New Roman" w:hAnsi="Times New Roman" w:cs="Times New Roman"/>
          <w:bCs/>
          <w:sz w:val="24"/>
          <w:szCs w:val="24"/>
        </w:rPr>
        <w:t>Uji Determinasi</w:t>
      </w:r>
    </w:p>
    <w:tbl>
      <w:tblPr>
        <w:tblpPr w:leftFromText="180" w:rightFromText="180" w:vertAnchor="text" w:horzAnchor="margin" w:tblpXSpec="center" w:tblpY="202"/>
        <w:tblW w:w="4825" w:type="dxa"/>
        <w:tblLayout w:type="fixed"/>
        <w:tblCellMar>
          <w:left w:w="0" w:type="dxa"/>
          <w:right w:w="0" w:type="dxa"/>
        </w:tblCellMar>
        <w:tblLook w:val="04A0" w:firstRow="1" w:lastRow="0" w:firstColumn="1" w:lastColumn="0" w:noHBand="0" w:noVBand="1"/>
      </w:tblPr>
      <w:tblGrid>
        <w:gridCol w:w="689"/>
        <w:gridCol w:w="708"/>
        <w:gridCol w:w="851"/>
        <w:gridCol w:w="1018"/>
        <w:gridCol w:w="1559"/>
      </w:tblGrid>
      <w:tr w:rsidR="00C62CB2" w:rsidRPr="00C62CB2" w14:paraId="76093ED2" w14:textId="77777777" w:rsidTr="00E93E12">
        <w:trPr>
          <w:cantSplit/>
        </w:trPr>
        <w:tc>
          <w:tcPr>
            <w:tcW w:w="4825" w:type="dxa"/>
            <w:gridSpan w:val="5"/>
            <w:shd w:val="clear" w:color="auto" w:fill="FFFFFF"/>
            <w:vAlign w:val="center"/>
          </w:tcPr>
          <w:p w14:paraId="35401242"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
                <w:bCs/>
                <w:sz w:val="24"/>
                <w:szCs w:val="24"/>
              </w:rPr>
              <w:t>Model Summary</w:t>
            </w:r>
            <w:r w:rsidRPr="00C62CB2">
              <w:rPr>
                <w:rFonts w:ascii="Times New Roman" w:eastAsia="Times New Roman" w:hAnsi="Times New Roman" w:cs="Times New Roman"/>
                <w:b/>
                <w:bCs/>
                <w:sz w:val="24"/>
                <w:szCs w:val="24"/>
                <w:vertAlign w:val="superscript"/>
              </w:rPr>
              <w:t>b</w:t>
            </w:r>
          </w:p>
        </w:tc>
      </w:tr>
      <w:tr w:rsidR="00C62CB2" w:rsidRPr="00C62CB2" w14:paraId="743177DB" w14:textId="77777777" w:rsidTr="00E93E12">
        <w:trPr>
          <w:cantSplit/>
          <w:trHeight w:val="308"/>
        </w:trPr>
        <w:tc>
          <w:tcPr>
            <w:tcW w:w="689" w:type="dxa"/>
            <w:shd w:val="clear" w:color="auto" w:fill="FFFFFF"/>
            <w:vAlign w:val="bottom"/>
          </w:tcPr>
          <w:p w14:paraId="5BBBFE1E"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Model</w:t>
            </w:r>
          </w:p>
        </w:tc>
        <w:tc>
          <w:tcPr>
            <w:tcW w:w="708" w:type="dxa"/>
            <w:shd w:val="clear" w:color="auto" w:fill="FFFFFF"/>
            <w:vAlign w:val="bottom"/>
          </w:tcPr>
          <w:p w14:paraId="56109A3E"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R</w:t>
            </w:r>
          </w:p>
        </w:tc>
        <w:tc>
          <w:tcPr>
            <w:tcW w:w="851" w:type="dxa"/>
            <w:shd w:val="clear" w:color="auto" w:fill="FFFFFF"/>
            <w:vAlign w:val="bottom"/>
          </w:tcPr>
          <w:p w14:paraId="55FA1217"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R Square</w:t>
            </w:r>
          </w:p>
        </w:tc>
        <w:tc>
          <w:tcPr>
            <w:tcW w:w="1018" w:type="dxa"/>
            <w:shd w:val="clear" w:color="auto" w:fill="FFFFFF"/>
            <w:vAlign w:val="bottom"/>
          </w:tcPr>
          <w:p w14:paraId="7594E6D3"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Adjusted R Square</w:t>
            </w:r>
          </w:p>
        </w:tc>
        <w:tc>
          <w:tcPr>
            <w:tcW w:w="1559" w:type="dxa"/>
            <w:shd w:val="clear" w:color="auto" w:fill="FFFFFF"/>
            <w:vAlign w:val="bottom"/>
          </w:tcPr>
          <w:p w14:paraId="6C683120"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Std. Error of the Estimate</w:t>
            </w:r>
          </w:p>
        </w:tc>
      </w:tr>
      <w:tr w:rsidR="00C62CB2" w:rsidRPr="00C62CB2" w14:paraId="6A580B43" w14:textId="77777777" w:rsidTr="00E93E12">
        <w:trPr>
          <w:cantSplit/>
        </w:trPr>
        <w:tc>
          <w:tcPr>
            <w:tcW w:w="689" w:type="dxa"/>
            <w:shd w:val="clear" w:color="auto" w:fill="auto"/>
          </w:tcPr>
          <w:p w14:paraId="28D007AB"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1</w:t>
            </w:r>
          </w:p>
        </w:tc>
        <w:tc>
          <w:tcPr>
            <w:tcW w:w="708" w:type="dxa"/>
            <w:shd w:val="clear" w:color="auto" w:fill="FFFFFF"/>
          </w:tcPr>
          <w:p w14:paraId="4FC2EF6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.889</w:t>
            </w:r>
            <w:r w:rsidRPr="00C62CB2">
              <w:rPr>
                <w:rFonts w:ascii="Times New Roman" w:eastAsia="Times New Roman" w:hAnsi="Times New Roman" w:cs="Times New Roman"/>
                <w:bCs/>
                <w:sz w:val="24"/>
                <w:szCs w:val="24"/>
                <w:vertAlign w:val="superscript"/>
              </w:rPr>
              <w:t>a</w:t>
            </w:r>
          </w:p>
        </w:tc>
        <w:tc>
          <w:tcPr>
            <w:tcW w:w="851" w:type="dxa"/>
            <w:shd w:val="clear" w:color="auto" w:fill="FFFFFF"/>
          </w:tcPr>
          <w:p w14:paraId="0466484A"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.791</w:t>
            </w:r>
          </w:p>
        </w:tc>
        <w:tc>
          <w:tcPr>
            <w:tcW w:w="1018" w:type="dxa"/>
            <w:shd w:val="clear" w:color="auto" w:fill="FFFFFF"/>
          </w:tcPr>
          <w:p w14:paraId="62EFEF82"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.774</w:t>
            </w:r>
          </w:p>
        </w:tc>
        <w:tc>
          <w:tcPr>
            <w:tcW w:w="1559" w:type="dxa"/>
            <w:shd w:val="clear" w:color="auto" w:fill="FFFFFF"/>
          </w:tcPr>
          <w:p w14:paraId="29C44A0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5.592</w:t>
            </w:r>
          </w:p>
        </w:tc>
      </w:tr>
      <w:tr w:rsidR="00C62CB2" w:rsidRPr="00C62CB2" w14:paraId="0E5C37CA" w14:textId="77777777" w:rsidTr="00E93E12">
        <w:trPr>
          <w:cantSplit/>
        </w:trPr>
        <w:tc>
          <w:tcPr>
            <w:tcW w:w="4825" w:type="dxa"/>
            <w:gridSpan w:val="5"/>
            <w:shd w:val="clear" w:color="auto" w:fill="FFFFFF"/>
          </w:tcPr>
          <w:p w14:paraId="4EB4EFB1"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a. Predictors: (Constant), Work Discipline, Compensation</w:t>
            </w:r>
          </w:p>
        </w:tc>
      </w:tr>
      <w:tr w:rsidR="00C62CB2" w:rsidRPr="00C62CB2" w14:paraId="3EE3ED5C" w14:textId="77777777" w:rsidTr="00E93E12">
        <w:trPr>
          <w:cantSplit/>
        </w:trPr>
        <w:tc>
          <w:tcPr>
            <w:tcW w:w="4825" w:type="dxa"/>
            <w:gridSpan w:val="5"/>
            <w:shd w:val="clear" w:color="auto" w:fill="FFFFFF"/>
          </w:tcPr>
          <w:p w14:paraId="02D4F5BC" w14:textId="77777777" w:rsidR="00C62CB2" w:rsidRPr="00C62CB2" w:rsidRDefault="00C62CB2" w:rsidP="00C62CB2">
            <w:pPr>
              <w:spacing w:after="0" w:line="240" w:lineRule="auto"/>
              <w:jc w:val="both"/>
              <w:rPr>
                <w:rFonts w:ascii="Times New Roman" w:eastAsia="Times New Roman" w:hAnsi="Times New Roman" w:cs="Times New Roman"/>
                <w:bCs/>
                <w:i/>
                <w:iCs/>
                <w:sz w:val="24"/>
                <w:szCs w:val="24"/>
              </w:rPr>
            </w:pPr>
            <w:r w:rsidRPr="00C62CB2">
              <w:rPr>
                <w:rFonts w:ascii="Times New Roman" w:eastAsia="Times New Roman" w:hAnsi="Times New Roman" w:cs="Times New Roman"/>
                <w:bCs/>
                <w:i/>
                <w:iCs/>
                <w:sz w:val="24"/>
                <w:szCs w:val="24"/>
              </w:rPr>
              <w:t>b. Dependent Variable: Job Satisfaction</w:t>
            </w:r>
          </w:p>
        </w:tc>
      </w:tr>
    </w:tbl>
    <w:p w14:paraId="4915C7E0"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63A1CAF8"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02EA6F03"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76B16E66"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726C6D77" w14:textId="77777777" w:rsidR="00C62CB2" w:rsidRDefault="00C62CB2" w:rsidP="00C62CB2">
      <w:pPr>
        <w:spacing w:after="0" w:line="240" w:lineRule="auto"/>
        <w:jc w:val="center"/>
        <w:rPr>
          <w:rFonts w:ascii="Times New Roman" w:eastAsia="Times New Roman" w:hAnsi="Times New Roman" w:cs="Times New Roman"/>
          <w:bCs/>
          <w:i/>
          <w:iCs/>
          <w:sz w:val="24"/>
          <w:szCs w:val="24"/>
        </w:rPr>
      </w:pPr>
    </w:p>
    <w:p w14:paraId="3B74890B" w14:textId="77777777" w:rsidR="00C62CB2" w:rsidRDefault="00C62CB2" w:rsidP="00C62CB2">
      <w:pPr>
        <w:spacing w:after="0" w:line="240" w:lineRule="auto"/>
        <w:jc w:val="center"/>
        <w:rPr>
          <w:rFonts w:ascii="Times New Roman" w:eastAsia="Times New Roman" w:hAnsi="Times New Roman" w:cs="Times New Roman"/>
          <w:bCs/>
          <w:i/>
          <w:iCs/>
          <w:sz w:val="24"/>
          <w:szCs w:val="24"/>
        </w:rPr>
      </w:pPr>
    </w:p>
    <w:p w14:paraId="05AA6F03" w14:textId="77777777" w:rsidR="00C62CB2" w:rsidRDefault="00C62CB2" w:rsidP="00C62CB2">
      <w:pPr>
        <w:spacing w:after="0" w:line="240" w:lineRule="auto"/>
        <w:jc w:val="center"/>
        <w:rPr>
          <w:rFonts w:ascii="Times New Roman" w:eastAsia="Times New Roman" w:hAnsi="Times New Roman" w:cs="Times New Roman"/>
          <w:bCs/>
          <w:i/>
          <w:iCs/>
          <w:sz w:val="24"/>
          <w:szCs w:val="24"/>
        </w:rPr>
      </w:pPr>
    </w:p>
    <w:p w14:paraId="7A5A2C74" w14:textId="77777777" w:rsidR="00C62CB2" w:rsidRDefault="00C62CB2" w:rsidP="00C62CB2">
      <w:pPr>
        <w:spacing w:after="0" w:line="240" w:lineRule="auto"/>
        <w:jc w:val="center"/>
        <w:rPr>
          <w:rFonts w:ascii="Times New Roman" w:eastAsia="Times New Roman" w:hAnsi="Times New Roman" w:cs="Times New Roman"/>
          <w:bCs/>
          <w:i/>
          <w:iCs/>
          <w:sz w:val="24"/>
          <w:szCs w:val="24"/>
        </w:rPr>
      </w:pPr>
    </w:p>
    <w:p w14:paraId="0FE5349F" w14:textId="767179CA" w:rsidR="00C62CB2" w:rsidRPr="00C62CB2" w:rsidRDefault="00C62CB2" w:rsidP="00C62CB2">
      <w:pPr>
        <w:spacing w:after="0" w:line="240" w:lineRule="auto"/>
        <w:jc w:val="center"/>
        <w:rPr>
          <w:rFonts w:ascii="Times New Roman" w:eastAsia="Times New Roman" w:hAnsi="Times New Roman" w:cs="Times New Roman"/>
          <w:b/>
          <w:bCs/>
          <w:sz w:val="24"/>
          <w:szCs w:val="24"/>
        </w:rPr>
      </w:pPr>
      <w:r w:rsidRPr="00C62CB2">
        <w:rPr>
          <w:rFonts w:ascii="Times New Roman" w:eastAsia="Times New Roman" w:hAnsi="Times New Roman" w:cs="Times New Roman"/>
          <w:bCs/>
          <w:i/>
          <w:iCs/>
          <w:sz w:val="24"/>
          <w:szCs w:val="24"/>
        </w:rPr>
        <w:t>Sumber</w:t>
      </w:r>
      <w:proofErr w:type="gramStart"/>
      <w:r w:rsidRPr="00C62CB2">
        <w:rPr>
          <w:rFonts w:ascii="Times New Roman" w:eastAsia="Times New Roman" w:hAnsi="Times New Roman" w:cs="Times New Roman"/>
          <w:bCs/>
          <w:i/>
          <w:iCs/>
          <w:sz w:val="24"/>
          <w:szCs w:val="24"/>
        </w:rPr>
        <w:t>:Output</w:t>
      </w:r>
      <w:proofErr w:type="gramEnd"/>
      <w:r w:rsidRPr="00C62CB2">
        <w:rPr>
          <w:rFonts w:ascii="Times New Roman" w:eastAsia="Times New Roman" w:hAnsi="Times New Roman" w:cs="Times New Roman"/>
          <w:bCs/>
          <w:i/>
          <w:iCs/>
          <w:sz w:val="24"/>
          <w:szCs w:val="24"/>
        </w:rPr>
        <w:t xml:space="preserve"> SPSS 25, data yang telah diolah penulis (2022)</w:t>
      </w:r>
    </w:p>
    <w:p w14:paraId="67208203"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6528AD84"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hasil pengujian koefesien determinasi pada tabel diatas, menunjukkan bahwa nilai </w:t>
      </w:r>
      <w:r w:rsidRPr="00C62CB2">
        <w:rPr>
          <w:rFonts w:ascii="Times New Roman" w:eastAsia="Times New Roman" w:hAnsi="Times New Roman" w:cs="Times New Roman"/>
          <w:bCs/>
          <w:i/>
          <w:iCs/>
          <w:sz w:val="24"/>
          <w:szCs w:val="24"/>
        </w:rPr>
        <w:t xml:space="preserve">Adjusted R square </w:t>
      </w:r>
      <w:r w:rsidRPr="00C62CB2">
        <w:rPr>
          <w:rFonts w:ascii="Times New Roman" w:eastAsia="Times New Roman" w:hAnsi="Times New Roman" w:cs="Times New Roman"/>
          <w:bCs/>
          <w:sz w:val="24"/>
          <w:szCs w:val="24"/>
        </w:rPr>
        <w:t>sebesar 0,774 yang menunjukkan bahwa variabel dependen yaitu Kepuasan Kerja yang dapat dijelaskan oleh variabel independen dalam penelitian ini ialah sebesar 77 %, sedangkan sisanya sebesar 23% dijelaskan oleh variabel-variabel lain di luar variabel yang digunakan oleh model penelitian ini.</w:t>
      </w:r>
    </w:p>
    <w:p w14:paraId="64958787"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577D396E"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Pembahasan Secara Simultan Pengaruh Disiplin Kerja dan Kompensasi terhadap Kepuasan Kerja </w:t>
      </w:r>
    </w:p>
    <w:p w14:paraId="7A1126AC"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Berdasarkan hasil pengujian hipotesis (uji f) pada model regresi di atas, didapat nilai signifikansi</w:t>
      </w:r>
      <w:r w:rsidRPr="00C62CB2">
        <w:rPr>
          <w:rFonts w:ascii="Times New Roman" w:eastAsia="Times New Roman" w:hAnsi="Times New Roman" w:cs="Times New Roman"/>
          <w:bCs/>
          <w:sz w:val="24"/>
          <w:szCs w:val="24"/>
          <w:lang w:val="id-ID"/>
        </w:rPr>
        <w:t xml:space="preserve">, </w:t>
      </w:r>
      <w:r w:rsidRPr="00C62CB2">
        <w:rPr>
          <w:rFonts w:ascii="Times New Roman" w:eastAsia="Times New Roman" w:hAnsi="Times New Roman" w:cs="Times New Roman"/>
          <w:bCs/>
          <w:sz w:val="24"/>
          <w:szCs w:val="24"/>
        </w:rPr>
        <w:t xml:space="preserve">model regresi secara simultan sebesar 0,000, nilai ini lebih kecil dari </w:t>
      </w:r>
      <w:r w:rsidRPr="00C62CB2">
        <w:rPr>
          <w:rFonts w:ascii="Times New Roman" w:eastAsia="Times New Roman" w:hAnsi="Times New Roman" w:cs="Times New Roman"/>
          <w:bCs/>
          <w:i/>
          <w:iCs/>
          <w:sz w:val="24"/>
          <w:szCs w:val="24"/>
        </w:rPr>
        <w:t xml:space="preserve">significance </w:t>
      </w:r>
      <w:r w:rsidRPr="00C62CB2">
        <w:rPr>
          <w:rFonts w:ascii="Times New Roman" w:eastAsia="Times New Roman" w:hAnsi="Times New Roman" w:cs="Times New Roman"/>
          <w:bCs/>
          <w:sz w:val="24"/>
          <w:szCs w:val="24"/>
        </w:rPr>
        <w:t>level 0,05 (5%), yaitu 0,000 &lt; 0,05. Selain itu dapat dilihat juga dari hasil perbandingan antara fhitung dan ftabel yang menunjukan nilai fhitung sebesar 47,353 sedangkan ftabel sebesar 3</w:t>
      </w:r>
      <w:proofErr w:type="gramStart"/>
      <w:r w:rsidRPr="00C62CB2">
        <w:rPr>
          <w:rFonts w:ascii="Times New Roman" w:eastAsia="Times New Roman" w:hAnsi="Times New Roman" w:cs="Times New Roman"/>
          <w:bCs/>
          <w:sz w:val="24"/>
          <w:szCs w:val="24"/>
        </w:rPr>
        <w:t>,37</w:t>
      </w:r>
      <w:proofErr w:type="gramEnd"/>
      <w:r w:rsidRPr="00C62CB2">
        <w:rPr>
          <w:rFonts w:ascii="Times New Roman" w:eastAsia="Times New Roman" w:hAnsi="Times New Roman" w:cs="Times New Roman"/>
          <w:bCs/>
          <w:sz w:val="24"/>
          <w:szCs w:val="24"/>
        </w:rPr>
        <w:t xml:space="preserve">. Dari hasil tersebut terlihat bahwa fhitung &gt; ftabel yaitu 47,353 &gt; 3,37, maka dapat disimpulkan bahwa hipotesis pertama “Secara Simultan terdapat pengaruh antara Disiplin Kerja dan </w:t>
      </w:r>
      <w:r w:rsidRPr="00C62CB2">
        <w:rPr>
          <w:rFonts w:ascii="Times New Roman" w:eastAsia="Times New Roman" w:hAnsi="Times New Roman" w:cs="Times New Roman"/>
          <w:bCs/>
          <w:sz w:val="24"/>
          <w:szCs w:val="24"/>
        </w:rPr>
        <w:lastRenderedPageBreak/>
        <w:t xml:space="preserve">Kompensasi secara bersama-sama terhadap Kepuasan Kerja pada Driver Ojek Online GO-JEK di Kota Bekasi” </w:t>
      </w:r>
      <w:r w:rsidRPr="00C62CB2">
        <w:rPr>
          <w:rFonts w:ascii="Times New Roman" w:eastAsia="Times New Roman" w:hAnsi="Times New Roman" w:cs="Times New Roman"/>
          <w:b/>
          <w:bCs/>
          <w:sz w:val="24"/>
          <w:szCs w:val="24"/>
        </w:rPr>
        <w:t>diterima</w:t>
      </w:r>
      <w:r w:rsidRPr="00C62CB2">
        <w:rPr>
          <w:rFonts w:ascii="Times New Roman" w:eastAsia="Times New Roman" w:hAnsi="Times New Roman" w:cs="Times New Roman"/>
          <w:bCs/>
          <w:sz w:val="24"/>
          <w:szCs w:val="24"/>
        </w:rPr>
        <w:t xml:space="preserve">. </w:t>
      </w:r>
    </w:p>
    <w:p w14:paraId="7F057C0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Secara bersama-sama atau secara simultan varibel independen yaitu variabel Disiplin Kerja dan Kompensasi memiliki pengaruh secara signifikan terhadap variabel dependen yaitu variabel Kepuasan Kerja, artinya secara bersama-sama baik variabel independen satu dan yang lain berpengaruh terhadap variabel dependen, diasumsikan kedua variabel independen secara bersama-sama meningkat maka variabel dependen (Y) Kepuasan Kerja juga </w:t>
      </w:r>
      <w:proofErr w:type="gramStart"/>
      <w:r w:rsidRPr="00C62CB2">
        <w:rPr>
          <w:rFonts w:ascii="Times New Roman" w:eastAsia="Times New Roman" w:hAnsi="Times New Roman" w:cs="Times New Roman"/>
          <w:bCs/>
          <w:sz w:val="24"/>
          <w:szCs w:val="24"/>
        </w:rPr>
        <w:t>akan</w:t>
      </w:r>
      <w:proofErr w:type="gramEnd"/>
      <w:r w:rsidRPr="00C62CB2">
        <w:rPr>
          <w:rFonts w:ascii="Times New Roman" w:eastAsia="Times New Roman" w:hAnsi="Times New Roman" w:cs="Times New Roman"/>
          <w:bCs/>
          <w:sz w:val="24"/>
          <w:szCs w:val="24"/>
        </w:rPr>
        <w:t xml:space="preserve"> ikut meningkat. </w:t>
      </w:r>
    </w:p>
    <w:p w14:paraId="10744050"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 xml:space="preserve">Pengujian </w:t>
      </w:r>
      <w:r w:rsidRPr="00C62CB2">
        <w:rPr>
          <w:rFonts w:ascii="Times New Roman" w:eastAsia="Times New Roman" w:hAnsi="Times New Roman" w:cs="Times New Roman"/>
          <w:bCs/>
          <w:i/>
          <w:iCs/>
          <w:sz w:val="24"/>
          <w:szCs w:val="24"/>
        </w:rPr>
        <w:t xml:space="preserve">Adjusted R-Square </w:t>
      </w:r>
      <w:r w:rsidRPr="00C62CB2">
        <w:rPr>
          <w:rFonts w:ascii="Times New Roman" w:eastAsia="Times New Roman" w:hAnsi="Times New Roman" w:cs="Times New Roman"/>
          <w:bCs/>
          <w:sz w:val="24"/>
          <w:szCs w:val="24"/>
        </w:rPr>
        <w:t>(R2) diketahui bahwa variabel independen yaitu variabel Disiplin Kerja dan Kompensasi mempunyai pengaruh sebesar 77 %, sedangkan sisanya sebesar 23% dijelaskan oleh variabel-variabel lain di luar variabel yang digunakan oleh model penelitian ini.</w:t>
      </w:r>
      <w:proofErr w:type="gramEnd"/>
      <w:r w:rsidRPr="00C62CB2">
        <w:rPr>
          <w:rFonts w:ascii="Times New Roman" w:eastAsia="Times New Roman" w:hAnsi="Times New Roman" w:cs="Times New Roman"/>
          <w:bCs/>
          <w:sz w:val="24"/>
          <w:szCs w:val="24"/>
        </w:rPr>
        <w:t xml:space="preserve"> Alhasil, jika dilihat dari hasil </w:t>
      </w:r>
      <w:r w:rsidRPr="00C62CB2">
        <w:rPr>
          <w:rFonts w:ascii="Times New Roman" w:eastAsia="Times New Roman" w:hAnsi="Times New Roman" w:cs="Times New Roman"/>
          <w:bCs/>
          <w:i/>
          <w:iCs/>
          <w:sz w:val="24"/>
          <w:szCs w:val="24"/>
        </w:rPr>
        <w:t>adjusted</w:t>
      </w:r>
      <w:r w:rsidRPr="00C62CB2">
        <w:rPr>
          <w:rFonts w:ascii="Times New Roman" w:eastAsia="Times New Roman" w:hAnsi="Times New Roman" w:cs="Times New Roman"/>
          <w:bCs/>
          <w:sz w:val="24"/>
          <w:szCs w:val="24"/>
        </w:rPr>
        <w:t xml:space="preserve"> (2) yang masih tergolong cukup tinggi, maka variabel X yang dijadikan penelitian penulis cukup kuat untuk menjelaskan variabel.</w:t>
      </w:r>
    </w:p>
    <w:p w14:paraId="56D3E4D9"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19FF43FB"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Pembahasan Secara Parsial Variabel (X) yang Mempengaruhi Variabel (Y) </w:t>
      </w:r>
    </w:p>
    <w:p w14:paraId="70DFC447"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Disiplin Kerja Terhadap Kepuasan Kerja</w:t>
      </w:r>
    </w:p>
    <w:p w14:paraId="494B461B"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Berdasarkan dari data uji signifikansi parsial (uji t) diperoleh suatu hasil bahwa hipotesis pertama yang menyatakan “Secara Parsial terdapat pengaruh positif antara Disiplin Kerja terhadap Kepuasan Kerja pada Driver Ojek Online (GO-JEK) di Kota Bekasi” diterima, dengan diperoleh nilai signifikansi 0,000 &gt;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Maka dapat dikatakan terdapat pengaruh positif antara Disiplin Kerja terhadap Kepuasan Kerja pada Driver Ojek Online (GO-JEK) di Kota Bekasi, sehingga hipotesis pertama diterima.</w:t>
      </w:r>
      <w:proofErr w:type="gramEnd"/>
      <w:r w:rsidRPr="00C62CB2">
        <w:rPr>
          <w:rFonts w:ascii="Times New Roman" w:eastAsia="Times New Roman" w:hAnsi="Times New Roman" w:cs="Times New Roman"/>
          <w:bCs/>
          <w:sz w:val="24"/>
          <w:szCs w:val="24"/>
        </w:rPr>
        <w:t xml:space="preserve"> </w:t>
      </w:r>
    </w:p>
    <w:p w14:paraId="67CD4AE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Kompensasi Terhadap Kepuasan Kerja</w:t>
      </w:r>
    </w:p>
    <w:p w14:paraId="49BE881B"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Berdasarkan dari data uji signifikansi parsial (uji t) diperoleh suatu hasil bahwa hipotesis ketiga yang menyatakan “Secara Parsial terdapat pengaruh positif antara Kompensasi terhadap Kepuasan Kerja pada Driver Ojek Online (GO-JEK) di Kota Bekasi” ditolak, dengan diperoleh nilai signifikansi 0,696 &lt; 0</w:t>
      </w:r>
      <w:proofErr w:type="gramStart"/>
      <w:r w:rsidRPr="00C62CB2">
        <w:rPr>
          <w:rFonts w:ascii="Times New Roman" w:eastAsia="Times New Roman" w:hAnsi="Times New Roman" w:cs="Times New Roman"/>
          <w:bCs/>
          <w:sz w:val="24"/>
          <w:szCs w:val="24"/>
        </w:rPr>
        <w:t>,05</w:t>
      </w:r>
      <w:proofErr w:type="gramEnd"/>
      <w:r w:rsidRPr="00C62CB2">
        <w:rPr>
          <w:rFonts w:ascii="Times New Roman" w:eastAsia="Times New Roman" w:hAnsi="Times New Roman" w:cs="Times New Roman"/>
          <w:bCs/>
          <w:sz w:val="24"/>
          <w:szCs w:val="24"/>
        </w:rPr>
        <w:t xml:space="preserve">. </w:t>
      </w:r>
      <w:proofErr w:type="gramStart"/>
      <w:r w:rsidRPr="00C62CB2">
        <w:rPr>
          <w:rFonts w:ascii="Times New Roman" w:eastAsia="Times New Roman" w:hAnsi="Times New Roman" w:cs="Times New Roman"/>
          <w:bCs/>
          <w:sz w:val="24"/>
          <w:szCs w:val="24"/>
        </w:rPr>
        <w:t>Maka dapat dikatakan Kompensasi berpengaruh positif terhadap Kepuasan Kerja sehingga hipotesis kedua ditolak.</w:t>
      </w:r>
      <w:proofErr w:type="gramEnd"/>
    </w:p>
    <w:p w14:paraId="2D78630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7E7AE61D"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 xml:space="preserve">Kesimpulan </w:t>
      </w:r>
    </w:p>
    <w:p w14:paraId="4BDAF50C"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29F7B9C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Berdasarkan pembahasan bab sebelumnya, dengan sampel 28 responden pada Driver Ojek Online (GO-JEK) di Kota Bekasi disimpulkan hasil penelitian ini sebagai berikut :</w:t>
      </w:r>
    </w:p>
    <w:p w14:paraId="1F9F0121"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Berkaitan dengan variabel disiplin kerja yang nilai tertinggi terdapat pada dimensi ketepatan waktu Dengan pernyataan yakni saya melakukan tugas-tugas kerja sampai selesai setiap harinya, adapun dengan nilai terendah terdapat pada dimensi tanggung jawab yang tinggi Dengan pernyataan yakni saya pernah mengabaikan tanggung jawab yang diberikan.</w:t>
      </w:r>
    </w:p>
    <w:p w14:paraId="31FB0FCD"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Berkaitan dengan variabel kompensasi yang nilai tertinggi terdapat pada dimensi insentif dengan pernyataan yakni insentif yang diberikan dapat meningkatkan semangat saya dalam bekerja, adapun dengan nilai terendah terdapat pada dimensi tunjangan/premi dengan pernyataan yakni tunjangan transportasi yang disediakan perusahaan memadai.</w:t>
      </w:r>
      <w:proofErr w:type="gramEnd"/>
    </w:p>
    <w:p w14:paraId="3B79F7D9" w14:textId="5DE7512F" w:rsidR="00C62CB2" w:rsidRDefault="00C62CB2" w:rsidP="00C62CB2">
      <w:pPr>
        <w:spacing w:after="0" w:line="240" w:lineRule="auto"/>
        <w:ind w:firstLine="720"/>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Berkaitan dengan variabel kepuasan kerja yang nilai tertinggi terdapat pada dimensi promosi Dengan pernyataan yakni saya merasa senang dengan adanya kesempatan dalam menunjukkan keahlian saya untuk dipromosikan, adapun dengan nilai terendah terdapat pada dimensi rekan sekerja Dengan pernyataan yakni saya merasa senang memiliki rekan kerja yang saling mendukung satu sama lain.</w:t>
      </w:r>
    </w:p>
    <w:p w14:paraId="0E226540"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
    <w:p w14:paraId="51260404" w14:textId="77777777" w:rsidR="00C62CB2" w:rsidRPr="00C62CB2" w:rsidRDefault="00C62CB2" w:rsidP="00C62CB2">
      <w:pPr>
        <w:spacing w:after="0" w:line="240" w:lineRule="auto"/>
        <w:jc w:val="both"/>
        <w:rPr>
          <w:rFonts w:ascii="Times New Roman" w:eastAsia="Times New Roman" w:hAnsi="Times New Roman" w:cs="Times New Roman"/>
          <w:bCs/>
          <w:sz w:val="24"/>
          <w:szCs w:val="24"/>
          <w:lang w:val="id-ID"/>
        </w:rPr>
      </w:pPr>
      <w:r w:rsidRPr="00C62CB2">
        <w:rPr>
          <w:rFonts w:ascii="Times New Roman" w:eastAsia="Times New Roman" w:hAnsi="Times New Roman" w:cs="Times New Roman"/>
          <w:bCs/>
          <w:sz w:val="24"/>
          <w:szCs w:val="24"/>
        </w:rPr>
        <w:t>Berdasarkan pe</w:t>
      </w:r>
      <w:r w:rsidRPr="00C62CB2">
        <w:rPr>
          <w:rFonts w:ascii="Times New Roman" w:eastAsia="Times New Roman" w:hAnsi="Times New Roman" w:cs="Times New Roman"/>
          <w:bCs/>
          <w:sz w:val="24"/>
          <w:szCs w:val="24"/>
          <w:lang w:val="id-ID"/>
        </w:rPr>
        <w:t>m</w:t>
      </w:r>
      <w:r w:rsidRPr="00C62CB2">
        <w:rPr>
          <w:rFonts w:ascii="Times New Roman" w:eastAsia="Times New Roman" w:hAnsi="Times New Roman" w:cs="Times New Roman"/>
          <w:bCs/>
          <w:sz w:val="24"/>
          <w:szCs w:val="24"/>
        </w:rPr>
        <w:t>gujian hipotesis secara simultan</w:t>
      </w:r>
      <w:r w:rsidRPr="00C62CB2">
        <w:rPr>
          <w:rFonts w:ascii="Times New Roman" w:eastAsia="Times New Roman" w:hAnsi="Times New Roman" w:cs="Times New Roman"/>
          <w:bCs/>
          <w:sz w:val="24"/>
          <w:szCs w:val="24"/>
          <w:lang w:val="id-ID"/>
        </w:rPr>
        <w:t>:</w:t>
      </w:r>
    </w:p>
    <w:p w14:paraId="3A74F288"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Disiplin Kerja dan Kompensasi secara simultan berpengaruh signifikan terhadap Kepuasan Kerja pada Driver OJek Online (GO-JEK) di Kota Bekasi.</w:t>
      </w:r>
      <w:proofErr w:type="gramEnd"/>
    </w:p>
    <w:p w14:paraId="33892685"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p>
    <w:p w14:paraId="2F97915D" w14:textId="77777777" w:rsidR="00C62CB2" w:rsidRPr="00C62CB2" w:rsidRDefault="00C62CB2" w:rsidP="00C62CB2">
      <w:pPr>
        <w:spacing w:after="0" w:line="240" w:lineRule="auto"/>
        <w:jc w:val="both"/>
        <w:rPr>
          <w:rFonts w:ascii="Times New Roman" w:eastAsia="Times New Roman" w:hAnsi="Times New Roman" w:cs="Times New Roman"/>
          <w:bCs/>
          <w:sz w:val="24"/>
          <w:szCs w:val="24"/>
        </w:rPr>
      </w:pPr>
      <w:r w:rsidRPr="00C62CB2">
        <w:rPr>
          <w:rFonts w:ascii="Times New Roman" w:eastAsia="Times New Roman" w:hAnsi="Times New Roman" w:cs="Times New Roman"/>
          <w:bCs/>
          <w:sz w:val="24"/>
          <w:szCs w:val="24"/>
        </w:rPr>
        <w:t xml:space="preserve">Berdasarkan pengujian hipotesis secara parsial: </w:t>
      </w:r>
    </w:p>
    <w:p w14:paraId="64B0567A" w14:textId="77777777"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Disiplin Kerja berpengaruh positif dan signifikan terhadap Kepuasan Kerja pada Driver Ojek Online (GO-JEK) di Kota Bekasi.</w:t>
      </w:r>
      <w:proofErr w:type="gramEnd"/>
      <w:r w:rsidRPr="00C62CB2">
        <w:rPr>
          <w:rFonts w:ascii="Times New Roman" w:eastAsia="Times New Roman" w:hAnsi="Times New Roman" w:cs="Times New Roman"/>
          <w:bCs/>
          <w:sz w:val="24"/>
          <w:szCs w:val="24"/>
        </w:rPr>
        <w:t xml:space="preserve"> Hal ini disebabkan karena disiplin kerja yang baik </w:t>
      </w:r>
      <w:proofErr w:type="gramStart"/>
      <w:r w:rsidRPr="00C62CB2">
        <w:rPr>
          <w:rFonts w:ascii="Times New Roman" w:eastAsia="Times New Roman" w:hAnsi="Times New Roman" w:cs="Times New Roman"/>
          <w:bCs/>
          <w:sz w:val="24"/>
          <w:szCs w:val="24"/>
        </w:rPr>
        <w:t>akan  mendapatkan</w:t>
      </w:r>
      <w:proofErr w:type="gramEnd"/>
      <w:r w:rsidRPr="00C62CB2">
        <w:rPr>
          <w:rFonts w:ascii="Times New Roman" w:eastAsia="Times New Roman" w:hAnsi="Times New Roman" w:cs="Times New Roman"/>
          <w:bCs/>
          <w:sz w:val="24"/>
          <w:szCs w:val="24"/>
        </w:rPr>
        <w:t xml:space="preserve"> kepuasan kerja bagi para Driver.</w:t>
      </w:r>
    </w:p>
    <w:p w14:paraId="01565D69" w14:textId="5892EE50" w:rsidR="00C62CB2" w:rsidRPr="00C62CB2" w:rsidRDefault="00C62CB2" w:rsidP="00C62CB2">
      <w:pPr>
        <w:spacing w:after="0" w:line="240" w:lineRule="auto"/>
        <w:ind w:firstLine="720"/>
        <w:jc w:val="both"/>
        <w:rPr>
          <w:rFonts w:ascii="Times New Roman" w:eastAsia="Times New Roman" w:hAnsi="Times New Roman" w:cs="Times New Roman"/>
          <w:bCs/>
          <w:sz w:val="24"/>
          <w:szCs w:val="24"/>
        </w:rPr>
      </w:pPr>
      <w:proofErr w:type="gramStart"/>
      <w:r w:rsidRPr="00C62CB2">
        <w:rPr>
          <w:rFonts w:ascii="Times New Roman" w:eastAsia="Times New Roman" w:hAnsi="Times New Roman" w:cs="Times New Roman"/>
          <w:bCs/>
          <w:sz w:val="24"/>
          <w:szCs w:val="24"/>
        </w:rPr>
        <w:t>Kompensasi berpengaruh negatif dan signifikan terhadap Kepuasan Kerja pada Driver Ojek Online (GO-JEK) di Kota Bekasi.</w:t>
      </w:r>
      <w:proofErr w:type="gramEnd"/>
      <w:r w:rsidRPr="00C62CB2">
        <w:rPr>
          <w:rFonts w:ascii="Times New Roman" w:eastAsia="Times New Roman" w:hAnsi="Times New Roman" w:cs="Times New Roman"/>
          <w:bCs/>
          <w:sz w:val="24"/>
          <w:szCs w:val="24"/>
        </w:rPr>
        <w:t xml:space="preserve"> Hal ini karena pemberian kompensasi yang layak </w:t>
      </w:r>
      <w:proofErr w:type="gramStart"/>
      <w:r w:rsidRPr="00C62CB2">
        <w:rPr>
          <w:rFonts w:ascii="Times New Roman" w:eastAsia="Times New Roman" w:hAnsi="Times New Roman" w:cs="Times New Roman"/>
          <w:bCs/>
          <w:sz w:val="24"/>
          <w:szCs w:val="24"/>
        </w:rPr>
        <w:t>akan</w:t>
      </w:r>
      <w:proofErr w:type="gramEnd"/>
      <w:r w:rsidRPr="00C62CB2">
        <w:rPr>
          <w:rFonts w:ascii="Times New Roman" w:eastAsia="Times New Roman" w:hAnsi="Times New Roman" w:cs="Times New Roman"/>
          <w:bCs/>
          <w:sz w:val="24"/>
          <w:szCs w:val="24"/>
        </w:rPr>
        <w:t xml:space="preserve"> mendapatkan kepuasan kerja bagi para Driver.</w:t>
      </w:r>
    </w:p>
    <w:p w14:paraId="694A25BC"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5C969E06"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r w:rsidRPr="00C62CB2">
        <w:rPr>
          <w:rFonts w:ascii="Times New Roman" w:eastAsia="Times New Roman" w:hAnsi="Times New Roman" w:cs="Times New Roman"/>
          <w:b/>
          <w:bCs/>
          <w:sz w:val="24"/>
          <w:szCs w:val="24"/>
        </w:rPr>
        <w:t>Daftar Pustaka</w:t>
      </w:r>
    </w:p>
    <w:p w14:paraId="193933BC" w14:textId="77777777" w:rsidR="00C62CB2" w:rsidRPr="00C62CB2" w:rsidRDefault="00C62CB2" w:rsidP="00C62CB2">
      <w:pPr>
        <w:spacing w:after="0" w:line="240" w:lineRule="auto"/>
        <w:jc w:val="both"/>
        <w:rPr>
          <w:rFonts w:ascii="Times New Roman" w:eastAsia="Times New Roman" w:hAnsi="Times New Roman" w:cs="Times New Roman"/>
          <w:b/>
          <w:bCs/>
          <w:sz w:val="24"/>
          <w:szCs w:val="24"/>
        </w:rPr>
      </w:pPr>
    </w:p>
    <w:p w14:paraId="05469E24"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bookmarkStart w:id="2" w:name="_heading=h.gjdgxs" w:colFirst="0" w:colLast="0"/>
      <w:bookmarkEnd w:id="2"/>
      <w:proofErr w:type="gramStart"/>
      <w:r w:rsidRPr="00362ED4">
        <w:rPr>
          <w:rFonts w:ascii="Times New Roman" w:eastAsia="Times New Roman" w:hAnsi="Times New Roman" w:cs="Times New Roman"/>
          <w:color w:val="000000"/>
          <w:sz w:val="24"/>
          <w:szCs w:val="24"/>
        </w:rPr>
        <w:t>Adha, M. F., &amp; Abrian, Y. (2021).</w:t>
      </w:r>
      <w:proofErr w:type="gramEnd"/>
      <w:r w:rsidRPr="00362ED4">
        <w:rPr>
          <w:rFonts w:ascii="Times New Roman" w:eastAsia="Times New Roman" w:hAnsi="Times New Roman" w:cs="Times New Roman"/>
          <w:color w:val="000000"/>
          <w:sz w:val="24"/>
          <w:szCs w:val="24"/>
        </w:rPr>
        <w:t xml:space="preserve"> Pengaruh Beban Kerja Dan Kompensasi Terhadap Kepuasan Kerja Di </w:t>
      </w:r>
      <w:proofErr w:type="gramStart"/>
      <w:r w:rsidRPr="00362ED4">
        <w:rPr>
          <w:rFonts w:ascii="Times New Roman" w:eastAsia="Times New Roman" w:hAnsi="Times New Roman" w:cs="Times New Roman"/>
          <w:color w:val="000000"/>
          <w:sz w:val="24"/>
          <w:szCs w:val="24"/>
        </w:rPr>
        <w:t>The</w:t>
      </w:r>
      <w:proofErr w:type="gramEnd"/>
      <w:r w:rsidRPr="00362ED4">
        <w:rPr>
          <w:rFonts w:ascii="Times New Roman" w:eastAsia="Times New Roman" w:hAnsi="Times New Roman" w:cs="Times New Roman"/>
          <w:color w:val="000000"/>
          <w:sz w:val="24"/>
          <w:szCs w:val="24"/>
        </w:rPr>
        <w:t xml:space="preserve"> Axana Hotel Padang. </w:t>
      </w:r>
      <w:r w:rsidRPr="00362ED4">
        <w:rPr>
          <w:rFonts w:ascii="Times New Roman" w:eastAsia="Times New Roman" w:hAnsi="Times New Roman" w:cs="Times New Roman"/>
          <w:i/>
          <w:color w:val="000000"/>
          <w:sz w:val="24"/>
          <w:szCs w:val="24"/>
        </w:rPr>
        <w:t>Jurnal Kajian Pariwisata Dan Bisnis Perhotelan</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1</w:t>
      </w:r>
      <w:r w:rsidRPr="00362ED4">
        <w:rPr>
          <w:rFonts w:ascii="Times New Roman" w:eastAsia="Times New Roman" w:hAnsi="Times New Roman" w:cs="Times New Roman"/>
          <w:color w:val="000000"/>
          <w:sz w:val="24"/>
          <w:szCs w:val="24"/>
        </w:rPr>
        <w:t>(3), 150–160. Https://Doi.Org/10.24036/Jkpbp.V1i3.22872</w:t>
      </w:r>
    </w:p>
    <w:p w14:paraId="012D80CA"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Afianto, I. D., &amp; Utami, H. N. (2017). PENGARUH DISIPLIN KERJA DAN KOMUNIKASI ORGANISASI TERHADAP KEPUASAN KERJA DAN</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KINERJA KARYAWAN (Studi Pada Karyawan Divisi Marketing PT. Victory International Futures Kota Malang). </w:t>
      </w:r>
      <w:r w:rsidRPr="00362ED4">
        <w:rPr>
          <w:rFonts w:ascii="Times New Roman" w:eastAsia="Times New Roman" w:hAnsi="Times New Roman" w:cs="Times New Roman"/>
          <w:i/>
          <w:color w:val="000000"/>
          <w:sz w:val="24"/>
          <w:szCs w:val="24"/>
          <w:lang w:val="id"/>
        </w:rPr>
        <w:t>Jurnal Administrasi Bisnis S1 Universitas Brawijaya</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50</w:t>
      </w:r>
      <w:r w:rsidRPr="00362ED4">
        <w:rPr>
          <w:rFonts w:ascii="Times New Roman" w:eastAsia="Times New Roman" w:hAnsi="Times New Roman" w:cs="Times New Roman"/>
          <w:color w:val="000000"/>
          <w:sz w:val="24"/>
          <w:szCs w:val="24"/>
          <w:lang w:val="id"/>
        </w:rPr>
        <w:t>(6), 58–67.</w:t>
      </w:r>
    </w:p>
    <w:p w14:paraId="49B26EE8"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Amin, S., &amp; Yusra, I. (2021). Pengaruh Pemberian Kesejahteraan Pegawai Dan Disiplin Kerja Terhadap Kepuasan Kerja Di Lingkungan Kantor Pelayanan Perbendaharaan Negara Padang. </w:t>
      </w:r>
      <w:r w:rsidRPr="00362ED4">
        <w:rPr>
          <w:rFonts w:ascii="Times New Roman" w:eastAsia="Times New Roman" w:hAnsi="Times New Roman" w:cs="Times New Roman"/>
          <w:i/>
          <w:color w:val="000000"/>
          <w:sz w:val="24"/>
          <w:szCs w:val="24"/>
          <w:lang w:val="id"/>
        </w:rPr>
        <w:t>Jurnal Manajemen Dan Profesional</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2</w:t>
      </w:r>
      <w:r w:rsidRPr="00362ED4">
        <w:rPr>
          <w:rFonts w:ascii="Times New Roman" w:eastAsia="Times New Roman" w:hAnsi="Times New Roman" w:cs="Times New Roman"/>
          <w:color w:val="000000"/>
          <w:sz w:val="24"/>
          <w:szCs w:val="24"/>
          <w:lang w:val="id"/>
        </w:rPr>
        <w:t xml:space="preserve">(2), 1–15. </w:t>
      </w:r>
      <w:r w:rsidR="00FC4072">
        <w:fldChar w:fldCharType="begin"/>
      </w:r>
      <w:r w:rsidR="00FC4072">
        <w:instrText xml:space="preserve"> HYPERLINK "https://doi.org/10.32815/jpro.v2i2.833" </w:instrText>
      </w:r>
      <w:r w:rsidR="00FC4072">
        <w:fldChar w:fldCharType="separate"/>
      </w:r>
      <w:r w:rsidRPr="00362ED4">
        <w:rPr>
          <w:rFonts w:ascii="Times New Roman" w:eastAsia="Times New Roman" w:hAnsi="Times New Roman" w:cs="Times New Roman"/>
          <w:color w:val="0000FF"/>
          <w:sz w:val="24"/>
          <w:szCs w:val="24"/>
          <w:u w:val="single"/>
          <w:lang w:val="id"/>
        </w:rPr>
        <w:t>Https://Doi.Org/10.32815/Jpro.V2i2.833</w:t>
      </w:r>
      <w:r w:rsidR="00FC4072">
        <w:rPr>
          <w:rFonts w:ascii="Times New Roman" w:eastAsia="Times New Roman" w:hAnsi="Times New Roman" w:cs="Times New Roman"/>
          <w:color w:val="0000FF"/>
          <w:sz w:val="24"/>
          <w:szCs w:val="24"/>
          <w:u w:val="single"/>
          <w:lang w:val="id"/>
        </w:rPr>
        <w:fldChar w:fldCharType="end"/>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Andrew. (2022). </w:t>
      </w:r>
      <w:r w:rsidRPr="00362ED4">
        <w:rPr>
          <w:rFonts w:ascii="Times New Roman" w:eastAsia="Times New Roman" w:hAnsi="Times New Roman" w:cs="Times New Roman"/>
          <w:i/>
          <w:color w:val="000000"/>
          <w:sz w:val="24"/>
          <w:szCs w:val="24"/>
          <w:lang w:val="id"/>
        </w:rPr>
        <w:t>Disiplin Kerja: Pengertian, Jenis, Indikator, Dan Faktornya</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Gramedia.Com. Https://</w:t>
      </w:r>
      <w:hyperlink r:id="rId11">
        <w:r w:rsidRPr="00362ED4">
          <w:rPr>
            <w:rFonts w:ascii="Times New Roman" w:eastAsia="Times New Roman" w:hAnsi="Times New Roman" w:cs="Times New Roman"/>
            <w:color w:val="0000FF"/>
            <w:sz w:val="24"/>
            <w:szCs w:val="24"/>
            <w:u w:val="single"/>
            <w:lang w:val="id"/>
          </w:rPr>
          <w:t>Www.Gramedia.Com/Best-Seller/Disiplin-Kerja/</w:t>
        </w:r>
      </w:hyperlink>
    </w:p>
    <w:p w14:paraId="5D559CC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Aris Affandi, Cholifah, I. N. (2021). Pengaruh Reward, Disiplin Kerja Dan Komunikasi Terhadap Kepuasan Kerja Di PT. Kerta Rajasa Raya Mojokerto. </w:t>
      </w:r>
      <w:r w:rsidRPr="00362ED4">
        <w:rPr>
          <w:rFonts w:ascii="Times New Roman" w:eastAsia="Times New Roman" w:hAnsi="Times New Roman" w:cs="Times New Roman"/>
          <w:i/>
          <w:color w:val="000000"/>
          <w:sz w:val="24"/>
          <w:szCs w:val="24"/>
          <w:lang w:val="id"/>
        </w:rPr>
        <w:t>Journal.Febubharabenchmark</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2</w:t>
      </w:r>
      <w:r w:rsidRPr="00362ED4">
        <w:rPr>
          <w:rFonts w:ascii="Times New Roman" w:eastAsia="Times New Roman" w:hAnsi="Times New Roman" w:cs="Times New Roman"/>
          <w:color w:val="000000"/>
          <w:sz w:val="24"/>
          <w:szCs w:val="24"/>
          <w:lang w:val="id"/>
        </w:rPr>
        <w:t>(1),</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34–50. Https://Doi.Org/10.46821/Benchmark.V2i1.220</w:t>
      </w:r>
    </w:p>
    <w:p w14:paraId="386C197E"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Arsha, I. M. R. M., Resa Adhika, N., Pradiva Putra Salain, P., Made Dwi Puspitawati, N., &amp; Agus Eka Rismawan, P. (2022). Pengaruh Kreativitas Terhadap Hubungan Kepuasan Kerja Dan Kinerja Karyawan Pada Koperasi Di Kecamatan Denpasar Utara.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Widya</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Manajemen</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4</w:t>
      </w:r>
      <w:r w:rsidRPr="00362ED4">
        <w:rPr>
          <w:rFonts w:ascii="Times New Roman" w:eastAsia="Times New Roman" w:hAnsi="Times New Roman" w:cs="Times New Roman"/>
          <w:color w:val="000000"/>
          <w:sz w:val="24"/>
          <w:szCs w:val="24"/>
          <w:lang w:val="id"/>
        </w:rPr>
        <w:t>(2),</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101–110. Https://Doi.Org/10.32795/Widyamanajemen.V4i2.2215</w:t>
      </w:r>
    </w:p>
    <w:p w14:paraId="261ACE24"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Azhar, M. E., Nurdin, D. U., &amp; Siswadi, Y. (2020). “Pengaruh Disiplin Kerja Dan Kompensasi Terhadap Kepuasan Kerja Karyawan Pengaruh Disiplin Kerja Dan Kompensasi Terhadap Kepuasan Kerja Karyawan PT Mitra Abadi Setiacargo - Medan.” </w:t>
      </w:r>
      <w:r w:rsidRPr="00362ED4">
        <w:rPr>
          <w:rFonts w:ascii="Times New Roman" w:eastAsia="Times New Roman" w:hAnsi="Times New Roman" w:cs="Times New Roman"/>
          <w:i/>
          <w:color w:val="000000"/>
          <w:sz w:val="24"/>
          <w:szCs w:val="24"/>
          <w:lang w:val="id"/>
        </w:rPr>
        <w:t>Jurnal Humaniora</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4</w:t>
      </w:r>
      <w:r w:rsidRPr="00362ED4">
        <w:rPr>
          <w:rFonts w:ascii="Times New Roman" w:eastAsia="Times New Roman" w:hAnsi="Times New Roman" w:cs="Times New Roman"/>
          <w:color w:val="000000"/>
          <w:sz w:val="24"/>
          <w:szCs w:val="24"/>
          <w:lang w:val="id"/>
        </w:rPr>
        <w:t>(1), 46–60.</w:t>
      </w:r>
    </w:p>
    <w:p w14:paraId="6D630CF9"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Baha’udin,</w:t>
      </w:r>
      <w:r w:rsidRPr="00362ED4">
        <w:rPr>
          <w:rFonts w:ascii="Times New Roman" w:eastAsia="Times New Roman" w:hAnsi="Times New Roman" w:cs="Times New Roman"/>
          <w:color w:val="000000"/>
          <w:sz w:val="24"/>
          <w:szCs w:val="24"/>
          <w:lang w:val="id"/>
        </w:rPr>
        <w:tab/>
        <w:t>M.,</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Nurhidayati,A.(2019).PENGARUH</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KOMPENSASI, KOMPETENSI DAN DISIPLIN KERJA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TERHADAP KEPUASAN KERJA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KARYAWAN (Studi Kasus UD. </w:t>
      </w:r>
      <w:proofErr w:type="gramStart"/>
      <w:r w:rsidRPr="00362ED4">
        <w:rPr>
          <w:rFonts w:ascii="Times New Roman" w:eastAsia="Times New Roman" w:hAnsi="Times New Roman" w:cs="Times New Roman"/>
          <w:color w:val="000000"/>
          <w:sz w:val="24"/>
          <w:szCs w:val="24"/>
        </w:rPr>
        <w:t>Dharma</w:t>
      </w:r>
      <w:r w:rsidRPr="00362ED4">
        <w:rPr>
          <w:rFonts w:ascii="Times New Roman" w:eastAsia="Times New Roman" w:hAnsi="Times New Roman" w:cs="Times New Roman"/>
          <w:color w:val="000000"/>
          <w:sz w:val="24"/>
          <w:szCs w:val="24"/>
          <w:lang w:val="id"/>
        </w:rPr>
        <w:t xml:space="preserve"> Cipta Karya Lasem).</w:t>
      </w:r>
      <w:proofErr w:type="gramEnd"/>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Society</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2</w:t>
      </w:r>
      <w:r w:rsidRPr="00362ED4">
        <w:rPr>
          <w:rFonts w:ascii="Times New Roman" w:eastAsia="Times New Roman" w:hAnsi="Times New Roman" w:cs="Times New Roman"/>
          <w:color w:val="000000"/>
          <w:sz w:val="24"/>
          <w:szCs w:val="24"/>
          <w:lang w:val="id"/>
        </w:rPr>
        <w:t>(1), 1–</w:t>
      </w:r>
      <w:r w:rsidRPr="00362ED4">
        <w:rPr>
          <w:rFonts w:ascii="Times New Roman" w:eastAsia="Times New Roman" w:hAnsi="Times New Roman" w:cs="Times New Roman"/>
          <w:color w:val="000000"/>
          <w:sz w:val="24"/>
          <w:szCs w:val="24"/>
        </w:rPr>
        <w:t xml:space="preserve">19 </w:t>
      </w:r>
      <w:hyperlink r:id="rId12">
        <w:r w:rsidRPr="00362ED4">
          <w:rPr>
            <w:rFonts w:ascii="Times New Roman" w:eastAsia="Times New Roman" w:hAnsi="Times New Roman" w:cs="Times New Roman"/>
            <w:color w:val="0000FF"/>
            <w:sz w:val="24"/>
            <w:szCs w:val="24"/>
            <w:u w:val="single"/>
            <w:lang w:val="id"/>
          </w:rPr>
          <w:t>Http://Www.Scopus.Com/Inward/Record.Url?Eid=2-S2.0-</w:t>
        </w:r>
      </w:hyperlink>
      <w:r w:rsidRPr="00362ED4">
        <w:rPr>
          <w:rFonts w:ascii="Times New Roman" w:eastAsia="Times New Roman" w:hAnsi="Times New Roman" w:cs="Times New Roman"/>
          <w:color w:val="000000"/>
          <w:sz w:val="24"/>
          <w:szCs w:val="24"/>
          <w:lang w:val="id"/>
        </w:rPr>
        <w:t>84865607390&amp;Partnerid=Tzotx3y1%0A</w:t>
      </w:r>
      <w:hyperlink r:id="rId13">
        <w:r w:rsidRPr="00362ED4">
          <w:rPr>
            <w:rFonts w:ascii="Times New Roman" w:eastAsia="Times New Roman" w:hAnsi="Times New Roman" w:cs="Times New Roman"/>
            <w:color w:val="0000FF"/>
            <w:sz w:val="24"/>
            <w:szCs w:val="24"/>
            <w:u w:val="single"/>
            <w:lang w:val="id"/>
          </w:rPr>
          <w:t>http://Books.Google.Com/Books?Hl=En</w:t>
        </w:r>
      </w:hyperlink>
      <w:r w:rsidRPr="00362ED4">
        <w:rPr>
          <w:rFonts w:ascii="Times New Roman" w:eastAsia="Times New Roman" w:hAnsi="Times New Roman" w:cs="Times New Roman"/>
          <w:color w:val="000000"/>
          <w:sz w:val="24"/>
          <w:szCs w:val="24"/>
          <w:lang w:val="id"/>
        </w:rPr>
        <w:t>&amp;Amp;</w:t>
      </w:r>
      <w:r w:rsidRPr="00362ED4">
        <w:rPr>
          <w:rFonts w:ascii="Times New Roman" w:eastAsia="Times New Roman" w:hAnsi="Times New Roman" w:cs="Times New Roman"/>
          <w:color w:val="000000"/>
          <w:sz w:val="24"/>
          <w:szCs w:val="24"/>
          <w:lang w:val="id"/>
        </w:rPr>
        <w:lastRenderedPageBreak/>
        <w:t>Lr=&amp;Amp;Id=2LIMMD9FVXkC&amp;Amp;Oi=Fnd&amp;Amp;Pg=PR5&amp;Amp;Dq=Principles+Of+Digital+Image+Processing+Fundamental+Techniques&amp;Amp;Ots=Hjr Heus_</w:t>
      </w:r>
    </w:p>
    <w:p w14:paraId="0BF59AC1"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ID"/>
        </w:rPr>
      </w:pPr>
      <w:r w:rsidRPr="00362ED4">
        <w:rPr>
          <w:rFonts w:ascii="Times New Roman" w:eastAsia="Times New Roman" w:hAnsi="Times New Roman" w:cs="Times New Roman"/>
          <w:color w:val="000000"/>
          <w:sz w:val="24"/>
          <w:szCs w:val="24"/>
          <w:lang w:val="id"/>
        </w:rPr>
        <w:t>By</w:t>
      </w:r>
      <w:r w:rsidRPr="00362ED4">
        <w:rPr>
          <w:rFonts w:ascii="Times New Roman" w:eastAsia="Times New Roman" w:hAnsi="Times New Roman" w:cs="Times New Roman"/>
          <w:color w:val="000000"/>
          <w:sz w:val="24"/>
          <w:szCs w:val="24"/>
          <w:lang w:val="id-ID"/>
        </w:rPr>
        <w:t xml:space="preserve"> </w:t>
      </w:r>
      <w:r w:rsidRPr="00362ED4">
        <w:rPr>
          <w:rFonts w:ascii="Times New Roman" w:eastAsia="Times New Roman" w:hAnsi="Times New Roman" w:cs="Times New Roman"/>
          <w:color w:val="000000"/>
          <w:sz w:val="24"/>
          <w:szCs w:val="24"/>
          <w:lang w:val="id"/>
        </w:rPr>
        <w:t>Devi.</w:t>
      </w:r>
      <w:r w:rsidRPr="00362ED4">
        <w:rPr>
          <w:rFonts w:ascii="Times New Roman" w:eastAsia="Times New Roman" w:hAnsi="Times New Roman" w:cs="Times New Roman"/>
          <w:color w:val="000000"/>
          <w:sz w:val="24"/>
          <w:szCs w:val="24"/>
          <w:lang w:val="id-ID"/>
        </w:rPr>
        <w:t xml:space="preserve"> </w:t>
      </w:r>
      <w:r w:rsidRPr="00362ED4">
        <w:rPr>
          <w:rFonts w:ascii="Times New Roman" w:eastAsia="Times New Roman" w:hAnsi="Times New Roman" w:cs="Times New Roman"/>
          <w:color w:val="000000"/>
          <w:sz w:val="24"/>
          <w:szCs w:val="24"/>
          <w:lang w:val="id"/>
        </w:rPr>
        <w:t>(2020).</w:t>
      </w:r>
      <w:r w:rsidRPr="00362ED4">
        <w:rPr>
          <w:rFonts w:ascii="Times New Roman" w:eastAsia="Times New Roman" w:hAnsi="Times New Roman" w:cs="Times New Roman"/>
          <w:color w:val="000000"/>
          <w:sz w:val="24"/>
          <w:szCs w:val="24"/>
          <w:lang w:val="id-ID"/>
        </w:rPr>
        <w:t xml:space="preserve"> </w:t>
      </w:r>
      <w:r w:rsidRPr="00362ED4">
        <w:rPr>
          <w:rFonts w:ascii="Times New Roman" w:eastAsia="Times New Roman" w:hAnsi="Times New Roman" w:cs="Times New Roman"/>
          <w:i/>
          <w:color w:val="000000"/>
          <w:sz w:val="24"/>
          <w:szCs w:val="24"/>
          <w:lang w:val="id"/>
        </w:rPr>
        <w:t>Metode</w:t>
      </w:r>
      <w:r w:rsidRPr="00362ED4">
        <w:rPr>
          <w:rFonts w:ascii="Times New Roman" w:eastAsia="Times New Roman" w:hAnsi="Times New Roman" w:cs="Times New Roman"/>
          <w:i/>
          <w:color w:val="000000"/>
          <w:sz w:val="24"/>
          <w:szCs w:val="24"/>
          <w:lang w:val="id"/>
        </w:rPr>
        <w:tab/>
        <w:t>Penelitian</w:t>
      </w:r>
      <w:r w:rsidRPr="00362ED4">
        <w:rPr>
          <w:rFonts w:ascii="Times New Roman" w:eastAsia="Times New Roman" w:hAnsi="Times New Roman" w:cs="Times New Roman"/>
          <w:i/>
          <w:color w:val="000000"/>
          <w:sz w:val="24"/>
          <w:szCs w:val="24"/>
          <w:lang w:val="id-ID"/>
        </w:rPr>
        <w:t xml:space="preserve"> </w:t>
      </w:r>
      <w:r w:rsidRPr="00362ED4">
        <w:rPr>
          <w:rFonts w:ascii="Times New Roman" w:eastAsia="Times New Roman" w:hAnsi="Times New Roman" w:cs="Times New Roman"/>
          <w:i/>
          <w:color w:val="000000"/>
          <w:sz w:val="24"/>
          <w:szCs w:val="24"/>
          <w:lang w:val="id"/>
        </w:rPr>
        <w:t>Kuantitatif</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Tambahpinter.Com. Https://Tambahpinter.Com/Metode-Penelitian-Kuantitatif/#:~:Text=Metode Penelitian Kuantitatif Adalah Metode,%2C Struktur%2C Dan Percobaan Terkontro</w:t>
      </w:r>
      <w:r w:rsidRPr="00362ED4">
        <w:rPr>
          <w:rFonts w:ascii="Times New Roman" w:eastAsia="Times New Roman" w:hAnsi="Times New Roman" w:cs="Times New Roman"/>
          <w:color w:val="000000"/>
          <w:sz w:val="24"/>
          <w:szCs w:val="24"/>
          <w:lang w:val="id-ID"/>
        </w:rPr>
        <w:t>l</w:t>
      </w:r>
    </w:p>
    <w:p w14:paraId="683E9FF9"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Dasaad.</w:t>
      </w:r>
      <w:proofErr w:type="gramEnd"/>
      <w:r w:rsidRPr="00362ED4">
        <w:rPr>
          <w:rFonts w:ascii="Times New Roman" w:eastAsia="Times New Roman" w:hAnsi="Times New Roman" w:cs="Times New Roman"/>
          <w:color w:val="000000"/>
          <w:sz w:val="24"/>
          <w:szCs w:val="24"/>
        </w:rPr>
        <w:t xml:space="preserve"> (N.D.). </w:t>
      </w:r>
      <w:proofErr w:type="gramStart"/>
      <w:r w:rsidRPr="00362ED4">
        <w:rPr>
          <w:rFonts w:ascii="Times New Roman" w:eastAsia="Times New Roman" w:hAnsi="Times New Roman" w:cs="Times New Roman"/>
          <w:i/>
          <w:color w:val="000000"/>
          <w:sz w:val="24"/>
          <w:szCs w:val="24"/>
        </w:rPr>
        <w:t>ANALISIS HUBUNGAN KEPEMIMPINAN DAN KEPUASAN KERJA TERHADAP KINERJA KARYAWAN PADA PT ADAM JAYA</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20</w:t>
      </w:r>
      <w:r w:rsidRPr="00362ED4">
        <w:rPr>
          <w:rFonts w:ascii="Times New Roman" w:eastAsia="Times New Roman" w:hAnsi="Times New Roman" w:cs="Times New Roman"/>
          <w:color w:val="000000"/>
          <w:sz w:val="24"/>
          <w:szCs w:val="24"/>
        </w:rPr>
        <w:t>(1), 8–15.</w:t>
      </w:r>
    </w:p>
    <w:p w14:paraId="458C06B2"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Dinar.</w:t>
      </w:r>
      <w:proofErr w:type="gramEnd"/>
      <w:r w:rsidRPr="00362ED4">
        <w:rPr>
          <w:rFonts w:ascii="Times New Roman" w:eastAsia="Times New Roman" w:hAnsi="Times New Roman" w:cs="Times New Roman"/>
          <w:color w:val="000000"/>
          <w:sz w:val="24"/>
          <w:szCs w:val="24"/>
        </w:rPr>
        <w:t xml:space="preserve"> (2022). </w:t>
      </w:r>
      <w:r w:rsidRPr="00362ED4">
        <w:rPr>
          <w:rFonts w:ascii="Times New Roman" w:eastAsia="Times New Roman" w:hAnsi="Times New Roman" w:cs="Times New Roman"/>
          <w:i/>
          <w:color w:val="000000"/>
          <w:sz w:val="24"/>
          <w:szCs w:val="24"/>
        </w:rPr>
        <w:t>Punya 3</w:t>
      </w:r>
      <w:proofErr w:type="gramStart"/>
      <w:r w:rsidRPr="00362ED4">
        <w:rPr>
          <w:rFonts w:ascii="Times New Roman" w:eastAsia="Times New Roman" w:hAnsi="Times New Roman" w:cs="Times New Roman"/>
          <w:i/>
          <w:color w:val="000000"/>
          <w:sz w:val="24"/>
          <w:szCs w:val="24"/>
        </w:rPr>
        <w:t>,7</w:t>
      </w:r>
      <w:proofErr w:type="gramEnd"/>
      <w:r w:rsidRPr="00362ED4">
        <w:rPr>
          <w:rFonts w:ascii="Times New Roman" w:eastAsia="Times New Roman" w:hAnsi="Times New Roman" w:cs="Times New Roman"/>
          <w:i/>
          <w:color w:val="000000"/>
          <w:sz w:val="24"/>
          <w:szCs w:val="24"/>
        </w:rPr>
        <w:t xml:space="preserve"> Juta Mitra Goride, Gocar, Atau Gofood, Siapa Raih Cuan Terbesar Usai Pandemi? </w:t>
      </w:r>
      <w:r w:rsidRPr="00362ED4">
        <w:rPr>
          <w:rFonts w:ascii="Times New Roman" w:eastAsia="Times New Roman" w:hAnsi="Times New Roman" w:cs="Times New Roman"/>
          <w:color w:val="000000"/>
          <w:sz w:val="24"/>
          <w:szCs w:val="24"/>
        </w:rPr>
        <w:t>M.Dream. Https://M.Dream.Co.Id/Dinar/Pengemudi- Gojek-Sentuh-26-Juta-Orang-Per-Juli-2022-2208046.Html</w:t>
      </w:r>
    </w:p>
    <w:p w14:paraId="27E9C271"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Dr. Joseph Teguh Santoso, M. K. (2022). </w:t>
      </w:r>
      <w:proofErr w:type="gramStart"/>
      <w:r w:rsidRPr="00362ED4">
        <w:rPr>
          <w:rFonts w:ascii="Times New Roman" w:eastAsia="Times New Roman" w:hAnsi="Times New Roman" w:cs="Times New Roman"/>
          <w:i/>
          <w:color w:val="000000"/>
          <w:sz w:val="24"/>
          <w:szCs w:val="24"/>
        </w:rPr>
        <w:t>Kejujuran Sebagai Pondasi Karyawan Yang Berintegritas</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w:t>
      </w:r>
      <w:proofErr w:type="gramStart"/>
      <w:r w:rsidRPr="00362ED4">
        <w:rPr>
          <w:rFonts w:ascii="Times New Roman" w:eastAsia="Times New Roman" w:hAnsi="Times New Roman" w:cs="Times New Roman"/>
          <w:color w:val="000000"/>
          <w:sz w:val="24"/>
          <w:szCs w:val="24"/>
        </w:rPr>
        <w:t>Stekom.</w:t>
      </w:r>
      <w:proofErr w:type="gramEnd"/>
      <w:r w:rsidRPr="00362ED4">
        <w:rPr>
          <w:rFonts w:ascii="Times New Roman" w:eastAsia="Times New Roman" w:hAnsi="Times New Roman" w:cs="Times New Roman"/>
          <w:color w:val="000000"/>
          <w:sz w:val="24"/>
          <w:szCs w:val="24"/>
        </w:rPr>
        <w:t xml:space="preserve"> Https://Stekom.Ac.Id/Artikel/Kejujuran-Sebagai- Pondasi-Karyawan-Yang-Berintegritas#</w:t>
      </w:r>
    </w:p>
    <w:p w14:paraId="4DD5327B"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Fachrudin, A., Basalamah, M. R., &amp; Restu Milaningtyaszel Rodrigues, S. M. (2016).</w:t>
      </w:r>
      <w:proofErr w:type="gramEnd"/>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Pengaruh Karakteristik Individu, Karakteristik Pekerjaan Dan Disiplin Kerja Terhadap Kepuasan Kerja Pegawai Dinas Kesehatan Kota Batu</w:t>
      </w:r>
      <w:r w:rsidRPr="00362ED4">
        <w:rPr>
          <w:rFonts w:ascii="Times New Roman" w:eastAsia="Times New Roman" w:hAnsi="Times New Roman" w:cs="Times New Roman"/>
          <w:color w:val="000000"/>
          <w:sz w:val="24"/>
          <w:szCs w:val="24"/>
        </w:rPr>
        <w:t xml:space="preserve">. </w:t>
      </w:r>
      <w:proofErr w:type="gramStart"/>
      <w:r w:rsidRPr="00362ED4">
        <w:rPr>
          <w:rFonts w:ascii="Times New Roman" w:eastAsia="Times New Roman" w:hAnsi="Times New Roman" w:cs="Times New Roman"/>
          <w:color w:val="000000"/>
          <w:sz w:val="24"/>
          <w:szCs w:val="24"/>
        </w:rPr>
        <w:t>390–392.</w:t>
      </w:r>
      <w:proofErr w:type="gramEnd"/>
    </w:p>
    <w:p w14:paraId="06FE72D3"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Farisi, S., &amp; Pane, I. H. (2020).</w:t>
      </w:r>
      <w:proofErr w:type="gramEnd"/>
      <w:r w:rsidRPr="00362ED4">
        <w:rPr>
          <w:rFonts w:ascii="Times New Roman" w:eastAsia="Times New Roman" w:hAnsi="Times New Roman" w:cs="Times New Roman"/>
          <w:color w:val="000000"/>
          <w:sz w:val="24"/>
          <w:szCs w:val="24"/>
        </w:rPr>
        <w:t xml:space="preserve"> Pengaruh Stress Kerja Dan Kompensasi Terhadap Kepuasan Kerja Pada Dinas Pendidikan Kota Medan. </w:t>
      </w:r>
      <w:r w:rsidRPr="00362ED4">
        <w:rPr>
          <w:rFonts w:ascii="Times New Roman" w:eastAsia="Times New Roman" w:hAnsi="Times New Roman" w:cs="Times New Roman"/>
          <w:i/>
          <w:color w:val="000000"/>
          <w:sz w:val="24"/>
          <w:szCs w:val="24"/>
        </w:rPr>
        <w:t xml:space="preserve">Seminar </w:t>
      </w:r>
      <w:proofErr w:type="gramStart"/>
      <w:r w:rsidRPr="00362ED4">
        <w:rPr>
          <w:rFonts w:ascii="Times New Roman" w:eastAsia="Times New Roman" w:hAnsi="Times New Roman" w:cs="Times New Roman"/>
          <w:i/>
          <w:color w:val="000000"/>
          <w:sz w:val="24"/>
          <w:szCs w:val="24"/>
        </w:rPr>
        <w:t>Of</w:t>
      </w:r>
      <w:proofErr w:type="gramEnd"/>
      <w:r w:rsidRPr="00362ED4">
        <w:rPr>
          <w:rFonts w:ascii="Times New Roman" w:eastAsia="Times New Roman" w:hAnsi="Times New Roman" w:cs="Times New Roman"/>
          <w:i/>
          <w:color w:val="000000"/>
          <w:sz w:val="24"/>
          <w:szCs w:val="24"/>
        </w:rPr>
        <w:t xml:space="preserve"> Social Sciences Engineering &amp; Humaniora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1</w:t>
      </w:r>
      <w:r w:rsidRPr="00362ED4">
        <w:rPr>
          <w:rFonts w:ascii="Times New Roman" w:eastAsia="Times New Roman" w:hAnsi="Times New Roman" w:cs="Times New Roman"/>
          <w:color w:val="000000"/>
          <w:sz w:val="24"/>
          <w:szCs w:val="24"/>
        </w:rPr>
        <w:t>(1), 29–42.</w:t>
      </w:r>
    </w:p>
    <w:p w14:paraId="6A87CFD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Harahap, D. S., &amp; Khair, H. (2020).</w:t>
      </w:r>
      <w:proofErr w:type="gramEnd"/>
      <w:r w:rsidRPr="00362ED4">
        <w:rPr>
          <w:rFonts w:ascii="Times New Roman" w:eastAsia="Times New Roman" w:hAnsi="Times New Roman" w:cs="Times New Roman"/>
          <w:color w:val="000000"/>
          <w:sz w:val="24"/>
          <w:szCs w:val="24"/>
        </w:rPr>
        <w:t xml:space="preserve"> Pengaruh Pencurian Terhadap Masyarakat Sekitar. </w:t>
      </w:r>
      <w:r w:rsidRPr="00362ED4">
        <w:rPr>
          <w:rFonts w:ascii="Times New Roman" w:eastAsia="Times New Roman" w:hAnsi="Times New Roman" w:cs="Times New Roman"/>
          <w:i/>
          <w:color w:val="000000"/>
          <w:sz w:val="24"/>
          <w:szCs w:val="24"/>
        </w:rPr>
        <w:t>Maneggio: Jurnal Ilmiah Magister Hukum</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2</w:t>
      </w:r>
      <w:r w:rsidRPr="00362ED4">
        <w:rPr>
          <w:rFonts w:ascii="Times New Roman" w:eastAsia="Times New Roman" w:hAnsi="Times New Roman" w:cs="Times New Roman"/>
          <w:color w:val="000000"/>
          <w:sz w:val="24"/>
          <w:szCs w:val="24"/>
        </w:rPr>
        <w:t>(1), 69–88.</w:t>
      </w:r>
    </w:p>
    <w:p w14:paraId="773D0DA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Hasyim, W. (2020). Pengaruh Beban Kerja Dan Kompensasi Terhadap Kepuasan Kerja Karyawan PT. Yaskawa Electric Indonesia. </w:t>
      </w:r>
      <w:r w:rsidRPr="00362ED4">
        <w:rPr>
          <w:rFonts w:ascii="Times New Roman" w:eastAsia="Times New Roman" w:hAnsi="Times New Roman" w:cs="Times New Roman"/>
          <w:i/>
          <w:color w:val="000000"/>
          <w:sz w:val="24"/>
          <w:szCs w:val="24"/>
          <w:lang w:val="id"/>
        </w:rPr>
        <w:t>EKOMABIS: Jurnal Ekonomi</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Manajemen Bisnis</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1</w:t>
      </w:r>
      <w:r w:rsidRPr="00362ED4">
        <w:rPr>
          <w:rFonts w:ascii="Times New Roman" w:eastAsia="Times New Roman" w:hAnsi="Times New Roman" w:cs="Times New Roman"/>
          <w:color w:val="000000"/>
          <w:sz w:val="24"/>
          <w:szCs w:val="24"/>
          <w:lang w:val="id"/>
        </w:rPr>
        <w:t>(02), 185–192. Https://Doi.Org/10.37366/Ekomabis.V1i02.41 Hati, S. W., &amp; Simangunsong, S. (2016). Pengaruh Kompensasi Langsung Dan</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Kompensasi Tidak Langsung Terhadap Semangat Kerja Karyawan Di PT. Bandar Abadi Batam. </w:t>
      </w:r>
      <w:r w:rsidRPr="00362ED4">
        <w:rPr>
          <w:rFonts w:ascii="Times New Roman" w:eastAsia="Times New Roman" w:hAnsi="Times New Roman" w:cs="Times New Roman"/>
          <w:i/>
          <w:color w:val="000000"/>
          <w:sz w:val="24"/>
          <w:szCs w:val="24"/>
          <w:lang w:val="id"/>
        </w:rPr>
        <w:t>JURNAL AKUNTANSI, EKONOMI Dan MANAJEMEN BISNIS</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4</w:t>
      </w:r>
      <w:r w:rsidRPr="00362ED4">
        <w:rPr>
          <w:rFonts w:ascii="Times New Roman" w:eastAsia="Times New Roman" w:hAnsi="Times New Roman" w:cs="Times New Roman"/>
          <w:color w:val="000000"/>
          <w:sz w:val="24"/>
          <w:szCs w:val="24"/>
          <w:lang w:val="id"/>
        </w:rPr>
        <w:t xml:space="preserve">(2), 142–149. Https://Jurnal.Polibatam.Ac.Id/Index.Php/JAEMB/Article/View/71 </w:t>
      </w:r>
    </w:p>
    <w:p w14:paraId="7C416906"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Hayyu Anindita. (2021). </w:t>
      </w:r>
      <w:r w:rsidRPr="00362ED4">
        <w:rPr>
          <w:rFonts w:ascii="Times New Roman" w:eastAsia="Times New Roman" w:hAnsi="Times New Roman" w:cs="Times New Roman"/>
          <w:i/>
          <w:color w:val="000000"/>
          <w:sz w:val="24"/>
          <w:szCs w:val="24"/>
          <w:lang w:val="id"/>
        </w:rPr>
        <w:t>Kepuasan Karyawan Mempengaruhi Performa Perusahaan</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Jojonomic. Https://</w:t>
      </w:r>
      <w:hyperlink r:id="rId14">
        <w:r w:rsidRPr="00362ED4">
          <w:rPr>
            <w:rFonts w:ascii="Times New Roman" w:eastAsia="Times New Roman" w:hAnsi="Times New Roman" w:cs="Times New Roman"/>
            <w:color w:val="0000FF"/>
            <w:sz w:val="24"/>
            <w:szCs w:val="24"/>
            <w:u w:val="single"/>
            <w:lang w:val="id"/>
          </w:rPr>
          <w:t>Www.Jojonomic.Com/Blog/Kepuasan-Karyawan/</w:t>
        </w:r>
      </w:hyperlink>
    </w:p>
    <w:p w14:paraId="74671592"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I Pagisi, E. (2021). Pengaruh Disiplin Kerja, Kompetensi Dan Produktivitas Terhadap Kepuasan Kerja Pegawai Pada Komisi Pemilihan Umum (Kpu) Provinsi Sulawesi Tengah. </w:t>
      </w:r>
      <w:r w:rsidRPr="00362ED4">
        <w:rPr>
          <w:rFonts w:ascii="Times New Roman" w:eastAsia="Times New Roman" w:hAnsi="Times New Roman" w:cs="Times New Roman"/>
          <w:i/>
          <w:color w:val="000000"/>
          <w:sz w:val="24"/>
          <w:szCs w:val="24"/>
          <w:lang w:val="id"/>
        </w:rPr>
        <w:t>Jurnal Ekonomi Trend</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9</w:t>
      </w:r>
      <w:r w:rsidRPr="00362ED4">
        <w:rPr>
          <w:rFonts w:ascii="Times New Roman" w:eastAsia="Times New Roman" w:hAnsi="Times New Roman" w:cs="Times New Roman"/>
          <w:color w:val="000000"/>
          <w:sz w:val="24"/>
          <w:szCs w:val="24"/>
          <w:lang w:val="id"/>
        </w:rPr>
        <w:t xml:space="preserve">(1), 1–10. </w:t>
      </w:r>
      <w:r w:rsidR="00FC4072">
        <w:fldChar w:fldCharType="begin"/>
      </w:r>
      <w:r w:rsidR="00FC4072">
        <w:instrText xml:space="preserve"> HYPERLINK "https://doi.org/10.31970/trend.v9i1.200" </w:instrText>
      </w:r>
      <w:r w:rsidR="00FC4072">
        <w:fldChar w:fldCharType="separate"/>
      </w:r>
      <w:r w:rsidRPr="00362ED4">
        <w:rPr>
          <w:rFonts w:ascii="Times New Roman" w:eastAsia="Times New Roman" w:hAnsi="Times New Roman" w:cs="Times New Roman"/>
          <w:color w:val="0000FF"/>
          <w:sz w:val="24"/>
          <w:szCs w:val="24"/>
          <w:u w:val="single"/>
          <w:lang w:val="id"/>
        </w:rPr>
        <w:t>Https://Doi.Org/10.31970/Trend.V9i1.200</w:t>
      </w:r>
      <w:r w:rsidR="00FC4072">
        <w:rPr>
          <w:rFonts w:ascii="Times New Roman" w:eastAsia="Times New Roman" w:hAnsi="Times New Roman" w:cs="Times New Roman"/>
          <w:color w:val="0000FF"/>
          <w:sz w:val="24"/>
          <w:szCs w:val="24"/>
          <w:u w:val="single"/>
          <w:lang w:val="id"/>
        </w:rPr>
        <w:fldChar w:fldCharType="end"/>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Kusumah, D. H. (N.D.). </w:t>
      </w:r>
      <w:r w:rsidRPr="00362ED4">
        <w:rPr>
          <w:rFonts w:ascii="Times New Roman" w:eastAsia="Times New Roman" w:hAnsi="Times New Roman" w:cs="Times New Roman"/>
          <w:i/>
          <w:color w:val="000000"/>
          <w:sz w:val="24"/>
          <w:szCs w:val="24"/>
          <w:lang w:val="id"/>
        </w:rPr>
        <w:t>Terhadap Kepuasan Kerja Karyawan Pt Sinar Lentera</w:t>
      </w:r>
      <w:r w:rsidRPr="00362ED4">
        <w:rPr>
          <w:rFonts w:ascii="Times New Roman" w:eastAsia="Times New Roman" w:hAnsi="Times New Roman" w:cs="Times New Roman"/>
          <w:color w:val="000000"/>
          <w:sz w:val="24"/>
          <w:szCs w:val="24"/>
          <w:lang w:val="id"/>
        </w:rPr>
        <w:t>. 71–80.</w:t>
      </w:r>
    </w:p>
    <w:p w14:paraId="31B36EC3"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 Lili E.Lucky Meilasari, Ryani Dhyan Parashakti, Justian, E. W. (2020).</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PENGARUH KOMPENSASI,</w:t>
      </w:r>
      <w:r w:rsidRPr="00362ED4">
        <w:rPr>
          <w:rFonts w:ascii="Times New Roman" w:eastAsia="Times New Roman" w:hAnsi="Times New Roman" w:cs="Times New Roman"/>
          <w:i/>
          <w:color w:val="000000"/>
          <w:sz w:val="24"/>
          <w:szCs w:val="24"/>
          <w:lang w:val="id"/>
        </w:rPr>
        <w:tab/>
        <w:t>BEBAN</w:t>
      </w:r>
      <w:r w:rsidRPr="00362ED4">
        <w:rPr>
          <w:rFonts w:ascii="Times New Roman" w:eastAsia="Times New Roman" w:hAnsi="Times New Roman" w:cs="Times New Roman"/>
          <w:i/>
          <w:color w:val="000000"/>
          <w:sz w:val="24"/>
          <w:szCs w:val="24"/>
          <w:lang w:val="id"/>
        </w:rPr>
        <w:tab/>
        <w:t>KERJA</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ab/>
        <w:t>DAN</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DISIPLIN</w:t>
      </w:r>
      <w:r w:rsidRPr="00362ED4">
        <w:rPr>
          <w:rFonts w:ascii="Times New Roman" w:eastAsia="Times New Roman" w:hAnsi="Times New Roman" w:cs="Times New Roman"/>
          <w:i/>
          <w:color w:val="000000"/>
          <w:sz w:val="24"/>
          <w:szCs w:val="24"/>
          <w:lang w:val="id"/>
        </w:rPr>
        <w:tab/>
        <w:t>KERJA</w:t>
      </w:r>
      <w:r w:rsidRPr="00362ED4">
        <w:rPr>
          <w:rFonts w:ascii="Times New Roman" w:eastAsia="Times New Roman" w:hAnsi="Times New Roman" w:cs="Times New Roman"/>
          <w:i/>
          <w:color w:val="000000"/>
          <w:sz w:val="24"/>
          <w:szCs w:val="24"/>
          <w:lang w:val="id"/>
        </w:rPr>
        <w:tab/>
        <w:t>TERHADAP KEPUASAN</w:t>
      </w:r>
      <w:r w:rsidRPr="00362ED4">
        <w:rPr>
          <w:rFonts w:ascii="Times New Roman" w:eastAsia="Times New Roman" w:hAnsi="Times New Roman" w:cs="Times New Roman"/>
          <w:i/>
          <w:color w:val="000000"/>
          <w:sz w:val="24"/>
          <w:szCs w:val="24"/>
          <w:lang w:val="id"/>
        </w:rPr>
        <w:tab/>
      </w:r>
      <w:r w:rsidRPr="00362ED4">
        <w:rPr>
          <w:rFonts w:ascii="Times New Roman" w:eastAsia="Times New Roman" w:hAnsi="Times New Roman" w:cs="Times New Roman"/>
          <w:i/>
          <w:color w:val="000000"/>
          <w:sz w:val="24"/>
          <w:szCs w:val="24"/>
          <w:lang w:val="id"/>
        </w:rPr>
        <w:tab/>
        <w:t>KERJA</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KARYAWAN</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lang w:val="id"/>
        </w:rPr>
        <w:tab/>
      </w:r>
      <w:r w:rsidRPr="00362ED4">
        <w:rPr>
          <w:rFonts w:ascii="Times New Roman" w:eastAsia="Times New Roman" w:hAnsi="Times New Roman" w:cs="Times New Roman"/>
          <w:color w:val="000000"/>
          <w:sz w:val="24"/>
          <w:szCs w:val="24"/>
          <w:lang w:val="id"/>
        </w:rPr>
        <w:tab/>
        <w:t>Dinastirev.Org.</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Https://Dinastirev.Org/JIMT/Article/View/296</w:t>
      </w:r>
    </w:p>
    <w:p w14:paraId="4BACF7E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Meiryani.</w:t>
      </w:r>
      <w:proofErr w:type="gramEnd"/>
      <w:r w:rsidRPr="00362ED4">
        <w:rPr>
          <w:rFonts w:ascii="Times New Roman" w:eastAsia="Times New Roman" w:hAnsi="Times New Roman" w:cs="Times New Roman"/>
          <w:color w:val="000000"/>
          <w:sz w:val="24"/>
          <w:szCs w:val="24"/>
        </w:rPr>
        <w:t xml:space="preserve"> </w:t>
      </w:r>
      <w:proofErr w:type="gramStart"/>
      <w:r w:rsidRPr="00362ED4">
        <w:rPr>
          <w:rFonts w:ascii="Times New Roman" w:eastAsia="Times New Roman" w:hAnsi="Times New Roman" w:cs="Times New Roman"/>
          <w:color w:val="000000"/>
          <w:sz w:val="24"/>
          <w:szCs w:val="24"/>
        </w:rPr>
        <w:t xml:space="preserve">(2021). </w:t>
      </w:r>
      <w:r w:rsidRPr="00362ED4">
        <w:rPr>
          <w:rFonts w:ascii="Times New Roman" w:eastAsia="Times New Roman" w:hAnsi="Times New Roman" w:cs="Times New Roman"/>
          <w:i/>
          <w:color w:val="000000"/>
          <w:sz w:val="24"/>
          <w:szCs w:val="24"/>
        </w:rPr>
        <w:t>MEMAHAMI UJI AUTOKORELASI DALAM MODEL REGRESI</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Accounting.Binus.Ac.Id</w:t>
      </w:r>
      <w:proofErr w:type="gramStart"/>
      <w:r w:rsidRPr="00362ED4">
        <w:rPr>
          <w:rFonts w:ascii="Times New Roman" w:eastAsia="Times New Roman" w:hAnsi="Times New Roman" w:cs="Times New Roman"/>
          <w:color w:val="000000"/>
          <w:sz w:val="24"/>
          <w:szCs w:val="24"/>
        </w:rPr>
        <w:t>.  Https</w:t>
      </w:r>
      <w:proofErr w:type="gramEnd"/>
      <w:r w:rsidRPr="00362ED4">
        <w:rPr>
          <w:rFonts w:ascii="Times New Roman" w:eastAsia="Times New Roman" w:hAnsi="Times New Roman" w:cs="Times New Roman"/>
          <w:color w:val="000000"/>
          <w:sz w:val="24"/>
          <w:szCs w:val="24"/>
        </w:rPr>
        <w:t>://Accounting.Binus.Ac.Id/2021/08/06/Memahami- Uji-Autokorelasi-Dalam-Model-Regresi/</w:t>
      </w:r>
    </w:p>
    <w:p w14:paraId="45AEE9DA"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Meiyarni.</w:t>
      </w:r>
      <w:proofErr w:type="gramEnd"/>
      <w:r w:rsidRPr="00362ED4">
        <w:rPr>
          <w:rFonts w:ascii="Times New Roman" w:eastAsia="Times New Roman" w:hAnsi="Times New Roman" w:cs="Times New Roman"/>
          <w:color w:val="000000"/>
          <w:sz w:val="24"/>
          <w:szCs w:val="24"/>
        </w:rPr>
        <w:t xml:space="preserve"> </w:t>
      </w:r>
      <w:proofErr w:type="gramStart"/>
      <w:r w:rsidRPr="00362ED4">
        <w:rPr>
          <w:rFonts w:ascii="Times New Roman" w:eastAsia="Times New Roman" w:hAnsi="Times New Roman" w:cs="Times New Roman"/>
          <w:color w:val="000000"/>
          <w:sz w:val="24"/>
          <w:szCs w:val="24"/>
        </w:rPr>
        <w:t xml:space="preserve">(2021). </w:t>
      </w:r>
      <w:r w:rsidRPr="00362ED4">
        <w:rPr>
          <w:rFonts w:ascii="Times New Roman" w:eastAsia="Times New Roman" w:hAnsi="Times New Roman" w:cs="Times New Roman"/>
          <w:i/>
          <w:color w:val="000000"/>
          <w:sz w:val="24"/>
          <w:szCs w:val="24"/>
        </w:rPr>
        <w:t>MEMAHAMI SKALA LIKERT DALAM PENELITIAN ILMIAH</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Accounting.Binus.Ac.Id. Https://Accounting.Binus.Ac.Id/2021/08/13/Memahami- Skala-Likert-Dalam-Penelitian-Ilmiah/#:~</w:t>
      </w:r>
      <w:proofErr w:type="gramStart"/>
      <w:r w:rsidRPr="00362ED4">
        <w:rPr>
          <w:rFonts w:ascii="Times New Roman" w:eastAsia="Times New Roman" w:hAnsi="Times New Roman" w:cs="Times New Roman"/>
          <w:color w:val="000000"/>
          <w:sz w:val="24"/>
          <w:szCs w:val="24"/>
        </w:rPr>
        <w:t>:Text</w:t>
      </w:r>
      <w:proofErr w:type="gramEnd"/>
      <w:r w:rsidRPr="00362ED4">
        <w:rPr>
          <w:rFonts w:ascii="Times New Roman" w:eastAsia="Times New Roman" w:hAnsi="Times New Roman" w:cs="Times New Roman"/>
          <w:color w:val="000000"/>
          <w:sz w:val="24"/>
          <w:szCs w:val="24"/>
        </w:rPr>
        <w:t>=Skala Likert Adalah Suatu Skala,Suatu Laporan Yang Menjelaskan Penggunaannya</w:t>
      </w:r>
    </w:p>
    <w:p w14:paraId="624E2BFB"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lastRenderedPageBreak/>
        <w:t xml:space="preserve">Nainggolan </w:t>
      </w:r>
      <w:proofErr w:type="gramStart"/>
      <w:r w:rsidRPr="00362ED4">
        <w:rPr>
          <w:rFonts w:ascii="Times New Roman" w:eastAsia="Times New Roman" w:hAnsi="Times New Roman" w:cs="Times New Roman"/>
          <w:color w:val="000000"/>
          <w:sz w:val="24"/>
          <w:szCs w:val="24"/>
        </w:rPr>
        <w:t>Pitri,</w:t>
      </w:r>
      <w:proofErr w:type="gramEnd"/>
      <w:r w:rsidRPr="00362ED4">
        <w:rPr>
          <w:rFonts w:ascii="Times New Roman" w:eastAsia="Times New Roman" w:hAnsi="Times New Roman" w:cs="Times New Roman"/>
          <w:color w:val="000000"/>
          <w:sz w:val="24"/>
          <w:szCs w:val="24"/>
        </w:rPr>
        <w:t xml:space="preserve"> &amp; A. (2018). </w:t>
      </w:r>
      <w:r w:rsidRPr="00362ED4">
        <w:rPr>
          <w:rFonts w:ascii="Times New Roman" w:eastAsia="Times New Roman" w:hAnsi="Times New Roman" w:cs="Times New Roman"/>
          <w:i/>
          <w:color w:val="000000"/>
          <w:sz w:val="24"/>
          <w:szCs w:val="24"/>
        </w:rPr>
        <w:t>Pengaruh Disiplin Kerja, Motivasi Kerja Dan Lingkungan Kerja Terhadap Kepuasan Kerja Pada Pt Tirta Putra Malindo Sejati Di Kota Batam</w:t>
      </w:r>
      <w:r w:rsidRPr="00362ED4">
        <w:rPr>
          <w:rFonts w:ascii="Times New Roman" w:eastAsia="Times New Roman" w:hAnsi="Times New Roman" w:cs="Times New Roman"/>
          <w:color w:val="000000"/>
          <w:sz w:val="24"/>
          <w:szCs w:val="24"/>
        </w:rPr>
        <w:t>.</w:t>
      </w:r>
    </w:p>
    <w:p w14:paraId="6BFA2994"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Puput.</w:t>
      </w:r>
      <w:proofErr w:type="gramEnd"/>
      <w:r w:rsidRPr="00362ED4">
        <w:rPr>
          <w:rFonts w:ascii="Times New Roman" w:eastAsia="Times New Roman" w:hAnsi="Times New Roman" w:cs="Times New Roman"/>
          <w:color w:val="000000"/>
          <w:sz w:val="24"/>
          <w:szCs w:val="24"/>
        </w:rPr>
        <w:t xml:space="preserve"> (2020). </w:t>
      </w:r>
      <w:r w:rsidRPr="00362ED4">
        <w:rPr>
          <w:rFonts w:ascii="Times New Roman" w:eastAsia="Times New Roman" w:hAnsi="Times New Roman" w:cs="Times New Roman"/>
          <w:i/>
          <w:color w:val="000000"/>
          <w:sz w:val="24"/>
          <w:szCs w:val="24"/>
        </w:rPr>
        <w:t>Uji Linearitas Dengan SPSS: Scatter Plot Dan Lack-Of-Fit Test</w:t>
      </w:r>
      <w:r w:rsidRPr="00362ED4">
        <w:rPr>
          <w:rFonts w:ascii="Times New Roman" w:eastAsia="Times New Roman" w:hAnsi="Times New Roman" w:cs="Times New Roman"/>
          <w:color w:val="000000"/>
          <w:sz w:val="24"/>
          <w:szCs w:val="24"/>
        </w:rPr>
        <w:t>. Tambahpinter.Com. Https://Tambahpinter.Com/Uji-Linearitas/</w:t>
      </w:r>
    </w:p>
    <w:p w14:paraId="7719F418"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Rahayu, G., &amp; Pramularso, E. Y. (2019). Pengaruh Kompensasi Terhadap Kepuasan</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Kerja Pegawai Bagian SDM &amp; Umum PT KAI Daerah Operasi 1 Jakarta. </w:t>
      </w:r>
      <w:r w:rsidRPr="00362ED4">
        <w:rPr>
          <w:rFonts w:ascii="Times New Roman" w:eastAsia="Times New Roman" w:hAnsi="Times New Roman" w:cs="Times New Roman"/>
          <w:i/>
          <w:color w:val="000000"/>
          <w:sz w:val="24"/>
          <w:szCs w:val="24"/>
          <w:lang w:val="id"/>
        </w:rPr>
        <w:t>Jurnal Perspektif</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17</w:t>
      </w:r>
      <w:r w:rsidRPr="00362ED4">
        <w:rPr>
          <w:rFonts w:ascii="Times New Roman" w:eastAsia="Times New Roman" w:hAnsi="Times New Roman" w:cs="Times New Roman"/>
          <w:color w:val="000000"/>
          <w:sz w:val="24"/>
          <w:szCs w:val="24"/>
          <w:lang w:val="id"/>
        </w:rPr>
        <w:t>(1), 1–6. Https://Doi.Org/10.31294/Jp.V17i1.4744</w:t>
      </w:r>
    </w:p>
    <w:p w14:paraId="39B63B20"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Rio Pradana.</w:t>
      </w:r>
      <w:proofErr w:type="gramEnd"/>
      <w:r w:rsidRPr="00362ED4">
        <w:rPr>
          <w:rFonts w:ascii="Times New Roman" w:eastAsia="Times New Roman" w:hAnsi="Times New Roman" w:cs="Times New Roman"/>
          <w:color w:val="000000"/>
          <w:sz w:val="24"/>
          <w:szCs w:val="24"/>
        </w:rPr>
        <w:t xml:space="preserve"> </w:t>
      </w:r>
      <w:proofErr w:type="gramStart"/>
      <w:r w:rsidRPr="00362ED4">
        <w:rPr>
          <w:rFonts w:ascii="Times New Roman" w:eastAsia="Times New Roman" w:hAnsi="Times New Roman" w:cs="Times New Roman"/>
          <w:color w:val="000000"/>
          <w:sz w:val="24"/>
          <w:szCs w:val="24"/>
        </w:rPr>
        <w:t xml:space="preserve">(2022). </w:t>
      </w:r>
      <w:r w:rsidRPr="00362ED4">
        <w:rPr>
          <w:rFonts w:ascii="Times New Roman" w:eastAsia="Times New Roman" w:hAnsi="Times New Roman" w:cs="Times New Roman"/>
          <w:i/>
          <w:color w:val="000000"/>
          <w:sz w:val="24"/>
          <w:szCs w:val="24"/>
        </w:rPr>
        <w:t>Seberapa Pentingkah Loyalitas Karyawan Pada Perusahaan?</w:t>
      </w:r>
      <w:proofErr w:type="gramEnd"/>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color w:val="000000"/>
          <w:sz w:val="24"/>
          <w:szCs w:val="24"/>
        </w:rPr>
        <w:t>Glints.Com.</w:t>
      </w:r>
      <w:r w:rsidRPr="00362ED4">
        <w:rPr>
          <w:rFonts w:ascii="Times New Roman" w:eastAsia="Times New Roman" w:hAnsi="Times New Roman" w:cs="Times New Roman"/>
          <w:color w:val="000000"/>
          <w:sz w:val="24"/>
          <w:szCs w:val="24"/>
        </w:rPr>
        <w:tab/>
        <w:t>Https://Glints.Com/Id/Lowongan/Loyalitas-Karyawan-Pada- Perusahaan/#.Y1pc6nzbziv</w:t>
      </w:r>
    </w:p>
    <w:p w14:paraId="1F06FE96"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Salma.</w:t>
      </w:r>
      <w:proofErr w:type="gramEnd"/>
      <w:r w:rsidRPr="00362ED4">
        <w:rPr>
          <w:rFonts w:ascii="Times New Roman" w:eastAsia="Times New Roman" w:hAnsi="Times New Roman" w:cs="Times New Roman"/>
          <w:color w:val="000000"/>
          <w:sz w:val="24"/>
          <w:szCs w:val="24"/>
        </w:rPr>
        <w:t xml:space="preserve"> (2021). </w:t>
      </w:r>
      <w:r w:rsidRPr="00362ED4">
        <w:rPr>
          <w:rFonts w:ascii="Times New Roman" w:eastAsia="Times New Roman" w:hAnsi="Times New Roman" w:cs="Times New Roman"/>
          <w:i/>
          <w:color w:val="000000"/>
          <w:sz w:val="24"/>
          <w:szCs w:val="24"/>
        </w:rPr>
        <w:t>Skala Pengukuran Dalam Penelitian: Pengertian, Jenis-Jenis, Dan Contoh</w:t>
      </w:r>
      <w:r w:rsidRPr="00362ED4">
        <w:rPr>
          <w:rFonts w:ascii="Times New Roman" w:eastAsia="Times New Roman" w:hAnsi="Times New Roman" w:cs="Times New Roman"/>
          <w:color w:val="000000"/>
          <w:sz w:val="24"/>
          <w:szCs w:val="24"/>
        </w:rPr>
        <w:t>. Penerbitdeepublish.Com. Https://Penerbitdeepublish.Com/Skala- Pengukuran-Dalam-Penelitian/</w:t>
      </w:r>
    </w:p>
    <w:p w14:paraId="6A6190AA"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Salsabila Miftah Rezkia. </w:t>
      </w:r>
      <w:proofErr w:type="gramStart"/>
      <w:r w:rsidRPr="00362ED4">
        <w:rPr>
          <w:rFonts w:ascii="Times New Roman" w:eastAsia="Times New Roman" w:hAnsi="Times New Roman" w:cs="Times New Roman"/>
          <w:color w:val="000000"/>
          <w:sz w:val="24"/>
          <w:szCs w:val="24"/>
        </w:rPr>
        <w:t xml:space="preserve">(2021a). </w:t>
      </w:r>
      <w:r w:rsidRPr="00362ED4">
        <w:rPr>
          <w:rFonts w:ascii="Times New Roman" w:eastAsia="Times New Roman" w:hAnsi="Times New Roman" w:cs="Times New Roman"/>
          <w:i/>
          <w:color w:val="000000"/>
          <w:sz w:val="24"/>
          <w:szCs w:val="24"/>
        </w:rPr>
        <w:t>Kenali 4 Perbedaan Data Sekunder Dan Data Primer Saat Melakukan Penelitian</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Dqlab.Id. Https://</w:t>
      </w:r>
      <w:hyperlink r:id="rId15">
        <w:r w:rsidRPr="00362ED4">
          <w:rPr>
            <w:rFonts w:ascii="Times New Roman" w:eastAsia="Times New Roman" w:hAnsi="Times New Roman" w:cs="Times New Roman"/>
            <w:color w:val="0000FF"/>
            <w:sz w:val="24"/>
            <w:szCs w:val="24"/>
            <w:u w:val="single"/>
          </w:rPr>
          <w:t>Www.Dqlab.Id/Kenali-4-</w:t>
        </w:r>
      </w:hyperlink>
      <w:r w:rsidRPr="00362ED4">
        <w:rPr>
          <w:rFonts w:ascii="Times New Roman" w:eastAsia="Times New Roman" w:hAnsi="Times New Roman" w:cs="Times New Roman"/>
          <w:color w:val="000000"/>
          <w:sz w:val="24"/>
          <w:szCs w:val="24"/>
        </w:rPr>
        <w:t xml:space="preserve"> Perbedaan-Data-Sekunder-Dan-Data-Primer-Saat-Melakukan-Penelitian</w:t>
      </w:r>
    </w:p>
    <w:p w14:paraId="3BF7B13C"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Salsabila Miftah Rezkia. </w:t>
      </w:r>
      <w:proofErr w:type="gramStart"/>
      <w:r w:rsidRPr="00362ED4">
        <w:rPr>
          <w:rFonts w:ascii="Times New Roman" w:eastAsia="Times New Roman" w:hAnsi="Times New Roman" w:cs="Times New Roman"/>
          <w:color w:val="000000"/>
          <w:sz w:val="24"/>
          <w:szCs w:val="24"/>
        </w:rPr>
        <w:t xml:space="preserve">(2021b). </w:t>
      </w:r>
      <w:r w:rsidRPr="00362ED4">
        <w:rPr>
          <w:rFonts w:ascii="Times New Roman" w:eastAsia="Times New Roman" w:hAnsi="Times New Roman" w:cs="Times New Roman"/>
          <w:i/>
          <w:color w:val="000000"/>
          <w:sz w:val="24"/>
          <w:szCs w:val="24"/>
        </w:rPr>
        <w:t>Kenali Contoh Metode Analisis Data Kuantitatif Bagi Penelitian Angka</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Dqlab.Id. Https://</w:t>
      </w:r>
      <w:hyperlink r:id="rId16">
        <w:r w:rsidRPr="00362ED4">
          <w:rPr>
            <w:rFonts w:ascii="Times New Roman" w:eastAsia="Times New Roman" w:hAnsi="Times New Roman" w:cs="Times New Roman"/>
            <w:color w:val="0000FF"/>
            <w:sz w:val="24"/>
            <w:szCs w:val="24"/>
            <w:u w:val="single"/>
          </w:rPr>
          <w:t>Www.Dqlab.Id/Kenali-Contoh-Metode-</w:t>
        </w:r>
      </w:hyperlink>
      <w:r w:rsidRPr="00362ED4">
        <w:rPr>
          <w:rFonts w:ascii="Times New Roman" w:eastAsia="Times New Roman" w:hAnsi="Times New Roman" w:cs="Times New Roman"/>
          <w:color w:val="000000"/>
          <w:sz w:val="24"/>
          <w:szCs w:val="24"/>
        </w:rPr>
        <w:t xml:space="preserve"> Analisis-Data-Kuantitatif-Bagi-Penelitian-Angka</w:t>
      </w:r>
    </w:p>
    <w:p w14:paraId="28571EB8"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Sanggarwati, D. A., Fitrianty, R., Tyas, W. S. A., &amp; Kuswandi, K. (2021). Efek Kepemimpinan Transformasional Dan Disiplin Kerja Terhadap Kepuasan Kerja Yang Berdampak Pada Kinerja Karyawan Di Pt. Citra Persada Infrastruktur Di Surabaya.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Media</w:t>
      </w:r>
      <w:r w:rsidRPr="00362ED4">
        <w:rPr>
          <w:rFonts w:ascii="Times New Roman" w:eastAsia="Times New Roman" w:hAnsi="Times New Roman" w:cs="Times New Roman"/>
          <w:i/>
          <w:color w:val="000000"/>
          <w:sz w:val="24"/>
          <w:szCs w:val="24"/>
        </w:rPr>
        <w:t xml:space="preserve"> </w:t>
      </w:r>
      <w:r w:rsidRPr="00362ED4">
        <w:rPr>
          <w:rFonts w:ascii="Times New Roman" w:eastAsia="Times New Roman" w:hAnsi="Times New Roman" w:cs="Times New Roman"/>
          <w:i/>
          <w:color w:val="000000"/>
          <w:sz w:val="24"/>
          <w:szCs w:val="24"/>
          <w:lang w:val="id"/>
        </w:rPr>
        <w:t>Mahardhika</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19</w:t>
      </w:r>
      <w:r w:rsidRPr="00362ED4">
        <w:rPr>
          <w:rFonts w:ascii="Times New Roman" w:eastAsia="Times New Roman" w:hAnsi="Times New Roman" w:cs="Times New Roman"/>
          <w:color w:val="000000"/>
          <w:sz w:val="24"/>
          <w:szCs w:val="24"/>
          <w:lang w:val="id"/>
        </w:rPr>
        <w:t>(2),</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255–268. </w:t>
      </w:r>
    </w:p>
    <w:p w14:paraId="31423D1B"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Https://Doi.Org/10.29062/Mahardika.V19i2.253</w:t>
      </w:r>
    </w:p>
    <w:p w14:paraId="552EFA7E"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proofErr w:type="gramStart"/>
      <w:r w:rsidRPr="00362ED4">
        <w:rPr>
          <w:rFonts w:ascii="Times New Roman" w:eastAsia="Times New Roman" w:hAnsi="Times New Roman" w:cs="Times New Roman"/>
          <w:color w:val="000000"/>
          <w:sz w:val="24"/>
          <w:szCs w:val="24"/>
        </w:rPr>
        <w:t>Saprudin, S. (2018).</w:t>
      </w:r>
      <w:proofErr w:type="gramEnd"/>
      <w:r w:rsidRPr="00362ED4">
        <w:rPr>
          <w:rFonts w:ascii="Times New Roman" w:eastAsia="Times New Roman" w:hAnsi="Times New Roman" w:cs="Times New Roman"/>
          <w:color w:val="000000"/>
          <w:sz w:val="24"/>
          <w:szCs w:val="24"/>
        </w:rPr>
        <w:t xml:space="preserve"> Pengaruh Pelatihan Dan Kompensasi Terhadap Kepuasan Kerja Karyawan. </w:t>
      </w:r>
      <w:r w:rsidRPr="00362ED4">
        <w:rPr>
          <w:rFonts w:ascii="Times New Roman" w:eastAsia="Times New Roman" w:hAnsi="Times New Roman" w:cs="Times New Roman"/>
          <w:i/>
          <w:color w:val="000000"/>
          <w:sz w:val="24"/>
          <w:szCs w:val="24"/>
        </w:rPr>
        <w:t xml:space="preserve">Journal </w:t>
      </w:r>
      <w:proofErr w:type="gramStart"/>
      <w:r w:rsidRPr="00362ED4">
        <w:rPr>
          <w:rFonts w:ascii="Times New Roman" w:eastAsia="Times New Roman" w:hAnsi="Times New Roman" w:cs="Times New Roman"/>
          <w:i/>
          <w:color w:val="000000"/>
          <w:sz w:val="24"/>
          <w:szCs w:val="24"/>
        </w:rPr>
        <w:t>Of</w:t>
      </w:r>
      <w:proofErr w:type="gramEnd"/>
      <w:r w:rsidRPr="00362ED4">
        <w:rPr>
          <w:rFonts w:ascii="Times New Roman" w:eastAsia="Times New Roman" w:hAnsi="Times New Roman" w:cs="Times New Roman"/>
          <w:i/>
          <w:color w:val="000000"/>
          <w:sz w:val="24"/>
          <w:szCs w:val="24"/>
        </w:rPr>
        <w:t xml:space="preserve"> Information System, Applied, Management, Accounting And Research</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2</w:t>
      </w:r>
      <w:r w:rsidRPr="00362ED4">
        <w:rPr>
          <w:rFonts w:ascii="Times New Roman" w:eastAsia="Times New Roman" w:hAnsi="Times New Roman" w:cs="Times New Roman"/>
          <w:color w:val="000000"/>
          <w:sz w:val="24"/>
          <w:szCs w:val="24"/>
        </w:rPr>
        <w:t>(1), 14–19.</w:t>
      </w:r>
    </w:p>
    <w:p w14:paraId="064C8AC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Sinaga, H. H. U., &amp; Wahyanti, C. T. (2019). Pengaruh Pengembangan Karir Dan Kompensasi Terhadap Kepuasan Kerja Karyawan Pt Pln (Persero) Uid Jateng &amp;</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D.I Yogyakarta. </w:t>
      </w:r>
      <w:r w:rsidRPr="00362ED4">
        <w:rPr>
          <w:rFonts w:ascii="Times New Roman" w:eastAsia="Times New Roman" w:hAnsi="Times New Roman" w:cs="Times New Roman"/>
          <w:i/>
          <w:color w:val="000000"/>
          <w:sz w:val="24"/>
          <w:szCs w:val="24"/>
          <w:lang w:val="id"/>
        </w:rPr>
        <w:t>Jurnal Ilmu Sosial Dan Humaniora</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8</w:t>
      </w:r>
      <w:r w:rsidRPr="00362ED4">
        <w:rPr>
          <w:rFonts w:ascii="Times New Roman" w:eastAsia="Times New Roman" w:hAnsi="Times New Roman" w:cs="Times New Roman"/>
          <w:color w:val="000000"/>
          <w:sz w:val="24"/>
          <w:szCs w:val="24"/>
          <w:lang w:val="id"/>
        </w:rPr>
        <w:t>(2), 184. Https://Doi.Org/10.23887/Jish-Undiksha.V8i2.21400</w:t>
      </w:r>
    </w:p>
    <w:p w14:paraId="4174569F"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Statistik, B. P. (2021). </w:t>
      </w:r>
      <w:r w:rsidRPr="00362ED4">
        <w:rPr>
          <w:rFonts w:ascii="Times New Roman" w:eastAsia="Times New Roman" w:hAnsi="Times New Roman" w:cs="Times New Roman"/>
          <w:i/>
          <w:color w:val="000000"/>
          <w:sz w:val="24"/>
          <w:szCs w:val="24"/>
          <w:lang w:val="id"/>
        </w:rPr>
        <w:t>Daftar Kendaraan Bermotor</w:t>
      </w:r>
      <w:r w:rsidRPr="00362ED4">
        <w:rPr>
          <w:rFonts w:ascii="Times New Roman" w:eastAsia="Times New Roman" w:hAnsi="Times New Roman" w:cs="Times New Roman"/>
          <w:color w:val="000000"/>
          <w:sz w:val="24"/>
          <w:szCs w:val="24"/>
          <w:lang w:val="id"/>
        </w:rPr>
        <w:t xml:space="preserve">. Bps. </w:t>
      </w:r>
      <w:r w:rsidR="00FC4072">
        <w:fldChar w:fldCharType="begin"/>
      </w:r>
      <w:r w:rsidR="00FC4072">
        <w:instrText xml:space="preserve"> HYPERLINK "h</w:instrText>
      </w:r>
      <w:r w:rsidR="00FC4072">
        <w:instrText xml:space="preserve">ttps://bekasikota.bps.go.id/indicator/17/70/1/daftar-kendaraan" </w:instrText>
      </w:r>
      <w:r w:rsidR="00FC4072">
        <w:fldChar w:fldCharType="separate"/>
      </w:r>
      <w:r w:rsidRPr="00362ED4">
        <w:rPr>
          <w:rFonts w:ascii="Times New Roman" w:eastAsia="Times New Roman" w:hAnsi="Times New Roman" w:cs="Times New Roman"/>
          <w:color w:val="0000FF"/>
          <w:sz w:val="24"/>
          <w:szCs w:val="24"/>
          <w:u w:val="single"/>
          <w:lang w:val="id"/>
        </w:rPr>
        <w:t>Https://Bekasikota.Bps.Go.Id/Indicator/17/70/1/Daftar-Kendaraa</w:t>
      </w:r>
      <w:r w:rsidRPr="00362ED4">
        <w:rPr>
          <w:rFonts w:ascii="Times New Roman" w:eastAsia="Times New Roman" w:hAnsi="Times New Roman" w:cs="Times New Roman"/>
          <w:color w:val="0000FF"/>
          <w:sz w:val="24"/>
          <w:szCs w:val="24"/>
          <w:u w:val="single"/>
        </w:rPr>
        <w:t>n</w:t>
      </w:r>
      <w:r w:rsidR="00FC4072">
        <w:rPr>
          <w:rFonts w:ascii="Times New Roman" w:eastAsia="Times New Roman" w:hAnsi="Times New Roman" w:cs="Times New Roman"/>
          <w:color w:val="0000FF"/>
          <w:sz w:val="24"/>
          <w:szCs w:val="24"/>
          <w:u w:val="single"/>
        </w:rPr>
        <w:fldChar w:fldCharType="end"/>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Bermotor.Html</w:t>
      </w:r>
    </w:p>
    <w:p w14:paraId="272BEE4D"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Subhan, M., &amp; Yusuf, M. (2020). Pengaruh Disiplin Kerja Dan Budaya Organisasiterhadap Kepuasan Kerja Pegawai Pada Kantor Camat Wawo Kabupaten Bima.</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Maker: Jurnal Manajemen</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6</w:t>
      </w:r>
      <w:r w:rsidRPr="00362ED4">
        <w:rPr>
          <w:rFonts w:ascii="Times New Roman" w:eastAsia="Times New Roman" w:hAnsi="Times New Roman" w:cs="Times New Roman"/>
          <w:color w:val="000000"/>
          <w:sz w:val="24"/>
          <w:szCs w:val="24"/>
          <w:lang w:val="id"/>
        </w:rPr>
        <w:t xml:space="preserve">(1), 13–19. Https://Doi.Org/10.37403/Mjm.V6i1.136 </w:t>
      </w:r>
    </w:p>
    <w:p w14:paraId="5B61BFF6"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Sudarma2, Z. I. N., &amp; 1, 2Fakultas. (2019). PENGARUH GAYA KEPEMIMPINAN</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TRANSFORMASIONAL DAN KOMPENSASI TERHADAP KEPUASAN KERJA</w:t>
      </w:r>
      <w:r w:rsidRPr="00362ED4">
        <w:rPr>
          <w:rFonts w:ascii="Times New Roman" w:eastAsia="Times New Roman" w:hAnsi="Times New Roman" w:cs="Times New Roman"/>
          <w:color w:val="000000"/>
          <w:sz w:val="24"/>
          <w:szCs w:val="24"/>
          <w:lang w:val="id"/>
        </w:rPr>
        <w:tab/>
        <w:t>KARYAWAN</w:t>
      </w:r>
      <w:r w:rsidRPr="00362ED4">
        <w:rPr>
          <w:rFonts w:ascii="Times New Roman" w:eastAsia="Times New Roman" w:hAnsi="Times New Roman" w:cs="Times New Roman"/>
          <w:color w:val="000000"/>
          <w:sz w:val="24"/>
          <w:szCs w:val="24"/>
          <w:lang w:val="id"/>
        </w:rPr>
        <w:tab/>
        <w:t>RESTORA</w:t>
      </w:r>
      <w:r w:rsidRPr="00362ED4">
        <w:rPr>
          <w:rFonts w:ascii="Times New Roman" w:eastAsia="Times New Roman" w:hAnsi="Times New Roman" w:cs="Times New Roman"/>
          <w:color w:val="000000"/>
          <w:sz w:val="24"/>
          <w:szCs w:val="24"/>
        </w:rPr>
        <w:t xml:space="preserve">N </w:t>
      </w:r>
      <w:r w:rsidRPr="00362ED4">
        <w:rPr>
          <w:rFonts w:ascii="Times New Roman" w:eastAsia="Times New Roman" w:hAnsi="Times New Roman" w:cs="Times New Roman"/>
          <w:color w:val="000000"/>
          <w:sz w:val="24"/>
          <w:szCs w:val="24"/>
          <w:lang w:val="id"/>
        </w:rPr>
        <w:t>WARUNG</w:t>
      </w:r>
      <w:r w:rsidRPr="00362ED4">
        <w:rPr>
          <w:rFonts w:ascii="Times New Roman" w:eastAsia="Times New Roman" w:hAnsi="Times New Roman" w:cs="Times New Roman"/>
          <w:color w:val="000000"/>
          <w:sz w:val="24"/>
          <w:szCs w:val="24"/>
          <w:lang w:val="id"/>
        </w:rPr>
        <w:tab/>
        <w:t>TAULAN</w:t>
      </w:r>
      <w:r w:rsidRPr="00362ED4">
        <w:rPr>
          <w:rFonts w:ascii="Times New Roman" w:eastAsia="Times New Roman" w:hAnsi="Times New Roman" w:cs="Times New Roman"/>
          <w:color w:val="000000"/>
          <w:sz w:val="24"/>
          <w:szCs w:val="24"/>
          <w:lang w:val="id"/>
        </w:rPr>
        <w:tab/>
        <w:t>BADUNG.</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lang w:val="id"/>
        </w:rPr>
        <w:t>Tjyybjb.Ac.Cn</w:t>
      </w:r>
      <w:r w:rsidRPr="00362ED4">
        <w:rPr>
          <w:rFonts w:ascii="Times New Roman" w:eastAsia="Times New Roman" w:hAnsi="Times New Roman" w:cs="Times New Roman"/>
          <w:color w:val="000000"/>
          <w:sz w:val="24"/>
          <w:szCs w:val="24"/>
          <w:lang w:val="id"/>
        </w:rPr>
        <w:t>,</w:t>
      </w:r>
      <w:r w:rsidRPr="00362ED4">
        <w:rPr>
          <w:rFonts w:ascii="Times New Roman" w:eastAsia="Times New Roman" w:hAnsi="Times New Roman" w:cs="Times New Roman"/>
          <w:color w:val="000000"/>
          <w:sz w:val="24"/>
          <w:szCs w:val="24"/>
          <w:lang w:val="id"/>
        </w:rPr>
        <w:tab/>
      </w:r>
      <w:r w:rsidRPr="00362ED4">
        <w:rPr>
          <w:rFonts w:ascii="Times New Roman" w:eastAsia="Times New Roman" w:hAnsi="Times New Roman" w:cs="Times New Roman"/>
          <w:i/>
          <w:color w:val="000000"/>
          <w:sz w:val="24"/>
          <w:szCs w:val="24"/>
          <w:lang w:val="id"/>
        </w:rPr>
        <w:t>3</w:t>
      </w:r>
      <w:r w:rsidRPr="00362ED4">
        <w:rPr>
          <w:rFonts w:ascii="Times New Roman" w:eastAsia="Times New Roman" w:hAnsi="Times New Roman" w:cs="Times New Roman"/>
          <w:color w:val="000000"/>
          <w:sz w:val="24"/>
          <w:szCs w:val="24"/>
          <w:lang w:val="id"/>
        </w:rPr>
        <w:t>(2),</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 xml:space="preserve">58–66. </w:t>
      </w:r>
      <w:r w:rsidR="00FC4072">
        <w:fldChar w:fldCharType="begin"/>
      </w:r>
      <w:r w:rsidR="00FC4072">
        <w:instrText xml:space="preserve"> HYPERLINK "http://www.tjyybjb.ac.cn/CN/article/downloadArticleFile.do?attachType=PDF" \h </w:instrText>
      </w:r>
      <w:r w:rsidR="00FC4072">
        <w:fldChar w:fldCharType="separate"/>
      </w:r>
      <w:r w:rsidRPr="00362ED4">
        <w:rPr>
          <w:rFonts w:ascii="Times New Roman" w:eastAsia="Times New Roman" w:hAnsi="Times New Roman" w:cs="Times New Roman"/>
          <w:color w:val="0000FF"/>
          <w:sz w:val="24"/>
          <w:szCs w:val="24"/>
          <w:u w:val="single"/>
          <w:lang w:val="id"/>
        </w:rPr>
        <w:t>Http://Www.Tjyybjb.Ac.Cn/CN/Article/Downloadarticlefile.Do?Attachtype=PDF&amp;</w:t>
      </w:r>
      <w:r w:rsidR="00FC4072">
        <w:rPr>
          <w:rFonts w:ascii="Times New Roman" w:eastAsia="Times New Roman" w:hAnsi="Times New Roman" w:cs="Times New Roman"/>
          <w:color w:val="0000FF"/>
          <w:sz w:val="24"/>
          <w:szCs w:val="24"/>
          <w:u w:val="single"/>
          <w:lang w:val="id"/>
        </w:rPr>
        <w:fldChar w:fldCharType="end"/>
      </w:r>
      <w:r w:rsidRPr="00362ED4">
        <w:rPr>
          <w:rFonts w:ascii="Times New Roman" w:eastAsia="Times New Roman" w:hAnsi="Times New Roman" w:cs="Times New Roman"/>
          <w:color w:val="000000"/>
          <w:sz w:val="24"/>
          <w:szCs w:val="24"/>
          <w:lang w:val="id"/>
        </w:rPr>
        <w:t xml:space="preserve"> Id=9987</w:t>
      </w:r>
    </w:p>
    <w:p w14:paraId="500E1EDA"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Sudarmin Manik. </w:t>
      </w:r>
      <w:proofErr w:type="gramStart"/>
      <w:r w:rsidRPr="00362ED4">
        <w:rPr>
          <w:rFonts w:ascii="Times New Roman" w:eastAsia="Times New Roman" w:hAnsi="Times New Roman" w:cs="Times New Roman"/>
          <w:color w:val="000000"/>
          <w:sz w:val="24"/>
          <w:szCs w:val="24"/>
        </w:rPr>
        <w:t>(2018). Faktor-Faktor Yang Mempengaruhi Pemberian Kompensasi Pada Karyawan Bank.</w:t>
      </w:r>
      <w:proofErr w:type="gramEnd"/>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Faktor-Faktor Yang Mempengaruhi Pemberian Kompensasi Pada Karyawan Bank</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1</w:t>
      </w:r>
      <w:r w:rsidRPr="00362ED4">
        <w:rPr>
          <w:rFonts w:ascii="Times New Roman" w:eastAsia="Times New Roman" w:hAnsi="Times New Roman" w:cs="Times New Roman"/>
          <w:color w:val="000000"/>
          <w:sz w:val="24"/>
          <w:szCs w:val="24"/>
        </w:rPr>
        <w:t>(1), 11.</w:t>
      </w:r>
    </w:p>
    <w:p w14:paraId="48C26CE8"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lastRenderedPageBreak/>
        <w:t xml:space="preserve">SUSAN, E. (2019). Manajemen Sumber Daya Manusia. </w:t>
      </w:r>
      <w:r w:rsidRPr="00362ED4">
        <w:rPr>
          <w:rFonts w:ascii="Times New Roman" w:eastAsia="Times New Roman" w:hAnsi="Times New Roman" w:cs="Times New Roman"/>
          <w:i/>
          <w:color w:val="000000"/>
          <w:sz w:val="24"/>
          <w:szCs w:val="24"/>
        </w:rPr>
        <w:t>Adaara: Jurnal Manajemen Pendidikan Islam</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9</w:t>
      </w:r>
      <w:r w:rsidRPr="00362ED4">
        <w:rPr>
          <w:rFonts w:ascii="Times New Roman" w:eastAsia="Times New Roman" w:hAnsi="Times New Roman" w:cs="Times New Roman"/>
          <w:color w:val="000000"/>
          <w:sz w:val="24"/>
          <w:szCs w:val="24"/>
        </w:rPr>
        <w:t>(2), 952–962. Https://Doi.Org/10.35673/Ajmpi.V9i2.429</w:t>
      </w:r>
    </w:p>
    <w:p w14:paraId="65D8E6B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Tangkawarouw, K. C., Lengkong, V. P. K., &amp; Lumintang, G. G. (2019). Pengaruh Lingkungan Kerja Dan Kemampuan Kerja Terhadap Kinerja Karyawan Pt. Surya Wenang Indah. </w:t>
      </w:r>
      <w:r w:rsidRPr="00362ED4">
        <w:rPr>
          <w:rFonts w:ascii="Times New Roman" w:eastAsia="Times New Roman" w:hAnsi="Times New Roman" w:cs="Times New Roman"/>
          <w:i/>
          <w:color w:val="000000"/>
          <w:sz w:val="24"/>
          <w:szCs w:val="24"/>
        </w:rPr>
        <w:t>Jurnal EMBA: Jurnal Riset Ekonomi, Manajemen, Bisnis Dan Akuntansi</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i/>
          <w:color w:val="000000"/>
          <w:sz w:val="24"/>
          <w:szCs w:val="24"/>
        </w:rPr>
        <w:t>7</w:t>
      </w:r>
      <w:r w:rsidRPr="00362ED4">
        <w:rPr>
          <w:rFonts w:ascii="Times New Roman" w:eastAsia="Times New Roman" w:hAnsi="Times New Roman" w:cs="Times New Roman"/>
          <w:color w:val="000000"/>
          <w:sz w:val="24"/>
          <w:szCs w:val="24"/>
        </w:rPr>
        <w:t>(1), 371–380.</w:t>
      </w:r>
    </w:p>
    <w:p w14:paraId="4D179335"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Wardana, R.   </w:t>
      </w:r>
      <w:proofErr w:type="gramStart"/>
      <w:r w:rsidRPr="00362ED4">
        <w:rPr>
          <w:rFonts w:ascii="Times New Roman" w:eastAsia="Times New Roman" w:hAnsi="Times New Roman" w:cs="Times New Roman"/>
          <w:color w:val="000000"/>
          <w:sz w:val="24"/>
          <w:szCs w:val="24"/>
        </w:rPr>
        <w:t xml:space="preserve">(2020).   </w:t>
      </w:r>
      <w:r w:rsidRPr="00362ED4">
        <w:rPr>
          <w:rFonts w:ascii="Times New Roman" w:eastAsia="Times New Roman" w:hAnsi="Times New Roman" w:cs="Times New Roman"/>
          <w:i/>
          <w:color w:val="000000"/>
          <w:sz w:val="24"/>
          <w:szCs w:val="24"/>
        </w:rPr>
        <w:t>Pengertian   Tunjangan   Beserta   Jenis   Dan   Tujuannya</w:t>
      </w:r>
      <w:r w:rsidRPr="00362ED4">
        <w:rPr>
          <w:rFonts w:ascii="Times New Roman" w:eastAsia="Times New Roman" w:hAnsi="Times New Roman" w:cs="Times New Roman"/>
          <w:color w:val="000000"/>
          <w:sz w:val="24"/>
          <w:szCs w:val="24"/>
        </w:rPr>
        <w:t>.</w:t>
      </w:r>
      <w:proofErr w:type="gramEnd"/>
      <w:r w:rsidRPr="00362ED4">
        <w:rPr>
          <w:rFonts w:ascii="Times New Roman" w:eastAsia="Times New Roman" w:hAnsi="Times New Roman" w:cs="Times New Roman"/>
          <w:color w:val="000000"/>
          <w:sz w:val="24"/>
          <w:szCs w:val="24"/>
        </w:rPr>
        <w:t xml:space="preserve"> Ifepal.Co.Id. Https://Lifepal.Co.Id/Media/Tunjangan/</w:t>
      </w:r>
    </w:p>
    <w:p w14:paraId="1C772FD9"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 xml:space="preserve">Wiryawan Suputra Gumi, Ida Ayu Komang Juniasih, M. Y. L. D. C. (2018). KEMAMPUAN KERJA DAN KEPUASAN KERJA PENGARUHNYA TERHADAP KINERJA KARYAWAN DEPARTEMEN BAGGAGE SERVICE   PT.  GAPURA   ANGKASA   CABANG   DENPASAR.   </w:t>
      </w:r>
      <w:r w:rsidRPr="00362ED4">
        <w:rPr>
          <w:rFonts w:ascii="Times New Roman" w:eastAsia="Times New Roman" w:hAnsi="Times New Roman" w:cs="Times New Roman"/>
          <w:color w:val="000000"/>
          <w:sz w:val="24"/>
          <w:szCs w:val="24"/>
          <w:rtl/>
          <w:lang w:val="id-ID"/>
        </w:rPr>
        <w:t>اسيوط</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color w:val="000000"/>
          <w:sz w:val="24"/>
          <w:szCs w:val="24"/>
          <w:rtl/>
          <w:lang w:val="id-ID"/>
        </w:rPr>
        <w:t>مجلة</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6%0Ahttps://Doi.Org/10.1007/S41980-018-0101</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2%0Ahttps://Doi.Org/10.1016/J.Cnsns.2018.04.019%0Ahttps://Doi.Org/10.1016/J.Cam.2017.10.014%0Ahttp://Dx.Doi.Org/10.1016/J.Apm.2011.07.041%0A</w:t>
      </w:r>
      <w:hyperlink r:id="rId17">
        <w:r w:rsidRPr="00362ED4">
          <w:rPr>
            <w:rFonts w:ascii="Times New Roman" w:eastAsia="Times New Roman" w:hAnsi="Times New Roman" w:cs="Times New Roman"/>
            <w:color w:val="0000FF"/>
            <w:sz w:val="24"/>
            <w:szCs w:val="24"/>
            <w:u w:val="single"/>
            <w:lang w:val="id"/>
          </w:rPr>
          <w:t>http://Ar</w:t>
        </w:r>
      </w:hyperlink>
      <w:r w:rsidRPr="00362ED4">
        <w:rPr>
          <w:rFonts w:ascii="Times New Roman" w:eastAsia="Times New Roman" w:hAnsi="Times New Roman" w:cs="Times New Roman"/>
          <w:color w:val="000000"/>
          <w:sz w:val="24"/>
          <w:szCs w:val="24"/>
          <w:lang w:val="id"/>
        </w:rPr>
        <w:t xml:space="preserve"> Xiv.Org/Abs/1502.020</w:t>
      </w:r>
    </w:p>
    <w:p w14:paraId="23735846"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Yademawi, D., &amp; Nasrul, H. W. (2019). Pengaruh Kompensasi Dan Pelatihanterhadap Kepuasan Kerja Karyawan PT. BPR Prima Raga Sejahtera Padang.</w:t>
      </w:r>
      <w:r w:rsidRPr="00362ED4">
        <w:rPr>
          <w:rFonts w:ascii="Times New Roman" w:eastAsia="Times New Roman" w:hAnsi="Times New Roman" w:cs="Times New Roman"/>
          <w:i/>
          <w:color w:val="000000"/>
          <w:sz w:val="24"/>
          <w:szCs w:val="24"/>
          <w:lang w:val="id"/>
        </w:rPr>
        <w:t>Jurnal Dimensi</w:t>
      </w:r>
      <w:r w:rsidRPr="00362ED4">
        <w:rPr>
          <w:rFonts w:ascii="Times New Roman" w:eastAsia="Times New Roman" w:hAnsi="Times New Roman" w:cs="Times New Roman"/>
          <w:color w:val="000000"/>
          <w:sz w:val="24"/>
          <w:szCs w:val="24"/>
          <w:lang w:val="id"/>
        </w:rPr>
        <w:t xml:space="preserve">, </w:t>
      </w:r>
      <w:r w:rsidRPr="00362ED4">
        <w:rPr>
          <w:rFonts w:ascii="Times New Roman" w:eastAsia="Times New Roman" w:hAnsi="Times New Roman" w:cs="Times New Roman"/>
          <w:i/>
          <w:color w:val="000000"/>
          <w:sz w:val="24"/>
          <w:szCs w:val="24"/>
          <w:lang w:val="id"/>
        </w:rPr>
        <w:t>8</w:t>
      </w:r>
      <w:r w:rsidRPr="00362ED4">
        <w:rPr>
          <w:rFonts w:ascii="Times New Roman" w:eastAsia="Times New Roman" w:hAnsi="Times New Roman" w:cs="Times New Roman"/>
          <w:color w:val="000000"/>
          <w:sz w:val="24"/>
          <w:szCs w:val="24"/>
          <w:lang w:val="id"/>
        </w:rPr>
        <w:t>(3), 573–588.</w:t>
      </w:r>
    </w:p>
    <w:p w14:paraId="1B0E3100"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r w:rsidRPr="00362ED4">
        <w:rPr>
          <w:rFonts w:ascii="Times New Roman" w:eastAsia="Times New Roman" w:hAnsi="Times New Roman" w:cs="Times New Roman"/>
          <w:color w:val="000000"/>
          <w:sz w:val="24"/>
          <w:szCs w:val="24"/>
          <w:lang w:val="id"/>
        </w:rPr>
        <w:t>Yovanda, Y. R. (2017). Menhub Akui Transportasi Online Banyak Membantu</w:t>
      </w:r>
      <w:r w:rsidRPr="00362ED4">
        <w:rPr>
          <w:rFonts w:ascii="Times New Roman" w:eastAsia="Times New Roman" w:hAnsi="Times New Roman" w:cs="Times New Roman"/>
          <w:color w:val="000000"/>
          <w:sz w:val="24"/>
          <w:szCs w:val="24"/>
        </w:rPr>
        <w:t xml:space="preserve"> </w:t>
      </w:r>
      <w:r w:rsidRPr="00362ED4">
        <w:rPr>
          <w:rFonts w:ascii="Times New Roman" w:eastAsia="Times New Roman" w:hAnsi="Times New Roman" w:cs="Times New Roman"/>
          <w:color w:val="000000"/>
          <w:sz w:val="24"/>
          <w:szCs w:val="24"/>
          <w:lang w:val="id"/>
        </w:rPr>
        <w:t>Masyarakat.</w:t>
      </w:r>
      <w:r w:rsidRPr="00362ED4">
        <w:rPr>
          <w:rFonts w:ascii="Times New Roman" w:eastAsia="Times New Roman" w:hAnsi="Times New Roman" w:cs="Times New Roman"/>
          <w:i/>
          <w:color w:val="000000"/>
          <w:sz w:val="24"/>
          <w:szCs w:val="24"/>
          <w:lang w:val="id"/>
        </w:rPr>
        <w:t>S</w:t>
      </w:r>
      <w:r w:rsidRPr="00362ED4">
        <w:rPr>
          <w:rFonts w:ascii="Times New Roman" w:eastAsia="Times New Roman" w:hAnsi="Times New Roman" w:cs="Times New Roman"/>
          <w:i/>
          <w:color w:val="000000"/>
          <w:sz w:val="24"/>
          <w:szCs w:val="24"/>
        </w:rPr>
        <w:t>I</w:t>
      </w:r>
      <w:r w:rsidRPr="00362ED4">
        <w:rPr>
          <w:rFonts w:ascii="Times New Roman" w:eastAsia="Times New Roman" w:hAnsi="Times New Roman" w:cs="Times New Roman"/>
          <w:i/>
          <w:color w:val="000000"/>
          <w:sz w:val="24"/>
          <w:szCs w:val="24"/>
          <w:lang w:val="id"/>
        </w:rPr>
        <w:t>NDONEWS</w:t>
      </w:r>
      <w:r w:rsidRPr="00362ED4">
        <w:rPr>
          <w:rFonts w:ascii="Times New Roman" w:eastAsia="Times New Roman" w:hAnsi="Times New Roman" w:cs="Times New Roman"/>
          <w:color w:val="000000"/>
          <w:sz w:val="24"/>
          <w:szCs w:val="24"/>
          <w:lang w:val="id"/>
        </w:rPr>
        <w:t>.</w:t>
      </w:r>
    </w:p>
    <w:p w14:paraId="0A7A8FFD" w14:textId="77777777" w:rsidR="00362ED4" w:rsidRPr="00362ED4" w:rsidRDefault="00FC4072"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
        </w:rPr>
      </w:pPr>
      <w:hyperlink r:id="rId18" w:history="1">
        <w:r w:rsidR="00362ED4" w:rsidRPr="00362ED4">
          <w:rPr>
            <w:rFonts w:ascii="Times New Roman" w:eastAsia="Times New Roman" w:hAnsi="Times New Roman" w:cs="Times New Roman"/>
            <w:color w:val="0000FF"/>
            <w:sz w:val="24"/>
            <w:szCs w:val="24"/>
            <w:u w:val="single"/>
            <w:lang w:val="id"/>
          </w:rPr>
          <w:t>Https://Ekbis.Sindonews.Com/Berita/1250654/34/Menhub-Akui</w:t>
        </w:r>
      </w:hyperlink>
      <w:r w:rsidR="00362ED4" w:rsidRPr="00362ED4">
        <w:rPr>
          <w:rFonts w:ascii="Times New Roman" w:eastAsia="Times New Roman" w:hAnsi="Times New Roman" w:cs="Times New Roman"/>
          <w:color w:val="000000"/>
          <w:sz w:val="24"/>
          <w:szCs w:val="24"/>
        </w:rPr>
        <w:t xml:space="preserve"> </w:t>
      </w:r>
      <w:r w:rsidR="00362ED4" w:rsidRPr="00362ED4">
        <w:rPr>
          <w:rFonts w:ascii="Times New Roman" w:eastAsia="Times New Roman" w:hAnsi="Times New Roman" w:cs="Times New Roman"/>
          <w:color w:val="000000"/>
          <w:sz w:val="24"/>
          <w:szCs w:val="24"/>
          <w:lang w:val="id"/>
        </w:rPr>
        <w:t>Transportasi- Online-Banyak-Membantu-Masyarakat</w:t>
      </w:r>
    </w:p>
    <w:p w14:paraId="1AF29F39" w14:textId="77777777" w:rsidR="00362ED4"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362ED4">
        <w:rPr>
          <w:rFonts w:ascii="Times New Roman" w:eastAsia="Times New Roman" w:hAnsi="Times New Roman" w:cs="Times New Roman"/>
          <w:color w:val="000000"/>
          <w:sz w:val="24"/>
          <w:szCs w:val="24"/>
        </w:rPr>
        <w:t xml:space="preserve">Yusuf Abdhul.   (2022a).   </w:t>
      </w:r>
      <w:r w:rsidRPr="00362ED4">
        <w:rPr>
          <w:rFonts w:ascii="Times New Roman" w:eastAsia="Times New Roman" w:hAnsi="Times New Roman" w:cs="Times New Roman"/>
          <w:i/>
          <w:color w:val="000000"/>
          <w:sz w:val="24"/>
          <w:szCs w:val="24"/>
        </w:rPr>
        <w:t>Desain   Penelitian:   Pengertian,   Macam   Dan   Contoh</w:t>
      </w:r>
      <w:r w:rsidRPr="00362ED4">
        <w:rPr>
          <w:rFonts w:ascii="Times New Roman" w:eastAsia="Times New Roman" w:hAnsi="Times New Roman" w:cs="Times New Roman"/>
          <w:color w:val="000000"/>
          <w:sz w:val="24"/>
          <w:szCs w:val="24"/>
        </w:rPr>
        <w:t>.Deepublishstore.Com. Https://Deepublishstore.Com/Desain-Penelitian/</w:t>
      </w:r>
    </w:p>
    <w:p w14:paraId="753E65A9" w14:textId="10566DAF" w:rsidR="003D3F2C" w:rsidRPr="00362ED4" w:rsidRDefault="00362ED4" w:rsidP="00362ED4">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lang w:val="id-ID"/>
        </w:rPr>
      </w:pPr>
      <w:r w:rsidRPr="00362ED4">
        <w:rPr>
          <w:rFonts w:ascii="Times New Roman" w:eastAsia="Times New Roman" w:hAnsi="Times New Roman" w:cs="Times New Roman"/>
          <w:color w:val="000000"/>
          <w:sz w:val="24"/>
          <w:szCs w:val="24"/>
          <w:lang w:val="id-ID"/>
        </w:rPr>
        <w:t xml:space="preserve">Yusuf Abdhul. (2022b). Pengertian Variabel Penelitian Dan Macam-Macamnya. Deepublishstore. </w:t>
      </w:r>
      <w:hyperlink r:id="rId19" w:history="1">
        <w:r w:rsidRPr="00362ED4">
          <w:rPr>
            <w:rFonts w:ascii="Times New Roman" w:eastAsia="Times New Roman" w:hAnsi="Times New Roman" w:cs="Times New Roman"/>
            <w:color w:val="0000FF"/>
            <w:sz w:val="24"/>
            <w:szCs w:val="24"/>
            <w:u w:val="single"/>
            <w:lang w:val="id-ID"/>
          </w:rPr>
          <w:t>Https://Deepublishstore-Com.Cdn.Ampproject.Org/C/S/Deepublishstore.Com/Cara-Hemat-Dalam Membelanjakan-Uang-Jajan/Amp/</w:t>
        </w:r>
      </w:hyperlink>
    </w:p>
    <w:sectPr w:rsidR="003D3F2C" w:rsidRPr="00362ED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D3E35"/>
    <w:multiLevelType w:val="hybridMultilevel"/>
    <w:tmpl w:val="B80C1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16100"/>
    <w:multiLevelType w:val="multilevel"/>
    <w:tmpl w:val="230E4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D687CEC"/>
    <w:multiLevelType w:val="hybridMultilevel"/>
    <w:tmpl w:val="FDD44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A86800"/>
    <w:multiLevelType w:val="hybridMultilevel"/>
    <w:tmpl w:val="89F4E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rEwNDc2Njc1trAwMTFW0lEKTi0uzszPAykwrAUAwSMI+CwAAAA="/>
  </w:docVars>
  <w:rsids>
    <w:rsidRoot w:val="00BF5DC2"/>
    <w:rsid w:val="003352C6"/>
    <w:rsid w:val="00362ED4"/>
    <w:rsid w:val="003D3F2C"/>
    <w:rsid w:val="004E0504"/>
    <w:rsid w:val="00BF5DC2"/>
    <w:rsid w:val="00C62CB2"/>
    <w:rsid w:val="00FC4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34"/>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1">
    <w:name w:val="Unresolved Mention1"/>
    <w:basedOn w:val="DefaultParagraphFont"/>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3D3F2C"/>
    <w:rPr>
      <w:color w:val="605E5C"/>
      <w:shd w:val="clear" w:color="auto" w:fill="E1DFDD"/>
    </w:rPr>
  </w:style>
  <w:style w:type="table" w:styleId="TableGrid">
    <w:name w:val="Table Grid"/>
    <w:basedOn w:val="TableNormal"/>
    <w:uiPriority w:val="39"/>
    <w:rsid w:val="003D3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34"/>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1">
    <w:name w:val="Unresolved Mention1"/>
    <w:basedOn w:val="DefaultParagraphFont"/>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3D3F2C"/>
    <w:rPr>
      <w:color w:val="605E5C"/>
      <w:shd w:val="clear" w:color="auto" w:fill="E1DFDD"/>
    </w:rPr>
  </w:style>
  <w:style w:type="table" w:styleId="TableGrid">
    <w:name w:val="Table Grid"/>
    <w:basedOn w:val="TableNormal"/>
    <w:uiPriority w:val="39"/>
    <w:rsid w:val="003D3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trikrniawti26@gmail.com" TargetMode="External"/><Relationship Id="rId13" Type="http://schemas.openxmlformats.org/officeDocument/2006/relationships/hyperlink" Target="http://books.google.com/books?hl=en" TargetMode="External"/><Relationship Id="rId18" Type="http://schemas.openxmlformats.org/officeDocument/2006/relationships/hyperlink" Target="https://ekbis.sindonews.com/berita/1250654/34/menhub-aku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depitamardianaputri@gmail.com" TargetMode="External"/><Relationship Id="rId12" Type="http://schemas.openxmlformats.org/officeDocument/2006/relationships/hyperlink" Target="http://www.scopus.com/inward/record.url?eid=2-s2.0-" TargetMode="External"/><Relationship Id="rId17" Type="http://schemas.openxmlformats.org/officeDocument/2006/relationships/hyperlink" Target="http://ar/" TargetMode="External"/><Relationship Id="rId2" Type="http://schemas.openxmlformats.org/officeDocument/2006/relationships/numbering" Target="numbering.xml"/><Relationship Id="rId16" Type="http://schemas.openxmlformats.org/officeDocument/2006/relationships/hyperlink" Target="http://www.dqlab.id/kenali-contoh-meto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amedia.com/best-seller/disiplin-kerja/" TargetMode="External"/><Relationship Id="rId5" Type="http://schemas.openxmlformats.org/officeDocument/2006/relationships/settings" Target="settings.xml"/><Relationship Id="rId15" Type="http://schemas.openxmlformats.org/officeDocument/2006/relationships/hyperlink" Target="http://www.dqlab.id/kenali-4-" TargetMode="External"/><Relationship Id="rId10" Type="http://schemas.openxmlformats.org/officeDocument/2006/relationships/hyperlink" Target="https://www.topbrand-award.com/top-brand-index/?tbi_find=gojek" TargetMode="External"/><Relationship Id="rId19" Type="http://schemas.openxmlformats.org/officeDocument/2006/relationships/hyperlink" Target="Https://Deepublishstore-Com.Cdn.Ampproject.Org/C/S/Deepublishstore.Com/Cara-Hemat-Dalam%20Membelanjakan-Uang-Jajan/Amp/" TargetMode="External"/><Relationship Id="rId4" Type="http://schemas.microsoft.com/office/2007/relationships/stylesWithEffects" Target="stylesWithEffects.xml"/><Relationship Id="rId9" Type="http://schemas.openxmlformats.org/officeDocument/2006/relationships/hyperlink" Target="mailto:eddy.setyanto@gmail.com" TargetMode="External"/><Relationship Id="rId14" Type="http://schemas.openxmlformats.org/officeDocument/2006/relationships/hyperlink" Target="http://www.jojonomic.com/blog/kepuasan-karyaw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mruEenad+PEKkr6WvV/5vXwCgQ==">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6798</Words>
  <Characters>38753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TOSHIBS</dc:creator>
  <cp:lastModifiedBy>Fahmi</cp:lastModifiedBy>
  <cp:revision>5</cp:revision>
  <dcterms:created xsi:type="dcterms:W3CDTF">2023-07-20T04:32:00Z</dcterms:created>
  <dcterms:modified xsi:type="dcterms:W3CDTF">2023-07-26T04:04:00Z</dcterms:modified>
</cp:coreProperties>
</file>