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BD5" w:rsidRPr="008D64D7" w:rsidRDefault="005A2CD7" w:rsidP="00DF3FFC">
      <w:pPr>
        <w:pStyle w:val="BodyText"/>
        <w:spacing w:after="240"/>
        <w:rPr>
          <w:sz w:val="28"/>
          <w:szCs w:val="28"/>
        </w:rPr>
      </w:pPr>
      <w:bookmarkStart w:id="0" w:name="_GoBack"/>
      <w:r w:rsidRPr="008D64D7">
        <w:rPr>
          <w:sz w:val="28"/>
          <w:szCs w:val="28"/>
        </w:rPr>
        <w:t xml:space="preserve">Pengaruh </w:t>
      </w:r>
      <w:r w:rsidR="000E39DC" w:rsidRPr="008D64D7">
        <w:rPr>
          <w:sz w:val="28"/>
          <w:szCs w:val="28"/>
        </w:rPr>
        <w:t>Motivasi dan Lingkungan Kerja terhadap Kinerja Karyawan</w:t>
      </w:r>
      <w:bookmarkEnd w:id="0"/>
    </w:p>
    <w:p w:rsidR="00014DEF" w:rsidRPr="00CA4CDD" w:rsidRDefault="00014DEF" w:rsidP="00DF3FFC">
      <w:pPr>
        <w:pStyle w:val="BodyText"/>
        <w:spacing w:after="240"/>
        <w:rPr>
          <w:i/>
          <w:iCs/>
          <w:sz w:val="28"/>
          <w:szCs w:val="28"/>
        </w:rPr>
      </w:pPr>
      <w:r w:rsidRPr="00CA4CDD">
        <w:rPr>
          <w:i/>
          <w:iCs/>
          <w:sz w:val="28"/>
          <w:szCs w:val="28"/>
        </w:rPr>
        <w:t>The Influence of Motivation and Work Environment on Employee Performance</w:t>
      </w:r>
    </w:p>
    <w:p w:rsidR="00215FC7" w:rsidRPr="003C1170" w:rsidRDefault="000E39DC" w:rsidP="00673696">
      <w:pPr>
        <w:pStyle w:val="Heading1"/>
        <w:snapToGrid/>
        <w:spacing w:before="0" w:after="0"/>
        <w:rPr>
          <w:sz w:val="20"/>
          <w:vertAlign w:val="superscript"/>
        </w:rPr>
      </w:pPr>
      <w:r w:rsidRPr="003C1170">
        <w:rPr>
          <w:sz w:val="20"/>
        </w:rPr>
        <w:t>Aulia Umar Hatifah</w:t>
      </w:r>
      <w:r w:rsidR="003C1170">
        <w:rPr>
          <w:sz w:val="20"/>
          <w:vertAlign w:val="superscript"/>
        </w:rPr>
        <w:t>1</w:t>
      </w:r>
      <w:r w:rsidR="00673696" w:rsidRPr="003C1170">
        <w:rPr>
          <w:sz w:val="20"/>
          <w:lang w:val="id-ID"/>
        </w:rPr>
        <w:t xml:space="preserve">, </w:t>
      </w:r>
      <w:r w:rsidRPr="003C1170">
        <w:rPr>
          <w:sz w:val="20"/>
        </w:rPr>
        <w:t>Titi Fatmawati</w:t>
      </w:r>
      <w:r w:rsidR="003C1170">
        <w:rPr>
          <w:sz w:val="20"/>
          <w:vertAlign w:val="superscript"/>
        </w:rPr>
        <w:t>2</w:t>
      </w:r>
      <w:r w:rsidR="003C1170">
        <w:rPr>
          <w:sz w:val="20"/>
        </w:rPr>
        <w:t>, Eddy Setyanto</w:t>
      </w:r>
      <w:r w:rsidR="003C1170">
        <w:rPr>
          <w:sz w:val="20"/>
          <w:vertAlign w:val="superscript"/>
        </w:rPr>
        <w:t>3</w:t>
      </w:r>
    </w:p>
    <w:p w:rsidR="003C1170" w:rsidRPr="003C1170" w:rsidRDefault="003C1170" w:rsidP="003C1170">
      <w:pPr>
        <w:widowControl/>
        <w:pBdr>
          <w:top w:val="nil"/>
          <w:left w:val="nil"/>
          <w:bottom w:val="nil"/>
          <w:right w:val="nil"/>
          <w:between w:val="nil"/>
        </w:pBdr>
        <w:shd w:val="clear" w:color="auto" w:fill="FFFFFF"/>
        <w:spacing w:before="60"/>
        <w:ind w:left="720" w:hanging="720"/>
        <w:jc w:val="center"/>
        <w:rPr>
          <w:rFonts w:eastAsia="Times New Roman"/>
          <w:color w:val="000000"/>
          <w:kern w:val="0"/>
          <w:sz w:val="20"/>
          <w:lang w:eastAsia="en-US"/>
        </w:rPr>
      </w:pPr>
      <w:r w:rsidRPr="003C1170">
        <w:rPr>
          <w:rFonts w:eastAsia="Times New Roman"/>
          <w:color w:val="000000"/>
          <w:kern w:val="0"/>
          <w:sz w:val="20"/>
          <w:vertAlign w:val="superscript"/>
          <w:lang w:eastAsia="en-US"/>
        </w:rPr>
        <w:t>1</w:t>
      </w:r>
      <w:r w:rsidRPr="003C1170">
        <w:rPr>
          <w:rFonts w:eastAsia="Times New Roman"/>
          <w:color w:val="000000"/>
          <w:kern w:val="0"/>
          <w:sz w:val="20"/>
          <w:lang w:eastAsia="en-US"/>
        </w:rPr>
        <w:t>Prodi Manajemen, STIE Tri Bhakti, Jln. Teuku Umar, Cut Mutia No.24, Kota Bekasi</w:t>
      </w:r>
    </w:p>
    <w:p w:rsidR="003C1170" w:rsidRPr="003C1170" w:rsidRDefault="003C1170" w:rsidP="003C1170">
      <w:pPr>
        <w:widowControl/>
        <w:pBdr>
          <w:top w:val="nil"/>
          <w:left w:val="nil"/>
          <w:bottom w:val="nil"/>
          <w:right w:val="nil"/>
          <w:between w:val="nil"/>
        </w:pBdr>
        <w:shd w:val="clear" w:color="auto" w:fill="FFFFFF"/>
        <w:spacing w:before="60"/>
        <w:ind w:left="720" w:hanging="720"/>
        <w:jc w:val="center"/>
        <w:rPr>
          <w:rFonts w:eastAsia="Times New Roman"/>
          <w:color w:val="000000"/>
          <w:kern w:val="0"/>
          <w:sz w:val="20"/>
          <w:lang w:eastAsia="en-US"/>
        </w:rPr>
      </w:pPr>
      <w:r w:rsidRPr="003C1170">
        <w:rPr>
          <w:rFonts w:eastAsia="Times New Roman"/>
          <w:color w:val="000000"/>
          <w:kern w:val="0"/>
          <w:sz w:val="20"/>
          <w:vertAlign w:val="superscript"/>
          <w:lang w:eastAsia="en-US"/>
        </w:rPr>
        <w:t>2</w:t>
      </w:r>
      <w:r w:rsidRPr="003C1170">
        <w:rPr>
          <w:rFonts w:eastAsia="Times New Roman"/>
          <w:color w:val="000000"/>
          <w:kern w:val="0"/>
          <w:sz w:val="20"/>
          <w:lang w:eastAsia="en-US"/>
        </w:rPr>
        <w:t>Prodi Manajemen, STIE Tri Bhakti, Jln. Teuku Umar, Cut Mutia No.24, Kota Bekasi</w:t>
      </w:r>
    </w:p>
    <w:p w:rsidR="009D0BD5" w:rsidRPr="003C1170" w:rsidRDefault="003C1170" w:rsidP="003C1170">
      <w:pPr>
        <w:jc w:val="center"/>
        <w:rPr>
          <w:sz w:val="20"/>
          <w:lang w:val="id-ID"/>
        </w:rPr>
      </w:pPr>
      <w:r w:rsidRPr="003C1170">
        <w:rPr>
          <w:rFonts w:eastAsia="Times New Roman"/>
          <w:color w:val="000000"/>
          <w:kern w:val="0"/>
          <w:sz w:val="20"/>
          <w:vertAlign w:val="superscript"/>
          <w:lang w:eastAsia="en-US"/>
        </w:rPr>
        <w:t>3</w:t>
      </w:r>
      <w:r w:rsidRPr="003C1170">
        <w:rPr>
          <w:rFonts w:eastAsia="Times New Roman"/>
          <w:color w:val="000000"/>
          <w:kern w:val="0"/>
          <w:sz w:val="20"/>
          <w:lang w:eastAsia="en-US"/>
        </w:rPr>
        <w:t>Prodi Manajemen, STIE Tri Bhakti, Jln. Teuku Umar, Cut Mutia No.24, Kota Bekasi</w:t>
      </w:r>
    </w:p>
    <w:p w:rsidR="00215FC7" w:rsidRDefault="009D0BD5" w:rsidP="00CA4CDD">
      <w:pPr>
        <w:jc w:val="center"/>
        <w:rPr>
          <w:sz w:val="20"/>
          <w:vertAlign w:val="superscript"/>
        </w:rPr>
      </w:pPr>
      <w:r w:rsidRPr="003C1170">
        <w:rPr>
          <w:sz w:val="20"/>
          <w:lang w:val="it-IT"/>
        </w:rPr>
        <w:t xml:space="preserve">E-mail: </w:t>
      </w:r>
      <w:hyperlink r:id="rId9" w:history="1">
        <w:r w:rsidR="003C1170" w:rsidRPr="00F35127">
          <w:rPr>
            <w:rStyle w:val="Hyperlink"/>
            <w:sz w:val="20"/>
            <w:lang w:val="it-IT"/>
          </w:rPr>
          <w:t>auliaaumrh1995@gmail.com</w:t>
        </w:r>
      </w:hyperlink>
    </w:p>
    <w:p w:rsidR="003C1170" w:rsidRPr="003C1170" w:rsidRDefault="003C1170" w:rsidP="00CA4CDD">
      <w:pPr>
        <w:jc w:val="center"/>
        <w:rPr>
          <w:sz w:val="24"/>
          <w:szCs w:val="24"/>
        </w:rPr>
      </w:pPr>
    </w:p>
    <w:p w:rsidR="008D64D7" w:rsidRDefault="003C1170" w:rsidP="00681913">
      <w:pPr>
        <w:spacing w:after="180" w:line="320" w:lineRule="atLeast"/>
        <w:jc w:val="center"/>
        <w:rPr>
          <w:sz w:val="24"/>
          <w:szCs w:val="24"/>
          <w:lang w:val="it-IT"/>
        </w:rPr>
      </w:pPr>
      <w:r>
        <w:rPr>
          <w:noProof/>
          <w:sz w:val="24"/>
          <w:szCs w:val="24"/>
          <w:lang w:eastAsia="en-US"/>
        </w:rPr>
        <mc:AlternateContent>
          <mc:Choice Requires="wps">
            <w:drawing>
              <wp:anchor distT="0" distB="0" distL="114300" distR="114300" simplePos="0" relativeHeight="251659264" behindDoc="0" locked="0" layoutInCell="1" allowOverlap="1">
                <wp:simplePos x="0" y="0"/>
                <wp:positionH relativeFrom="column">
                  <wp:posOffset>57785</wp:posOffset>
                </wp:positionH>
                <wp:positionV relativeFrom="paragraph">
                  <wp:posOffset>182245</wp:posOffset>
                </wp:positionV>
                <wp:extent cx="5681345" cy="20955"/>
                <wp:effectExtent l="0" t="0" r="0" b="0"/>
                <wp:wrapNone/>
                <wp:docPr id="10" name="AutoShap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1345" cy="209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5" o:spid="_x0000_s1026" type="#_x0000_t32" style="position:absolute;margin-left:4.55pt;margin-top:14.35pt;width:447.35pt;height: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" strokeweight="1.5pt"/>
            </w:pict>
          </mc:Fallback>
        </mc:AlternateContent>
      </w:r>
    </w:p>
    <w:p w:rsidR="00681913" w:rsidRPr="00A74BB4" w:rsidRDefault="00681913" w:rsidP="00681913">
      <w:pPr>
        <w:spacing w:after="180" w:line="320" w:lineRule="atLeast"/>
        <w:jc w:val="center"/>
        <w:rPr>
          <w:sz w:val="24"/>
          <w:szCs w:val="24"/>
          <w:lang w:val="it-IT"/>
        </w:rPr>
        <w:sectPr w:rsidR="00681913" w:rsidRPr="00A74BB4" w:rsidSect="002F36F5">
          <w:pgSz w:w="11906" w:h="16838"/>
          <w:pgMar w:top="1584" w:right="1008" w:bottom="1354" w:left="1701" w:header="851" w:footer="992" w:gutter="0"/>
          <w:cols w:space="425"/>
          <w:docGrid w:type="lines" w:linePitch="312"/>
        </w:sectPr>
      </w:pPr>
    </w:p>
    <w:p w:rsidR="00DB59AC" w:rsidRPr="008D64D7" w:rsidRDefault="00DB59AC" w:rsidP="008D64D7">
      <w:pPr>
        <w:pStyle w:val="Style1"/>
        <w:spacing w:before="0" w:after="0"/>
        <w:jc w:val="both"/>
        <w:rPr>
          <w:rStyle w:val="hps"/>
          <w:sz w:val="26"/>
          <w:szCs w:val="26"/>
        </w:rPr>
      </w:pPr>
      <w:r w:rsidRPr="008D64D7">
        <w:rPr>
          <w:rStyle w:val="hps"/>
          <w:sz w:val="26"/>
          <w:szCs w:val="26"/>
        </w:rPr>
        <w:lastRenderedPageBreak/>
        <w:t>A</w:t>
      </w:r>
      <w:r w:rsidRPr="008D64D7">
        <w:rPr>
          <w:rStyle w:val="hps"/>
          <w:sz w:val="26"/>
          <w:szCs w:val="26"/>
          <w:lang w:val="id-ID"/>
        </w:rPr>
        <w:t>bstrak</w:t>
      </w:r>
    </w:p>
    <w:p w:rsidR="00DB59AC" w:rsidRPr="00A74BB4" w:rsidRDefault="00DB59AC" w:rsidP="00DB59AC">
      <w:pPr>
        <w:pStyle w:val="Style1"/>
        <w:spacing w:before="0" w:after="0"/>
        <w:jc w:val="both"/>
        <w:rPr>
          <w:rStyle w:val="hps"/>
          <w:b w:val="0"/>
          <w:sz w:val="24"/>
          <w:szCs w:val="24"/>
        </w:rPr>
      </w:pPr>
      <w:r w:rsidRPr="00A74BB4">
        <w:rPr>
          <w:sz w:val="24"/>
          <w:szCs w:val="24"/>
          <w:lang w:val="id-ID"/>
        </w:rPr>
        <w:br/>
      </w:r>
      <w:r w:rsidR="00BA37F4" w:rsidRPr="00A74BB4">
        <w:rPr>
          <w:rStyle w:val="hps"/>
          <w:b w:val="0"/>
          <w:sz w:val="24"/>
          <w:szCs w:val="24"/>
        </w:rPr>
        <w:t xml:space="preserve">Penelitian ini bertujuan untuk menguji pengaruh </w:t>
      </w:r>
      <w:r w:rsidR="00934A88" w:rsidRPr="00A74BB4">
        <w:rPr>
          <w:rStyle w:val="hps"/>
          <w:b w:val="0"/>
          <w:sz w:val="24"/>
          <w:szCs w:val="24"/>
        </w:rPr>
        <w:t>motivasi dan lingkungan kerja terhadap kinerja karyawan Pt. Jeje Indah (</w:t>
      </w:r>
      <w:r w:rsidR="00934A88" w:rsidRPr="00A74BB4">
        <w:rPr>
          <w:rStyle w:val="hps"/>
          <w:b w:val="0"/>
          <w:i/>
          <w:iCs/>
          <w:sz w:val="24"/>
          <w:szCs w:val="24"/>
        </w:rPr>
        <w:t>Toy Manufacture)</w:t>
      </w:r>
      <w:r w:rsidR="00BA37F4" w:rsidRPr="00A74BB4">
        <w:rPr>
          <w:rStyle w:val="hps"/>
          <w:b w:val="0"/>
          <w:sz w:val="24"/>
          <w:szCs w:val="24"/>
        </w:rPr>
        <w:t xml:space="preserve">. Jenis penelitian ini adalah penelitian kuantitatif. Data yang digunakan dalam penelitian ini adalah data primer. Data diperoleh melalui penyebaran kuesioner kepada responden. Populasi dalam penelitian ini adalah seluruh </w:t>
      </w:r>
      <w:r w:rsidR="00934A88" w:rsidRPr="00A74BB4">
        <w:rPr>
          <w:rStyle w:val="hps"/>
          <w:b w:val="0"/>
          <w:sz w:val="24"/>
          <w:szCs w:val="24"/>
        </w:rPr>
        <w:t xml:space="preserve">karyawan Pt. Jeje Indah </w:t>
      </w:r>
      <w:r w:rsidR="00BA37F4" w:rsidRPr="00A74BB4">
        <w:rPr>
          <w:rStyle w:val="hps"/>
          <w:b w:val="0"/>
          <w:sz w:val="24"/>
          <w:szCs w:val="24"/>
        </w:rPr>
        <w:t xml:space="preserve">di Wilayah Kota Bekasi. Sampel dalam penelitian ini diperoleh dengan menggunakan metode </w:t>
      </w:r>
      <w:r w:rsidR="00BA37F4" w:rsidRPr="00A74BB4">
        <w:rPr>
          <w:rStyle w:val="hps"/>
          <w:b w:val="0"/>
          <w:i/>
          <w:sz w:val="24"/>
          <w:szCs w:val="24"/>
        </w:rPr>
        <w:t>snowball sampling</w:t>
      </w:r>
      <w:r w:rsidR="00BA37F4" w:rsidRPr="00A74BB4">
        <w:rPr>
          <w:rStyle w:val="hps"/>
          <w:b w:val="0"/>
          <w:sz w:val="24"/>
          <w:szCs w:val="24"/>
        </w:rPr>
        <w:t xml:space="preserve">, yaitu penentuan sampel yang mula-mula jumlahnya kecil, kemudian sampel ini disuruh memilih responden lain untuk dijadikan sampel. Metode analisis yang </w:t>
      </w:r>
      <w:r w:rsidR="00015FF5" w:rsidRPr="00A74BB4">
        <w:rPr>
          <w:rStyle w:val="hps"/>
          <w:b w:val="0"/>
          <w:sz w:val="24"/>
          <w:szCs w:val="24"/>
        </w:rPr>
        <w:t xml:space="preserve">digunakan adalah analisis regresi linier berganda dengan mengunakan program SPSS versi 25. Hasil penelitian ini menunjukan bahwa </w:t>
      </w:r>
      <w:r w:rsidR="00934A88" w:rsidRPr="00A74BB4">
        <w:rPr>
          <w:rStyle w:val="hps"/>
          <w:b w:val="0"/>
          <w:sz w:val="24"/>
          <w:szCs w:val="24"/>
        </w:rPr>
        <w:t>motivasi</w:t>
      </w:r>
      <w:r w:rsidR="00015FF5" w:rsidRPr="00A74BB4">
        <w:rPr>
          <w:rStyle w:val="hps"/>
          <w:b w:val="0"/>
          <w:sz w:val="24"/>
          <w:szCs w:val="24"/>
        </w:rPr>
        <w:t xml:space="preserve"> berpengaruh positif </w:t>
      </w:r>
      <w:r w:rsidR="00FE5D05" w:rsidRPr="00A74BB4">
        <w:rPr>
          <w:rStyle w:val="hps"/>
          <w:b w:val="0"/>
          <w:sz w:val="24"/>
          <w:szCs w:val="24"/>
        </w:rPr>
        <w:t xml:space="preserve">akan tetapi </w:t>
      </w:r>
      <w:r w:rsidR="00015FF5" w:rsidRPr="00A74BB4">
        <w:rPr>
          <w:rStyle w:val="hps"/>
          <w:b w:val="0"/>
          <w:sz w:val="24"/>
          <w:szCs w:val="24"/>
        </w:rPr>
        <w:t>tidak signifikan</w:t>
      </w:r>
      <w:r w:rsidR="003D085B" w:rsidRPr="00A74BB4">
        <w:rPr>
          <w:rStyle w:val="hps"/>
          <w:b w:val="0"/>
          <w:sz w:val="24"/>
          <w:szCs w:val="24"/>
        </w:rPr>
        <w:t xml:space="preserve"> terhadap </w:t>
      </w:r>
      <w:r w:rsidR="00934A88" w:rsidRPr="00A74BB4">
        <w:rPr>
          <w:rStyle w:val="hps"/>
          <w:b w:val="0"/>
          <w:sz w:val="24"/>
          <w:szCs w:val="24"/>
        </w:rPr>
        <w:t>kinerja karyawan</w:t>
      </w:r>
      <w:r w:rsidR="003D085B" w:rsidRPr="00A74BB4">
        <w:rPr>
          <w:rStyle w:val="hps"/>
          <w:b w:val="0"/>
          <w:sz w:val="24"/>
          <w:szCs w:val="24"/>
        </w:rPr>
        <w:t xml:space="preserve">. Selanjutnya </w:t>
      </w:r>
      <w:r w:rsidR="00934A88" w:rsidRPr="00A74BB4">
        <w:rPr>
          <w:rStyle w:val="hps"/>
          <w:b w:val="0"/>
          <w:sz w:val="24"/>
          <w:szCs w:val="24"/>
        </w:rPr>
        <w:t>kinerja karyawan</w:t>
      </w:r>
      <w:r w:rsidR="000E39DC" w:rsidRPr="00A74BB4">
        <w:rPr>
          <w:rStyle w:val="hps"/>
          <w:b w:val="0"/>
          <w:sz w:val="24"/>
          <w:szCs w:val="24"/>
        </w:rPr>
        <w:t xml:space="preserve"> </w:t>
      </w:r>
      <w:r w:rsidR="00015FF5" w:rsidRPr="00A74BB4">
        <w:rPr>
          <w:rStyle w:val="hps"/>
          <w:b w:val="0"/>
          <w:sz w:val="24"/>
          <w:szCs w:val="24"/>
        </w:rPr>
        <w:t xml:space="preserve"> berpengaruh positif </w:t>
      </w:r>
      <w:r w:rsidR="00DB3578" w:rsidRPr="00A74BB4">
        <w:rPr>
          <w:rStyle w:val="hps"/>
          <w:b w:val="0"/>
          <w:sz w:val="24"/>
          <w:szCs w:val="24"/>
        </w:rPr>
        <w:t xml:space="preserve">dan </w:t>
      </w:r>
      <w:r w:rsidR="00015FF5" w:rsidRPr="00A74BB4">
        <w:rPr>
          <w:rStyle w:val="hps"/>
          <w:b w:val="0"/>
          <w:sz w:val="24"/>
          <w:szCs w:val="24"/>
        </w:rPr>
        <w:t xml:space="preserve">signifikan terhadap </w:t>
      </w:r>
      <w:r w:rsidR="000E39DC" w:rsidRPr="00A74BB4">
        <w:rPr>
          <w:rStyle w:val="hps"/>
          <w:b w:val="0"/>
          <w:sz w:val="24"/>
          <w:szCs w:val="24"/>
        </w:rPr>
        <w:t>kinerja karyawan</w:t>
      </w:r>
      <w:r w:rsidR="003D085B" w:rsidRPr="00A74BB4">
        <w:rPr>
          <w:rStyle w:val="hps"/>
          <w:b w:val="0"/>
          <w:sz w:val="24"/>
          <w:szCs w:val="24"/>
        </w:rPr>
        <w:t>.</w:t>
      </w:r>
    </w:p>
    <w:p w:rsidR="00DB59AC" w:rsidRPr="00A74BB4" w:rsidRDefault="00DB59AC" w:rsidP="008D64D7">
      <w:pPr>
        <w:pStyle w:val="Style1"/>
        <w:spacing w:before="0" w:after="0"/>
        <w:jc w:val="left"/>
        <w:rPr>
          <w:sz w:val="24"/>
          <w:szCs w:val="24"/>
        </w:rPr>
      </w:pPr>
      <w:r w:rsidRPr="00A74BB4">
        <w:rPr>
          <w:rStyle w:val="hps"/>
          <w:sz w:val="24"/>
          <w:szCs w:val="24"/>
          <w:lang w:val="id-ID"/>
        </w:rPr>
        <w:t>Kata kunci</w:t>
      </w:r>
      <w:r w:rsidRPr="00A74BB4">
        <w:rPr>
          <w:sz w:val="24"/>
          <w:szCs w:val="24"/>
          <w:lang w:val="id-ID"/>
        </w:rPr>
        <w:t xml:space="preserve">: </w:t>
      </w:r>
      <w:r w:rsidR="000E39DC" w:rsidRPr="00A74BB4">
        <w:rPr>
          <w:rStyle w:val="hps"/>
          <w:sz w:val="24"/>
          <w:szCs w:val="24"/>
        </w:rPr>
        <w:t>Motivasi</w:t>
      </w:r>
      <w:r w:rsidR="00C33372">
        <w:rPr>
          <w:rStyle w:val="hps"/>
          <w:sz w:val="24"/>
          <w:szCs w:val="24"/>
          <w:lang w:val="id-ID"/>
        </w:rPr>
        <w:t>,</w:t>
      </w:r>
      <w:r w:rsidR="000E39DC" w:rsidRPr="00A74BB4">
        <w:rPr>
          <w:rStyle w:val="hps"/>
          <w:sz w:val="24"/>
          <w:szCs w:val="24"/>
        </w:rPr>
        <w:t xml:space="preserve"> Lingkungan Kerja</w:t>
      </w:r>
      <w:r w:rsidR="00C33372">
        <w:rPr>
          <w:rStyle w:val="hps"/>
          <w:sz w:val="24"/>
          <w:szCs w:val="24"/>
          <w:lang w:val="id-ID"/>
        </w:rPr>
        <w:t xml:space="preserve">, </w:t>
      </w:r>
      <w:r w:rsidR="000E39DC" w:rsidRPr="00A74BB4">
        <w:rPr>
          <w:rStyle w:val="hps"/>
          <w:sz w:val="24"/>
          <w:szCs w:val="24"/>
        </w:rPr>
        <w:t>Kinerja Karyawan</w:t>
      </w:r>
    </w:p>
    <w:p w:rsidR="00E61BC3" w:rsidRPr="00A74BB4" w:rsidRDefault="00E61BC3" w:rsidP="00DB59AC">
      <w:pPr>
        <w:pStyle w:val="Style1"/>
        <w:spacing w:before="0" w:after="0"/>
        <w:rPr>
          <w:sz w:val="24"/>
          <w:szCs w:val="24"/>
        </w:rPr>
      </w:pPr>
    </w:p>
    <w:p w:rsidR="009D0BD5" w:rsidRPr="008D64D7" w:rsidRDefault="009D0BD5" w:rsidP="008D64D7">
      <w:pPr>
        <w:pStyle w:val="Style1"/>
        <w:spacing w:before="0" w:after="0"/>
        <w:jc w:val="both"/>
        <w:rPr>
          <w:sz w:val="26"/>
          <w:szCs w:val="26"/>
        </w:rPr>
      </w:pPr>
      <w:r w:rsidRPr="008D64D7">
        <w:rPr>
          <w:sz w:val="26"/>
          <w:szCs w:val="26"/>
        </w:rPr>
        <w:t>Abstract</w:t>
      </w:r>
    </w:p>
    <w:p w:rsidR="000E39DC" w:rsidRPr="00A74BB4" w:rsidRDefault="000E39DC" w:rsidP="008D64D7">
      <w:pPr>
        <w:snapToGrid w:val="0"/>
        <w:ind w:firstLine="425"/>
        <w:rPr>
          <w:i/>
          <w:sz w:val="24"/>
          <w:szCs w:val="24"/>
        </w:rPr>
      </w:pPr>
      <w:r w:rsidRPr="00A74BB4">
        <w:rPr>
          <w:i/>
          <w:sz w:val="24"/>
          <w:szCs w:val="24"/>
        </w:rPr>
        <w:t>This study aims to examine the effect of motivation and work environment on the performance of employees of PT. Jeje Indah (Toy Manufacturing). This type of research is quantitative research. The data used in this research is primary data. Data obtained through distributing questionnaires to respondents. The population in this study are all employees of Pt. Beautiful Paths in the Bekasi City Area. The sample in this study was obtained using the snowball sampling method, namely determining a sample that was initially small in number, then this sample was asked to choose other respondents to be sampled. The analytical method used is multiple linear regression analysis using SPSS version 25. The results of this study indicate that motivation has a positive but not significant effect on employee performance. Furthermore, employee performance has a positive and significant effect on employee performance.</w:t>
      </w:r>
    </w:p>
    <w:p w:rsidR="00CA0561" w:rsidRPr="00A74BB4" w:rsidRDefault="000E39DC" w:rsidP="000E39DC">
      <w:pPr>
        <w:snapToGrid w:val="0"/>
        <w:rPr>
          <w:b/>
          <w:bCs/>
          <w:i/>
          <w:sz w:val="24"/>
          <w:szCs w:val="24"/>
        </w:rPr>
      </w:pPr>
      <w:r w:rsidRPr="00A74BB4">
        <w:rPr>
          <w:b/>
          <w:bCs/>
          <w:i/>
          <w:sz w:val="24"/>
          <w:szCs w:val="24"/>
        </w:rPr>
        <w:t>Keywords: Motivation</w:t>
      </w:r>
      <w:r w:rsidR="00C33372">
        <w:rPr>
          <w:b/>
          <w:bCs/>
          <w:i/>
          <w:sz w:val="24"/>
          <w:szCs w:val="24"/>
          <w:lang w:val="id-ID"/>
        </w:rPr>
        <w:t xml:space="preserve">, </w:t>
      </w:r>
      <w:r w:rsidRPr="00A74BB4">
        <w:rPr>
          <w:b/>
          <w:bCs/>
          <w:i/>
          <w:sz w:val="24"/>
          <w:szCs w:val="24"/>
        </w:rPr>
        <w:t>Work Environment</w:t>
      </w:r>
      <w:r w:rsidR="00C33372">
        <w:rPr>
          <w:b/>
          <w:bCs/>
          <w:i/>
          <w:sz w:val="24"/>
          <w:szCs w:val="24"/>
          <w:lang w:val="id-ID"/>
        </w:rPr>
        <w:t>,</w:t>
      </w:r>
      <w:r w:rsidRPr="00A74BB4">
        <w:rPr>
          <w:b/>
          <w:bCs/>
          <w:i/>
          <w:sz w:val="24"/>
          <w:szCs w:val="24"/>
        </w:rPr>
        <w:t xml:space="preserve"> Employee Performance</w:t>
      </w:r>
    </w:p>
    <w:p w:rsidR="008D64D7" w:rsidRDefault="008D64D7" w:rsidP="00CA0561">
      <w:pPr>
        <w:snapToGrid w:val="0"/>
        <w:rPr>
          <w:b/>
          <w:i/>
          <w:sz w:val="24"/>
          <w:szCs w:val="24"/>
        </w:rPr>
      </w:pPr>
    </w:p>
    <w:p w:rsidR="00120108" w:rsidRDefault="003C1170" w:rsidP="00CA0561">
      <w:pPr>
        <w:snapToGrid w:val="0"/>
        <w:rPr>
          <w:b/>
          <w:i/>
          <w:sz w:val="24"/>
          <w:szCs w:val="24"/>
        </w:rPr>
      </w:pPr>
      <w:r>
        <w:rPr>
          <w:noProof/>
          <w:sz w:val="24"/>
          <w:szCs w:val="24"/>
          <w:lang w:eastAsia="en-US"/>
        </w:rPr>
        <mc:AlternateContent>
          <mc:Choice Requires="wps">
            <w:drawing>
              <wp:anchor distT="0" distB="0" distL="114300" distR="114300" simplePos="0" relativeHeight="251660288" behindDoc="0" locked="0" layoutInCell="1" allowOverlap="1">
                <wp:simplePos x="0" y="0"/>
                <wp:positionH relativeFrom="column">
                  <wp:posOffset>-2540</wp:posOffset>
                </wp:positionH>
                <wp:positionV relativeFrom="paragraph">
                  <wp:posOffset>25400</wp:posOffset>
                </wp:positionV>
                <wp:extent cx="5795010" cy="20955"/>
                <wp:effectExtent l="0" t="0" r="0" b="0"/>
                <wp:wrapNone/>
                <wp:docPr id="9" name="AutoShap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5010" cy="209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6" o:spid="_x0000_s1026" type="#_x0000_t32" style="position:absolute;margin-left:-.2pt;margin-top:2pt;width:456.3pt;height:1.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"/>
            </w:pict>
          </mc:Fallback>
        </mc:AlternateContent>
      </w:r>
    </w:p>
    <w:p w:rsidR="00120108" w:rsidRDefault="00120108" w:rsidP="00CA0561">
      <w:pPr>
        <w:snapToGrid w:val="0"/>
        <w:rPr>
          <w:b/>
          <w:i/>
          <w:sz w:val="24"/>
          <w:szCs w:val="24"/>
        </w:rPr>
      </w:pPr>
    </w:p>
    <w:p w:rsidR="00CA4CDD" w:rsidRDefault="00CA4CDD" w:rsidP="00CA0561">
      <w:pPr>
        <w:snapToGrid w:val="0"/>
        <w:rPr>
          <w:b/>
          <w:i/>
          <w:sz w:val="24"/>
          <w:szCs w:val="24"/>
        </w:rPr>
      </w:pPr>
    </w:p>
    <w:p w:rsidR="003C1170" w:rsidRDefault="003C1170" w:rsidP="00CA0561">
      <w:pPr>
        <w:snapToGrid w:val="0"/>
        <w:rPr>
          <w:b/>
          <w:i/>
          <w:sz w:val="24"/>
          <w:szCs w:val="24"/>
        </w:rPr>
      </w:pPr>
    </w:p>
    <w:p w:rsidR="003C1170" w:rsidRDefault="003C1170" w:rsidP="00CA0561">
      <w:pPr>
        <w:snapToGrid w:val="0"/>
        <w:rPr>
          <w:b/>
          <w:i/>
          <w:sz w:val="24"/>
          <w:szCs w:val="24"/>
        </w:rPr>
      </w:pPr>
    </w:p>
    <w:p w:rsidR="003C1170" w:rsidRDefault="003C1170" w:rsidP="00CA0561">
      <w:pPr>
        <w:snapToGrid w:val="0"/>
        <w:rPr>
          <w:b/>
          <w:i/>
          <w:sz w:val="24"/>
          <w:szCs w:val="24"/>
        </w:rPr>
      </w:pPr>
    </w:p>
    <w:p w:rsidR="003C1170" w:rsidRDefault="003C1170" w:rsidP="00CA0561">
      <w:pPr>
        <w:snapToGrid w:val="0"/>
        <w:rPr>
          <w:b/>
          <w:i/>
          <w:sz w:val="24"/>
          <w:szCs w:val="24"/>
        </w:rPr>
      </w:pPr>
    </w:p>
    <w:p w:rsidR="003C1170" w:rsidRDefault="003C1170" w:rsidP="00CA0561">
      <w:pPr>
        <w:snapToGrid w:val="0"/>
        <w:rPr>
          <w:b/>
          <w:i/>
          <w:sz w:val="24"/>
          <w:szCs w:val="24"/>
        </w:rPr>
      </w:pPr>
    </w:p>
    <w:p w:rsidR="003C1170" w:rsidRDefault="003C1170" w:rsidP="00CA0561">
      <w:pPr>
        <w:snapToGrid w:val="0"/>
        <w:rPr>
          <w:b/>
          <w:i/>
          <w:sz w:val="24"/>
          <w:szCs w:val="24"/>
        </w:rPr>
      </w:pPr>
    </w:p>
    <w:p w:rsidR="003C1170" w:rsidRDefault="003C1170" w:rsidP="00CA0561">
      <w:pPr>
        <w:snapToGrid w:val="0"/>
        <w:rPr>
          <w:b/>
          <w:i/>
          <w:sz w:val="24"/>
          <w:szCs w:val="24"/>
        </w:rPr>
      </w:pPr>
    </w:p>
    <w:p w:rsidR="003C1170" w:rsidRPr="00A74BB4" w:rsidRDefault="003C1170" w:rsidP="00CA0561">
      <w:pPr>
        <w:snapToGrid w:val="0"/>
        <w:rPr>
          <w:b/>
          <w:i/>
          <w:sz w:val="24"/>
          <w:szCs w:val="24"/>
        </w:rPr>
        <w:sectPr w:rsidR="003C1170" w:rsidRPr="00A74BB4" w:rsidSect="00DB59AC">
          <w:type w:val="continuous"/>
          <w:pgSz w:w="11906" w:h="16838" w:code="9"/>
          <w:pgMar w:top="1701" w:right="1008" w:bottom="1354" w:left="1701" w:header="850" w:footer="0" w:gutter="0"/>
          <w:cols w:space="446"/>
          <w:docGrid w:type="lines" w:linePitch="312"/>
        </w:sectPr>
      </w:pPr>
    </w:p>
    <w:p w:rsidR="009D0BD5" w:rsidRPr="00A74BB4" w:rsidRDefault="00CA0561" w:rsidP="00014DEF">
      <w:pPr>
        <w:pStyle w:val="Style1"/>
        <w:jc w:val="both"/>
        <w:rPr>
          <w:sz w:val="24"/>
          <w:szCs w:val="24"/>
        </w:rPr>
      </w:pPr>
      <w:r w:rsidRPr="00A74BB4">
        <w:rPr>
          <w:sz w:val="24"/>
          <w:szCs w:val="24"/>
        </w:rPr>
        <w:lastRenderedPageBreak/>
        <w:t>P</w:t>
      </w:r>
      <w:r w:rsidR="00120108">
        <w:rPr>
          <w:sz w:val="24"/>
          <w:szCs w:val="24"/>
        </w:rPr>
        <w:t>ENDAHULUAN</w:t>
      </w:r>
    </w:p>
    <w:p w:rsidR="003C1170" w:rsidRDefault="003C1170" w:rsidP="00014DEF">
      <w:pPr>
        <w:pStyle w:val="Style1"/>
        <w:ind w:firstLine="425"/>
        <w:jc w:val="both"/>
        <w:rPr>
          <w:b w:val="0"/>
          <w:bCs/>
          <w:sz w:val="24"/>
          <w:szCs w:val="24"/>
        </w:rPr>
        <w:sectPr w:rsidR="003C1170" w:rsidSect="00C621F2">
          <w:type w:val="continuous"/>
          <w:pgSz w:w="11906" w:h="16838" w:code="9"/>
          <w:pgMar w:top="1701" w:right="1008" w:bottom="1354" w:left="1701" w:header="850" w:footer="0" w:gutter="0"/>
          <w:cols w:num="2" w:space="446"/>
          <w:docGrid w:type="lines" w:linePitch="312"/>
        </w:sectPr>
      </w:pPr>
    </w:p>
    <w:p w:rsidR="00934A88" w:rsidRPr="00A74BB4" w:rsidRDefault="00934A88" w:rsidP="003C1170">
      <w:pPr>
        <w:pStyle w:val="Style1"/>
        <w:spacing w:before="0" w:after="0"/>
        <w:ind w:firstLine="425"/>
        <w:jc w:val="both"/>
        <w:rPr>
          <w:b w:val="0"/>
          <w:bCs/>
          <w:sz w:val="24"/>
          <w:szCs w:val="24"/>
        </w:rPr>
      </w:pPr>
      <w:r w:rsidRPr="00A74BB4">
        <w:rPr>
          <w:b w:val="0"/>
          <w:bCs/>
          <w:sz w:val="24"/>
          <w:szCs w:val="24"/>
        </w:rPr>
        <w:lastRenderedPageBreak/>
        <w:t>Sumber daya manusia adalah salah satu faktor yang paling utama dalam pengelolaan suatu organisasi. Meskipun organisasi itu memiliki sarana dan prasarana yang baik, namun jika tidak memiliki sumber daya manusia yang cukup berkompeten organisasi tersebut akan cukup sulit untuk bersaing di antara kompetitor yang ada. Oleh sebab itu, suatu organisasi dituntut untuk dapat memperhatikan aspek tersebut.</w:t>
      </w:r>
    </w:p>
    <w:p w:rsidR="00934A88" w:rsidRPr="00A74BB4" w:rsidRDefault="00934A88" w:rsidP="003C1170">
      <w:pPr>
        <w:pStyle w:val="Style1"/>
        <w:spacing w:before="0" w:after="0"/>
        <w:ind w:firstLine="425"/>
        <w:jc w:val="both"/>
        <w:rPr>
          <w:b w:val="0"/>
          <w:bCs/>
          <w:sz w:val="24"/>
          <w:szCs w:val="24"/>
        </w:rPr>
      </w:pPr>
      <w:r w:rsidRPr="00A74BB4">
        <w:rPr>
          <w:b w:val="0"/>
          <w:bCs/>
          <w:sz w:val="24"/>
          <w:szCs w:val="24"/>
        </w:rPr>
        <w:t>Sumber daya manusia yang dikelola perusahaan harus sesuai dengan kriteria yang dibutuhkan organisasi atau harus mampu menunjang kinerja yang cukup baik agar tujuan yang sudah ditetapkan oleh organisasi bisa tercapai sesuai rencana yang telah di bentuk. Sumber daya manusia adalah modal dan mesin dari suatu organisasi atau perusahaan yang menggerakkan atau membuat perkembangan yang bagus untuk organisasi atau perusahaan itu sendiri. Jika sumber daya manusia tidak didukung oleh sumber daya manusia yang memiliki kinerja yang baik maka akan memberikan hasil yang kurang optimal.</w:t>
      </w:r>
    </w:p>
    <w:p w:rsidR="00934A88" w:rsidRPr="00A74BB4" w:rsidRDefault="00934A88" w:rsidP="003C1170">
      <w:pPr>
        <w:pStyle w:val="Style1"/>
        <w:spacing w:before="0" w:after="0"/>
        <w:ind w:firstLine="425"/>
        <w:jc w:val="both"/>
        <w:rPr>
          <w:b w:val="0"/>
          <w:bCs/>
          <w:sz w:val="24"/>
          <w:szCs w:val="24"/>
        </w:rPr>
      </w:pPr>
      <w:r w:rsidRPr="00A74BB4">
        <w:rPr>
          <w:b w:val="0"/>
          <w:bCs/>
          <w:sz w:val="24"/>
          <w:szCs w:val="24"/>
        </w:rPr>
        <w:t xml:space="preserve">Dalam suatu organisasi atau perusahaan sumber daya manusia berarti orang yang dapat mempengaruhi kualitas dan kuantitas. Dengan itu, perusahaan diharuskan untuk mampu meningkatkan kinerja karyawannya dengan salah satu caranya memberikan dukungan lebih dan memberikan kenyamanan bagi para karyawannya. Kinerja merupakan hasil kerja secara kualitas dan kuantitas yang dicapai oleh seorang pegawai </w:t>
      </w:r>
    </w:p>
    <w:p w:rsidR="00934A88" w:rsidRPr="00A74BB4" w:rsidRDefault="00014DEF" w:rsidP="003C1170">
      <w:pPr>
        <w:pStyle w:val="Style1"/>
        <w:spacing w:before="0" w:after="0"/>
        <w:ind w:firstLine="425"/>
        <w:jc w:val="both"/>
        <w:rPr>
          <w:b w:val="0"/>
          <w:bCs/>
          <w:sz w:val="24"/>
          <w:szCs w:val="24"/>
        </w:rPr>
      </w:pPr>
      <w:r w:rsidRPr="00A74BB4">
        <w:rPr>
          <w:b w:val="0"/>
          <w:bCs/>
          <w:sz w:val="24"/>
          <w:szCs w:val="24"/>
        </w:rPr>
        <w:t>M</w:t>
      </w:r>
      <w:r w:rsidR="00934A88" w:rsidRPr="00A74BB4">
        <w:rPr>
          <w:b w:val="0"/>
          <w:bCs/>
          <w:sz w:val="24"/>
          <w:szCs w:val="24"/>
        </w:rPr>
        <w:t>elaksanakan</w:t>
      </w:r>
      <w:r w:rsidRPr="00A74BB4">
        <w:rPr>
          <w:b w:val="0"/>
          <w:bCs/>
          <w:sz w:val="24"/>
          <w:szCs w:val="24"/>
        </w:rPr>
        <w:t xml:space="preserve"> </w:t>
      </w:r>
      <w:r w:rsidR="00934A88" w:rsidRPr="00A74BB4">
        <w:rPr>
          <w:b w:val="0"/>
          <w:bCs/>
          <w:sz w:val="24"/>
          <w:szCs w:val="24"/>
        </w:rPr>
        <w:t>tugasnya sesuai dengan tanggung jawab yang diberikan kepadanya. Dari kinerja ini dapat dinilai apakah kinerja pegawai tersebut dapat diklasifikasikan ke dalam hasil yang berkualitas atau sebaliknya. Kinerja karyawan dapat di pengaruhi oleh beberapa faktor diantaranya motivasi dan lingkungan kerja. Menurut (Endra, 2022) Motivasi merupakan keadaan dalam diri individu yang mendorong keinginannya untuk melakukan berbagai kegiatan guna mencapai tujuan yang ingin digapai. Jika seorang karyawan termotivasi maka untuk mengerjakan pekerjaannya pun akan dilakukannya dengan mudah. (Adha et al., 2019) mendefinisikan lingkungan kerja sebagai keseluruhan alat perkakas dan bahan yang dihadapi, lingkungan sekitarnya dimana seseorang bekerja, metode kerjanya, serta pengatur kerjanya baik sebagai perseorangan maupun sebagai kelompok. Lingkungan kerja yang damai atau bisa juga di sebut nyaman akan berdampak baik untuk kinerja karyawan itu sendiri.</w:t>
      </w:r>
    </w:p>
    <w:p w:rsidR="00934A88" w:rsidRPr="00A74BB4" w:rsidRDefault="00934A88" w:rsidP="003C1170">
      <w:pPr>
        <w:pStyle w:val="Style1"/>
        <w:spacing w:before="0" w:after="0"/>
        <w:ind w:firstLine="425"/>
        <w:jc w:val="both"/>
        <w:rPr>
          <w:b w:val="0"/>
          <w:bCs/>
          <w:sz w:val="24"/>
          <w:szCs w:val="24"/>
        </w:rPr>
      </w:pPr>
      <w:r w:rsidRPr="00A74BB4">
        <w:rPr>
          <w:b w:val="0"/>
          <w:bCs/>
          <w:sz w:val="24"/>
          <w:szCs w:val="24"/>
        </w:rPr>
        <w:t>Berkaitan dengan hasil penelitian terdahulu yang di lakukan oleh (Mulyadi et al., 2021) yang menyatakan bahwa terdapat pengaruh positif antara Motivasi dengan Kinerja Karyawan, selain itu (Susilawati &amp; Subroto, 2021) didalam penelitiannya menyatakan Motivasi tidak berpengaruh positif dengan Kinerja Karyawan.</w:t>
      </w:r>
    </w:p>
    <w:p w:rsidR="00934A88" w:rsidRPr="00A74BB4" w:rsidRDefault="00934A88" w:rsidP="003C1170">
      <w:pPr>
        <w:pStyle w:val="Style1"/>
        <w:spacing w:before="0" w:after="0"/>
        <w:ind w:firstLine="425"/>
        <w:jc w:val="both"/>
        <w:rPr>
          <w:sz w:val="24"/>
          <w:szCs w:val="24"/>
        </w:rPr>
      </w:pPr>
      <w:r w:rsidRPr="00A74BB4">
        <w:rPr>
          <w:b w:val="0"/>
          <w:bCs/>
          <w:sz w:val="24"/>
          <w:szCs w:val="24"/>
        </w:rPr>
        <w:t>Berkaitan dengan hasil penelitian terdahulu yang dilakukan oleh yang dilakukan oleh yang</w:t>
      </w:r>
      <w:r w:rsidRPr="00A74BB4">
        <w:rPr>
          <w:sz w:val="24"/>
          <w:szCs w:val="24"/>
        </w:rPr>
        <w:t xml:space="preserve"> </w:t>
      </w:r>
      <w:r w:rsidRPr="00A74BB4">
        <w:rPr>
          <w:b w:val="0"/>
          <w:bCs/>
          <w:sz w:val="24"/>
          <w:szCs w:val="24"/>
        </w:rPr>
        <w:t>berjudul menyatakan bahwa secara parsial berpengaruh positif terhadap kinerja karyawan divisi SDM dan Umum di PT. Swabina Gatra. sedangkan itu menurut (Nabawi, 2019) menyatakan bahwa lingkungan kerja secara parsial Lingkungan Kerja, Kepuasan Kerja dan Beban Kerja tidak berpengaruh positif terhadap kinerja pegawai</w:t>
      </w:r>
      <w:r w:rsidRPr="00A74BB4">
        <w:rPr>
          <w:sz w:val="24"/>
          <w:szCs w:val="24"/>
        </w:rPr>
        <w:t xml:space="preserve"> </w:t>
      </w:r>
    </w:p>
    <w:p w:rsidR="00934A88" w:rsidRPr="00A74BB4" w:rsidRDefault="00014DEF" w:rsidP="003C1170">
      <w:pPr>
        <w:pStyle w:val="Style1"/>
        <w:spacing w:before="0" w:after="0"/>
        <w:ind w:firstLine="425"/>
        <w:jc w:val="both"/>
        <w:rPr>
          <w:b w:val="0"/>
          <w:bCs/>
          <w:sz w:val="24"/>
          <w:szCs w:val="24"/>
        </w:rPr>
      </w:pPr>
      <w:r w:rsidRPr="00A74BB4">
        <w:rPr>
          <w:b w:val="0"/>
          <w:bCs/>
          <w:sz w:val="24"/>
          <w:szCs w:val="24"/>
        </w:rPr>
        <w:t>D</w:t>
      </w:r>
      <w:r w:rsidR="00934A88" w:rsidRPr="00A74BB4">
        <w:rPr>
          <w:b w:val="0"/>
          <w:bCs/>
          <w:sz w:val="24"/>
          <w:szCs w:val="24"/>
        </w:rPr>
        <w:t>ilakukannya</w:t>
      </w:r>
      <w:r w:rsidRPr="00A74BB4">
        <w:rPr>
          <w:b w:val="0"/>
          <w:bCs/>
          <w:sz w:val="24"/>
          <w:szCs w:val="24"/>
        </w:rPr>
        <w:t xml:space="preserve"> </w:t>
      </w:r>
      <w:r w:rsidR="00934A88" w:rsidRPr="00A74BB4">
        <w:rPr>
          <w:b w:val="0"/>
          <w:bCs/>
          <w:sz w:val="24"/>
          <w:szCs w:val="24"/>
        </w:rPr>
        <w:t>dengan mudah. (Adha et al., 2019) mendefinisikan lingkungan kerja sebagai keseluruhan alat perkakas dan bahan yang dihadapi, lingkungan sekitarnya dimana seseorang bekerja, metode kerjanya, serta pengatur kerjanya baik sebagai perseorangan maupun sebagai kelompok. Lingkungan kerja yang damai atau bisa juga di sebut nyaman akan berdampak baik untuk kinerja karyawan itu sendiri.</w:t>
      </w:r>
    </w:p>
    <w:p w:rsidR="00934A88" w:rsidRPr="00A74BB4" w:rsidRDefault="00934A88" w:rsidP="003C1170">
      <w:pPr>
        <w:pStyle w:val="Style1"/>
        <w:spacing w:before="0" w:after="0"/>
        <w:ind w:firstLine="425"/>
        <w:jc w:val="both"/>
        <w:rPr>
          <w:b w:val="0"/>
          <w:bCs/>
          <w:sz w:val="24"/>
          <w:szCs w:val="24"/>
        </w:rPr>
      </w:pPr>
      <w:r w:rsidRPr="00A74BB4">
        <w:rPr>
          <w:b w:val="0"/>
          <w:bCs/>
          <w:sz w:val="24"/>
          <w:szCs w:val="24"/>
        </w:rPr>
        <w:t xml:space="preserve">Berdasarkan penelitian Agus Wijaya kepada kinerja karyawan yang berinisial “D” 8 yang telah dilakukan oleh calon peneliti, para karyawan rumah sakit cenderung belum mampu </w:t>
      </w:r>
      <w:r w:rsidRPr="00A74BB4">
        <w:rPr>
          <w:b w:val="0"/>
          <w:bCs/>
          <w:sz w:val="24"/>
          <w:szCs w:val="24"/>
        </w:rPr>
        <w:lastRenderedPageBreak/>
        <w:t xml:space="preserve">menyelesaikan tugas yang diberikan oleh atasan dengan baik dan tepat waktu. Ini disebabkan karna kurangnya interaksi antara atasan dan bawahan, seperti pemberian bimbingan, dorongan dan motivasi kepada seluruh anggotanya untuk mencapai tujuan. Selain itu tidak adanya alat untuk memotivasi yang menarik bagi karyawan yang membuat mereka mau bekerja keras dan bertanggung jawab, sehingga pada akhirnya kinerja menjadi rendah. Masalah lain yang ada pada rumah sakit yaitu kondisi lingkungan kerja kurang baik dapat dilihat dari fasilitas pendingin udara serta ruangan yang cukup gelap juga membuat karyawan merasa tidak nyaman dalam beraktifitas. </w:t>
      </w:r>
    </w:p>
    <w:p w:rsidR="001756F5" w:rsidRPr="00A74BB4" w:rsidRDefault="00014DEF" w:rsidP="00FB60C2">
      <w:pPr>
        <w:pStyle w:val="Style1"/>
        <w:jc w:val="both"/>
        <w:rPr>
          <w:sz w:val="24"/>
          <w:szCs w:val="24"/>
        </w:rPr>
      </w:pPr>
      <w:r w:rsidRPr="00A74BB4">
        <w:rPr>
          <w:sz w:val="24"/>
          <w:szCs w:val="24"/>
        </w:rPr>
        <w:t>TINJAUAN PUSTAKA</w:t>
      </w:r>
    </w:p>
    <w:p w:rsidR="001756F5" w:rsidRPr="00341DCC" w:rsidRDefault="001756F5" w:rsidP="001756F5">
      <w:pPr>
        <w:rPr>
          <w:i/>
          <w:iCs/>
          <w:sz w:val="24"/>
          <w:szCs w:val="24"/>
        </w:rPr>
      </w:pPr>
      <w:bookmarkStart w:id="1" w:name="_Toc122353380"/>
      <w:r w:rsidRPr="00341DCC">
        <w:rPr>
          <w:i/>
          <w:iCs/>
          <w:sz w:val="24"/>
          <w:szCs w:val="24"/>
        </w:rPr>
        <w:t>Grand Theory</w:t>
      </w:r>
      <w:bookmarkEnd w:id="1"/>
    </w:p>
    <w:p w:rsidR="007B1383" w:rsidRDefault="001756F5" w:rsidP="007B1383">
      <w:pPr>
        <w:ind w:firstLine="567"/>
        <w:rPr>
          <w:i/>
          <w:sz w:val="24"/>
          <w:szCs w:val="24"/>
        </w:rPr>
      </w:pPr>
      <w:r w:rsidRPr="00A74BB4">
        <w:rPr>
          <w:sz w:val="24"/>
          <w:szCs w:val="24"/>
        </w:rPr>
        <w:t>Theory</w:t>
      </w:r>
      <w:r w:rsidRPr="00A74BB4">
        <w:rPr>
          <w:spacing w:val="-14"/>
          <w:sz w:val="24"/>
          <w:szCs w:val="24"/>
        </w:rPr>
        <w:t xml:space="preserve"> </w:t>
      </w:r>
      <w:r w:rsidRPr="00A74BB4">
        <w:rPr>
          <w:sz w:val="24"/>
          <w:szCs w:val="24"/>
        </w:rPr>
        <w:t>of</w:t>
      </w:r>
      <w:r w:rsidRPr="00A74BB4">
        <w:rPr>
          <w:spacing w:val="-13"/>
          <w:sz w:val="24"/>
          <w:szCs w:val="24"/>
        </w:rPr>
        <w:t xml:space="preserve"> </w:t>
      </w:r>
      <w:r w:rsidRPr="00A74BB4">
        <w:rPr>
          <w:sz w:val="24"/>
          <w:szCs w:val="24"/>
        </w:rPr>
        <w:t>planned</w:t>
      </w:r>
      <w:r w:rsidRPr="00A74BB4">
        <w:rPr>
          <w:spacing w:val="-12"/>
          <w:sz w:val="24"/>
          <w:szCs w:val="24"/>
        </w:rPr>
        <w:t xml:space="preserve"> </w:t>
      </w:r>
      <w:r w:rsidRPr="00A74BB4">
        <w:rPr>
          <w:sz w:val="24"/>
          <w:szCs w:val="24"/>
        </w:rPr>
        <w:t>behavior</w:t>
      </w:r>
      <w:r w:rsidRPr="00A74BB4">
        <w:rPr>
          <w:spacing w:val="-13"/>
          <w:sz w:val="24"/>
          <w:szCs w:val="24"/>
        </w:rPr>
        <w:t xml:space="preserve"> </w:t>
      </w:r>
      <w:r w:rsidRPr="00A74BB4">
        <w:rPr>
          <w:sz w:val="24"/>
          <w:szCs w:val="24"/>
        </w:rPr>
        <w:t>(teori</w:t>
      </w:r>
      <w:r w:rsidRPr="00A74BB4">
        <w:rPr>
          <w:spacing w:val="-14"/>
          <w:sz w:val="24"/>
          <w:szCs w:val="24"/>
        </w:rPr>
        <w:t xml:space="preserve"> </w:t>
      </w:r>
      <w:r w:rsidRPr="00A74BB4">
        <w:rPr>
          <w:sz w:val="24"/>
          <w:szCs w:val="24"/>
        </w:rPr>
        <w:t>perilaku</w:t>
      </w:r>
      <w:r w:rsidRPr="00A74BB4">
        <w:rPr>
          <w:spacing w:val="-10"/>
          <w:sz w:val="24"/>
          <w:szCs w:val="24"/>
        </w:rPr>
        <w:t xml:space="preserve"> </w:t>
      </w:r>
      <w:r w:rsidRPr="00A74BB4">
        <w:rPr>
          <w:sz w:val="24"/>
          <w:szCs w:val="24"/>
        </w:rPr>
        <w:t>terencana)</w:t>
      </w:r>
      <w:r w:rsidRPr="00A74BB4">
        <w:rPr>
          <w:spacing w:val="-13"/>
          <w:sz w:val="24"/>
          <w:szCs w:val="24"/>
        </w:rPr>
        <w:t xml:space="preserve"> </w:t>
      </w:r>
      <w:r w:rsidRPr="00A74BB4">
        <w:rPr>
          <w:sz w:val="24"/>
          <w:szCs w:val="24"/>
        </w:rPr>
        <w:t>dikemukakan</w:t>
      </w:r>
      <w:r w:rsidRPr="00A74BB4">
        <w:rPr>
          <w:spacing w:val="-12"/>
          <w:sz w:val="24"/>
          <w:szCs w:val="24"/>
        </w:rPr>
        <w:t xml:space="preserve"> </w:t>
      </w:r>
      <w:r w:rsidRPr="00A74BB4">
        <w:rPr>
          <w:sz w:val="24"/>
          <w:szCs w:val="24"/>
        </w:rPr>
        <w:t>oleh</w:t>
      </w:r>
      <w:r w:rsidRPr="00A74BB4">
        <w:rPr>
          <w:spacing w:val="-10"/>
          <w:sz w:val="24"/>
          <w:szCs w:val="24"/>
        </w:rPr>
        <w:t xml:space="preserve"> </w:t>
      </w:r>
      <w:r w:rsidRPr="00A74BB4">
        <w:rPr>
          <w:sz w:val="24"/>
          <w:szCs w:val="24"/>
        </w:rPr>
        <w:t xml:space="preserve">Icek Ajzen dan Martin Fishbein yang merupakan pengembangan dari teori sebelumnya yaitu </w:t>
      </w:r>
      <w:r w:rsidRPr="00A74BB4">
        <w:rPr>
          <w:i/>
          <w:sz w:val="24"/>
          <w:szCs w:val="24"/>
        </w:rPr>
        <w:t xml:space="preserve">theory of reasoned action </w:t>
      </w:r>
      <w:r w:rsidRPr="00A74BB4">
        <w:rPr>
          <w:sz w:val="24"/>
          <w:szCs w:val="24"/>
        </w:rPr>
        <w:t xml:space="preserve">(teori tindakan beralasan). </w:t>
      </w:r>
      <w:r w:rsidRPr="00A74BB4">
        <w:rPr>
          <w:i/>
          <w:sz w:val="24"/>
          <w:szCs w:val="24"/>
        </w:rPr>
        <w:t>Theory of reasoned action</w:t>
      </w:r>
      <w:r w:rsidRPr="00A74BB4">
        <w:rPr>
          <w:i/>
          <w:spacing w:val="-14"/>
          <w:sz w:val="24"/>
          <w:szCs w:val="24"/>
        </w:rPr>
        <w:t xml:space="preserve"> </w:t>
      </w:r>
      <w:r w:rsidRPr="00A74BB4">
        <w:rPr>
          <w:sz w:val="24"/>
          <w:szCs w:val="24"/>
        </w:rPr>
        <w:t>(teori</w:t>
      </w:r>
      <w:r w:rsidRPr="00A74BB4">
        <w:rPr>
          <w:spacing w:val="-14"/>
          <w:sz w:val="24"/>
          <w:szCs w:val="24"/>
        </w:rPr>
        <w:t xml:space="preserve"> </w:t>
      </w:r>
      <w:r w:rsidRPr="00A74BB4">
        <w:rPr>
          <w:sz w:val="24"/>
          <w:szCs w:val="24"/>
        </w:rPr>
        <w:t>tindakan</w:t>
      </w:r>
      <w:r w:rsidRPr="00A74BB4">
        <w:rPr>
          <w:spacing w:val="-13"/>
          <w:sz w:val="24"/>
          <w:szCs w:val="24"/>
        </w:rPr>
        <w:t xml:space="preserve"> </w:t>
      </w:r>
      <w:r w:rsidRPr="00A74BB4">
        <w:rPr>
          <w:sz w:val="24"/>
          <w:szCs w:val="24"/>
        </w:rPr>
        <w:t>beralasan),</w:t>
      </w:r>
      <w:r w:rsidRPr="00A74BB4">
        <w:rPr>
          <w:spacing w:val="-15"/>
          <w:sz w:val="24"/>
          <w:szCs w:val="24"/>
        </w:rPr>
        <w:t xml:space="preserve"> </w:t>
      </w:r>
      <w:r w:rsidRPr="00A74BB4">
        <w:rPr>
          <w:sz w:val="24"/>
          <w:szCs w:val="24"/>
        </w:rPr>
        <w:t>memaparkan</w:t>
      </w:r>
      <w:r w:rsidRPr="00A74BB4">
        <w:rPr>
          <w:spacing w:val="-13"/>
          <w:sz w:val="24"/>
          <w:szCs w:val="24"/>
        </w:rPr>
        <w:t xml:space="preserve"> </w:t>
      </w:r>
      <w:r w:rsidRPr="00A74BB4">
        <w:rPr>
          <w:sz w:val="24"/>
          <w:szCs w:val="24"/>
        </w:rPr>
        <w:t>yaitu</w:t>
      </w:r>
      <w:r w:rsidRPr="00A74BB4">
        <w:rPr>
          <w:spacing w:val="-13"/>
          <w:sz w:val="24"/>
          <w:szCs w:val="24"/>
        </w:rPr>
        <w:t xml:space="preserve"> </w:t>
      </w:r>
      <w:r w:rsidRPr="00A74BB4">
        <w:rPr>
          <w:sz w:val="24"/>
          <w:szCs w:val="24"/>
        </w:rPr>
        <w:t>niat</w:t>
      </w:r>
      <w:r w:rsidRPr="00A74BB4">
        <w:rPr>
          <w:spacing w:val="-14"/>
          <w:sz w:val="24"/>
          <w:szCs w:val="24"/>
        </w:rPr>
        <w:t xml:space="preserve"> </w:t>
      </w:r>
      <w:r w:rsidRPr="00A74BB4">
        <w:rPr>
          <w:sz w:val="24"/>
          <w:szCs w:val="24"/>
        </w:rPr>
        <w:t>untuk</w:t>
      </w:r>
      <w:r w:rsidRPr="00A74BB4">
        <w:rPr>
          <w:spacing w:val="-13"/>
          <w:sz w:val="24"/>
          <w:szCs w:val="24"/>
        </w:rPr>
        <w:t xml:space="preserve"> </w:t>
      </w:r>
      <w:r w:rsidRPr="00A74BB4">
        <w:rPr>
          <w:sz w:val="24"/>
          <w:szCs w:val="24"/>
        </w:rPr>
        <w:t>melaksanakan</w:t>
      </w:r>
      <w:r w:rsidRPr="00A74BB4">
        <w:rPr>
          <w:spacing w:val="-13"/>
          <w:sz w:val="24"/>
          <w:szCs w:val="24"/>
        </w:rPr>
        <w:t xml:space="preserve"> </w:t>
      </w:r>
      <w:r w:rsidRPr="00A74BB4">
        <w:rPr>
          <w:sz w:val="24"/>
          <w:szCs w:val="24"/>
        </w:rPr>
        <w:t>suatu perbuatan tertentu terjadi atas dua faktor, yaitu norma subjektif dan sikap</w:t>
      </w:r>
      <w:r w:rsidRPr="00A74BB4">
        <w:rPr>
          <w:spacing w:val="-19"/>
          <w:sz w:val="24"/>
          <w:szCs w:val="24"/>
        </w:rPr>
        <w:t xml:space="preserve"> </w:t>
      </w:r>
      <w:r w:rsidRPr="00A74BB4">
        <w:rPr>
          <w:sz w:val="24"/>
          <w:szCs w:val="24"/>
        </w:rPr>
        <w:t>terhadap perilaku. Karena banyak perilaku yang tidak sepenuhnya di bawah kontrol penuh individu,</w:t>
      </w:r>
      <w:r w:rsidRPr="00A74BB4">
        <w:rPr>
          <w:spacing w:val="-6"/>
          <w:sz w:val="24"/>
          <w:szCs w:val="24"/>
        </w:rPr>
        <w:t xml:space="preserve"> </w:t>
      </w:r>
      <w:r w:rsidRPr="00A74BB4">
        <w:rPr>
          <w:sz w:val="24"/>
          <w:szCs w:val="24"/>
        </w:rPr>
        <w:t>maka</w:t>
      </w:r>
      <w:r w:rsidRPr="00A74BB4">
        <w:rPr>
          <w:spacing w:val="-8"/>
          <w:sz w:val="24"/>
          <w:szCs w:val="24"/>
        </w:rPr>
        <w:t xml:space="preserve"> </w:t>
      </w:r>
      <w:r w:rsidRPr="00A74BB4">
        <w:rPr>
          <w:sz w:val="24"/>
          <w:szCs w:val="24"/>
        </w:rPr>
        <w:t>Ajzen</w:t>
      </w:r>
      <w:r w:rsidRPr="00A74BB4">
        <w:rPr>
          <w:spacing w:val="-6"/>
          <w:sz w:val="24"/>
          <w:szCs w:val="24"/>
        </w:rPr>
        <w:t xml:space="preserve"> </w:t>
      </w:r>
      <w:r w:rsidRPr="00A74BB4">
        <w:rPr>
          <w:sz w:val="24"/>
          <w:szCs w:val="24"/>
        </w:rPr>
        <w:t>menambahkan</w:t>
      </w:r>
      <w:r w:rsidRPr="00A74BB4">
        <w:rPr>
          <w:spacing w:val="-5"/>
          <w:sz w:val="24"/>
          <w:szCs w:val="24"/>
        </w:rPr>
        <w:t xml:space="preserve"> </w:t>
      </w:r>
      <w:r w:rsidRPr="00A74BB4">
        <w:rPr>
          <w:sz w:val="24"/>
          <w:szCs w:val="24"/>
        </w:rPr>
        <w:t>konsep</w:t>
      </w:r>
      <w:r w:rsidRPr="00A74BB4">
        <w:rPr>
          <w:spacing w:val="-6"/>
          <w:sz w:val="24"/>
          <w:szCs w:val="24"/>
        </w:rPr>
        <w:t xml:space="preserve"> </w:t>
      </w:r>
      <w:r w:rsidRPr="00A74BB4">
        <w:rPr>
          <w:sz w:val="24"/>
          <w:szCs w:val="24"/>
        </w:rPr>
        <w:t>perceived</w:t>
      </w:r>
      <w:r w:rsidRPr="00A74BB4">
        <w:rPr>
          <w:spacing w:val="-7"/>
          <w:sz w:val="24"/>
          <w:szCs w:val="24"/>
        </w:rPr>
        <w:t xml:space="preserve"> </w:t>
      </w:r>
      <w:r w:rsidRPr="00A74BB4">
        <w:rPr>
          <w:sz w:val="24"/>
          <w:szCs w:val="24"/>
        </w:rPr>
        <w:t>behavioral</w:t>
      </w:r>
      <w:r w:rsidRPr="00A74BB4">
        <w:rPr>
          <w:spacing w:val="-6"/>
          <w:sz w:val="24"/>
          <w:szCs w:val="24"/>
        </w:rPr>
        <w:t xml:space="preserve"> </w:t>
      </w:r>
      <w:r w:rsidRPr="00A74BB4">
        <w:rPr>
          <w:sz w:val="24"/>
          <w:szCs w:val="24"/>
        </w:rPr>
        <w:t>control.</w:t>
      </w:r>
      <w:r w:rsidRPr="00A74BB4">
        <w:rPr>
          <w:spacing w:val="-3"/>
          <w:sz w:val="24"/>
          <w:szCs w:val="24"/>
        </w:rPr>
        <w:t xml:space="preserve"> </w:t>
      </w:r>
      <w:r w:rsidRPr="00A74BB4">
        <w:rPr>
          <w:sz w:val="24"/>
          <w:szCs w:val="24"/>
        </w:rPr>
        <w:t xml:space="preserve">Dengan ditambahnya konsep perceived behavioral control, maka Ajzen mengubah </w:t>
      </w:r>
      <w:r w:rsidRPr="00A74BB4">
        <w:rPr>
          <w:i/>
          <w:sz w:val="24"/>
          <w:szCs w:val="24"/>
        </w:rPr>
        <w:t xml:space="preserve">theory of reasoned </w:t>
      </w:r>
      <w:r w:rsidRPr="00A74BB4">
        <w:rPr>
          <w:sz w:val="24"/>
          <w:szCs w:val="24"/>
        </w:rPr>
        <w:t xml:space="preserve">action menjadi </w:t>
      </w:r>
      <w:r w:rsidRPr="00A74BB4">
        <w:rPr>
          <w:i/>
          <w:sz w:val="24"/>
          <w:szCs w:val="24"/>
        </w:rPr>
        <w:t>Theory Of Planned</w:t>
      </w:r>
      <w:r w:rsidRPr="00A74BB4">
        <w:rPr>
          <w:i/>
          <w:spacing w:val="-1"/>
          <w:sz w:val="24"/>
          <w:szCs w:val="24"/>
        </w:rPr>
        <w:t xml:space="preserve"> </w:t>
      </w:r>
      <w:r w:rsidRPr="00A74BB4">
        <w:rPr>
          <w:i/>
          <w:sz w:val="24"/>
          <w:szCs w:val="24"/>
        </w:rPr>
        <w:t>Behavior</w:t>
      </w:r>
    </w:p>
    <w:p w:rsidR="001756F5" w:rsidRPr="007B1383" w:rsidRDefault="001756F5" w:rsidP="007B1383">
      <w:pPr>
        <w:ind w:firstLine="567"/>
        <w:rPr>
          <w:i/>
          <w:sz w:val="24"/>
          <w:szCs w:val="24"/>
        </w:rPr>
      </w:pPr>
      <w:r w:rsidRPr="00A74BB4">
        <w:rPr>
          <w:sz w:val="24"/>
          <w:szCs w:val="24"/>
        </w:rPr>
        <w:t xml:space="preserve">Menurut </w:t>
      </w:r>
      <w:r w:rsidRPr="00A74BB4">
        <w:rPr>
          <w:i/>
          <w:sz w:val="24"/>
          <w:szCs w:val="24"/>
        </w:rPr>
        <w:t xml:space="preserve">theory of planned behavior </w:t>
      </w:r>
      <w:r w:rsidRPr="00A74BB4">
        <w:rPr>
          <w:sz w:val="24"/>
          <w:szCs w:val="24"/>
        </w:rPr>
        <w:t>(teori perilaku terencana) perilaku atas seseorang akan dapat terwujud jika seseorang itu mempunyai niat untuk berperilaku dalam diri seseorang. Teori ini menjelaskan bahwa intensi adalah fungsi dari tiga determinan dasar, yaitu: sikap terhadap perilaku (</w:t>
      </w:r>
      <w:r w:rsidRPr="00A74BB4">
        <w:rPr>
          <w:i/>
          <w:sz w:val="24"/>
          <w:szCs w:val="24"/>
        </w:rPr>
        <w:t>attitude toward the behavior</w:t>
      </w:r>
      <w:r w:rsidRPr="00A74BB4">
        <w:rPr>
          <w:sz w:val="24"/>
          <w:szCs w:val="24"/>
        </w:rPr>
        <w:t>), norma subyektif (</w:t>
      </w:r>
      <w:r w:rsidRPr="00A74BB4">
        <w:rPr>
          <w:i/>
          <w:sz w:val="24"/>
          <w:szCs w:val="24"/>
        </w:rPr>
        <w:t>subjective norm</w:t>
      </w:r>
      <w:r w:rsidRPr="00A74BB4">
        <w:rPr>
          <w:sz w:val="24"/>
          <w:szCs w:val="24"/>
        </w:rPr>
        <w:t>), persepsi pengendalian diri (</w:t>
      </w:r>
      <w:r w:rsidRPr="00A74BB4">
        <w:rPr>
          <w:i/>
          <w:sz w:val="24"/>
          <w:szCs w:val="24"/>
        </w:rPr>
        <w:t>perceived behavioral control</w:t>
      </w:r>
      <w:r w:rsidRPr="00A74BB4">
        <w:rPr>
          <w:sz w:val="24"/>
          <w:szCs w:val="24"/>
        </w:rPr>
        <w:t>).</w:t>
      </w:r>
    </w:p>
    <w:p w:rsidR="001756F5" w:rsidRPr="00A74BB4" w:rsidRDefault="001756F5" w:rsidP="007B1383">
      <w:pPr>
        <w:numPr>
          <w:ilvl w:val="0"/>
          <w:numId w:val="12"/>
        </w:numPr>
        <w:ind w:left="284" w:hanging="284"/>
        <w:rPr>
          <w:sz w:val="24"/>
          <w:szCs w:val="24"/>
        </w:rPr>
      </w:pPr>
      <w:r w:rsidRPr="00A74BB4">
        <w:rPr>
          <w:sz w:val="24"/>
          <w:szCs w:val="24"/>
        </w:rPr>
        <w:t>Sikap terhadap perilaku (</w:t>
      </w:r>
      <w:r w:rsidRPr="00A74BB4">
        <w:rPr>
          <w:i/>
          <w:sz w:val="24"/>
          <w:szCs w:val="24"/>
        </w:rPr>
        <w:t>attitude toward the</w:t>
      </w:r>
      <w:r w:rsidRPr="00A74BB4">
        <w:rPr>
          <w:i/>
          <w:spacing w:val="-3"/>
          <w:sz w:val="24"/>
          <w:szCs w:val="24"/>
        </w:rPr>
        <w:t xml:space="preserve"> </w:t>
      </w:r>
      <w:r w:rsidRPr="00A74BB4">
        <w:rPr>
          <w:i/>
          <w:sz w:val="24"/>
          <w:szCs w:val="24"/>
        </w:rPr>
        <w:t>behavior</w:t>
      </w:r>
      <w:r w:rsidRPr="00A74BB4">
        <w:rPr>
          <w:sz w:val="24"/>
          <w:szCs w:val="24"/>
        </w:rPr>
        <w:t>)</w:t>
      </w:r>
    </w:p>
    <w:p w:rsidR="001756F5" w:rsidRPr="00A74BB4" w:rsidRDefault="001756F5" w:rsidP="007B1383">
      <w:pPr>
        <w:ind w:firstLine="567"/>
        <w:rPr>
          <w:sz w:val="24"/>
          <w:szCs w:val="24"/>
        </w:rPr>
      </w:pPr>
      <w:r w:rsidRPr="00A74BB4">
        <w:rPr>
          <w:i/>
          <w:sz w:val="24"/>
          <w:szCs w:val="24"/>
        </w:rPr>
        <w:t xml:space="preserve">Attitude toward the behavior </w:t>
      </w:r>
      <w:r w:rsidRPr="00A74BB4">
        <w:rPr>
          <w:sz w:val="24"/>
          <w:szCs w:val="24"/>
        </w:rPr>
        <w:t>ditetapkan sesuai dengan keyakinan seseorang mengenai konsekuensi yang akan diperoleh dari suatu perilaku (</w:t>
      </w:r>
      <w:r w:rsidRPr="00A74BB4">
        <w:rPr>
          <w:i/>
          <w:sz w:val="24"/>
          <w:szCs w:val="24"/>
        </w:rPr>
        <w:t>behavioral beliefs</w:t>
      </w:r>
      <w:r w:rsidRPr="00A74BB4">
        <w:rPr>
          <w:sz w:val="24"/>
          <w:szCs w:val="24"/>
        </w:rPr>
        <w:t>). Belief berkaitan dengan penilaian subjektif dan pemahaman mengenai diri seseorang dan bagaimana lingkungannya. Cara mengetahui belief, di dalam teori perilaku direncanakan, Ajzen menyatakan bahwa belief dapat dikemukakan dengan cara menghubungkan suatu perilaku yang</w:t>
      </w:r>
      <w:r w:rsidRPr="00A74BB4">
        <w:rPr>
          <w:spacing w:val="-7"/>
          <w:sz w:val="24"/>
          <w:szCs w:val="24"/>
        </w:rPr>
        <w:t xml:space="preserve"> </w:t>
      </w:r>
      <w:r w:rsidRPr="00A74BB4">
        <w:rPr>
          <w:sz w:val="24"/>
          <w:szCs w:val="24"/>
        </w:rPr>
        <w:t>akan</w:t>
      </w:r>
      <w:r w:rsidRPr="00A74BB4">
        <w:rPr>
          <w:spacing w:val="-6"/>
          <w:sz w:val="24"/>
          <w:szCs w:val="24"/>
        </w:rPr>
        <w:t xml:space="preserve"> </w:t>
      </w:r>
      <w:r w:rsidRPr="00A74BB4">
        <w:rPr>
          <w:sz w:val="24"/>
          <w:szCs w:val="24"/>
        </w:rPr>
        <w:t>di</w:t>
      </w:r>
      <w:r w:rsidRPr="00A74BB4">
        <w:rPr>
          <w:spacing w:val="-6"/>
          <w:sz w:val="24"/>
          <w:szCs w:val="24"/>
        </w:rPr>
        <w:t xml:space="preserve"> </w:t>
      </w:r>
      <w:r w:rsidRPr="00A74BB4">
        <w:rPr>
          <w:sz w:val="24"/>
          <w:szCs w:val="24"/>
        </w:rPr>
        <w:t>prediksi</w:t>
      </w:r>
      <w:r w:rsidRPr="00A74BB4">
        <w:rPr>
          <w:spacing w:val="-5"/>
          <w:sz w:val="24"/>
          <w:szCs w:val="24"/>
        </w:rPr>
        <w:t xml:space="preserve"> </w:t>
      </w:r>
      <w:r w:rsidRPr="00A74BB4">
        <w:rPr>
          <w:sz w:val="24"/>
          <w:szCs w:val="24"/>
        </w:rPr>
        <w:t>dengan</w:t>
      </w:r>
      <w:r w:rsidRPr="00A74BB4">
        <w:rPr>
          <w:spacing w:val="-7"/>
          <w:sz w:val="24"/>
          <w:szCs w:val="24"/>
        </w:rPr>
        <w:t xml:space="preserve"> </w:t>
      </w:r>
      <w:r w:rsidRPr="00A74BB4">
        <w:rPr>
          <w:sz w:val="24"/>
          <w:szCs w:val="24"/>
        </w:rPr>
        <w:t>berbagai</w:t>
      </w:r>
      <w:r w:rsidRPr="00A74BB4">
        <w:rPr>
          <w:spacing w:val="-6"/>
          <w:sz w:val="24"/>
          <w:szCs w:val="24"/>
        </w:rPr>
        <w:t xml:space="preserve"> </w:t>
      </w:r>
      <w:r w:rsidRPr="00A74BB4">
        <w:rPr>
          <w:sz w:val="24"/>
          <w:szCs w:val="24"/>
        </w:rPr>
        <w:t>manfaat</w:t>
      </w:r>
      <w:r w:rsidRPr="00A74BB4">
        <w:rPr>
          <w:spacing w:val="-6"/>
          <w:sz w:val="24"/>
          <w:szCs w:val="24"/>
        </w:rPr>
        <w:t xml:space="preserve"> </w:t>
      </w:r>
      <w:r w:rsidRPr="00A74BB4">
        <w:rPr>
          <w:sz w:val="24"/>
          <w:szCs w:val="24"/>
        </w:rPr>
        <w:t>atau</w:t>
      </w:r>
      <w:r w:rsidRPr="00A74BB4">
        <w:rPr>
          <w:spacing w:val="-6"/>
          <w:sz w:val="24"/>
          <w:szCs w:val="24"/>
        </w:rPr>
        <w:t xml:space="preserve"> </w:t>
      </w:r>
      <w:r w:rsidRPr="00A74BB4">
        <w:rPr>
          <w:sz w:val="24"/>
          <w:szCs w:val="24"/>
        </w:rPr>
        <w:t>kerugian</w:t>
      </w:r>
      <w:r w:rsidRPr="00A74BB4">
        <w:rPr>
          <w:spacing w:val="-7"/>
          <w:sz w:val="24"/>
          <w:szCs w:val="24"/>
        </w:rPr>
        <w:t xml:space="preserve"> </w:t>
      </w:r>
      <w:r w:rsidRPr="00A74BB4">
        <w:rPr>
          <w:sz w:val="24"/>
          <w:szCs w:val="24"/>
        </w:rPr>
        <w:t>yang</w:t>
      </w:r>
      <w:r w:rsidRPr="00A74BB4">
        <w:rPr>
          <w:spacing w:val="-4"/>
          <w:sz w:val="24"/>
          <w:szCs w:val="24"/>
        </w:rPr>
        <w:t xml:space="preserve"> </w:t>
      </w:r>
      <w:r w:rsidRPr="00A74BB4">
        <w:rPr>
          <w:sz w:val="24"/>
          <w:szCs w:val="24"/>
        </w:rPr>
        <w:t>akan</w:t>
      </w:r>
      <w:r w:rsidRPr="00A74BB4">
        <w:rPr>
          <w:spacing w:val="-6"/>
          <w:sz w:val="24"/>
          <w:szCs w:val="24"/>
        </w:rPr>
        <w:t xml:space="preserve"> </w:t>
      </w:r>
      <w:r w:rsidRPr="00A74BB4">
        <w:rPr>
          <w:sz w:val="24"/>
          <w:szCs w:val="24"/>
        </w:rPr>
        <w:t>terjadi jika kita melakukan atau tidak melakukan perilaku tersebut. Keyakinan ini dapat memperkuat sikap terhadap perilaku berdasarkan evaluasi dari data</w:t>
      </w:r>
      <w:r w:rsidRPr="00A74BB4">
        <w:rPr>
          <w:spacing w:val="-22"/>
          <w:sz w:val="24"/>
          <w:szCs w:val="24"/>
        </w:rPr>
        <w:t xml:space="preserve"> </w:t>
      </w:r>
      <w:r w:rsidRPr="00A74BB4">
        <w:rPr>
          <w:sz w:val="24"/>
          <w:szCs w:val="24"/>
        </w:rPr>
        <w:t>yang diperoleh bahwa perilaku itu dapat memberikan keuntungan bagi</w:t>
      </w:r>
      <w:r w:rsidRPr="00A74BB4">
        <w:rPr>
          <w:spacing w:val="-7"/>
          <w:sz w:val="24"/>
          <w:szCs w:val="24"/>
        </w:rPr>
        <w:t xml:space="preserve"> </w:t>
      </w:r>
      <w:r w:rsidRPr="00A74BB4">
        <w:rPr>
          <w:sz w:val="24"/>
          <w:szCs w:val="24"/>
        </w:rPr>
        <w:t>pelakunya.</w:t>
      </w:r>
    </w:p>
    <w:p w:rsidR="001756F5" w:rsidRPr="00A74BB4" w:rsidRDefault="001756F5" w:rsidP="007B1383">
      <w:pPr>
        <w:numPr>
          <w:ilvl w:val="0"/>
          <w:numId w:val="12"/>
        </w:numPr>
        <w:ind w:left="284" w:hanging="284"/>
        <w:rPr>
          <w:sz w:val="24"/>
          <w:szCs w:val="24"/>
        </w:rPr>
      </w:pPr>
      <w:r w:rsidRPr="00A74BB4">
        <w:rPr>
          <w:sz w:val="24"/>
          <w:szCs w:val="24"/>
        </w:rPr>
        <w:t>Norma subyektif (</w:t>
      </w:r>
      <w:r w:rsidRPr="00A74BB4">
        <w:rPr>
          <w:i/>
          <w:sz w:val="24"/>
          <w:szCs w:val="24"/>
        </w:rPr>
        <w:t>subjective</w:t>
      </w:r>
      <w:r w:rsidRPr="00A74BB4">
        <w:rPr>
          <w:i/>
          <w:spacing w:val="-2"/>
          <w:sz w:val="24"/>
          <w:szCs w:val="24"/>
        </w:rPr>
        <w:t xml:space="preserve"> </w:t>
      </w:r>
      <w:r w:rsidRPr="00A74BB4">
        <w:rPr>
          <w:i/>
          <w:sz w:val="24"/>
          <w:szCs w:val="24"/>
        </w:rPr>
        <w:t>norm</w:t>
      </w:r>
      <w:r w:rsidRPr="00A74BB4">
        <w:rPr>
          <w:sz w:val="24"/>
          <w:szCs w:val="24"/>
        </w:rPr>
        <w:t>)</w:t>
      </w:r>
    </w:p>
    <w:p w:rsidR="001756F5" w:rsidRPr="00A74BB4" w:rsidRDefault="001756F5" w:rsidP="007B1383">
      <w:pPr>
        <w:ind w:firstLine="567"/>
        <w:rPr>
          <w:sz w:val="24"/>
          <w:szCs w:val="24"/>
        </w:rPr>
      </w:pPr>
      <w:r w:rsidRPr="00A74BB4">
        <w:rPr>
          <w:sz w:val="24"/>
          <w:szCs w:val="24"/>
        </w:rPr>
        <w:t>Norma subjektif merupakan perasaan atau dugaan seseorang terhadap harapan dari orang yang ada di dalam kehidupannya tentang dilakukan atau tidak dilakukannya perilaku tertentu, karena perasaan ini sifatnya subjektif, maka dari itu dimensi ini dapat disebut norma subjektif (subjective norm). Hubungan sikap terhadap perilaku sangat menentukan, maka dari itu norma subjektif dapat juga dipengaruhi oleh keyakinan, bedanya adalah apabila hubungan sikap terhadap perilaku merupakan fungsi dari keyakinan terhadap perilaku yang akan dilakukan (behavioral belief) maka norma subjektif merupakan fungsi dari keyakinan seseorang yang diperoleh atas pandangan orang-orang lain yang berhubungan dengannya (normative belief).</w:t>
      </w:r>
    </w:p>
    <w:p w:rsidR="001756F5" w:rsidRPr="00A74BB4" w:rsidRDefault="001756F5" w:rsidP="007B1383">
      <w:pPr>
        <w:numPr>
          <w:ilvl w:val="0"/>
          <w:numId w:val="12"/>
        </w:numPr>
        <w:ind w:left="284" w:hanging="284"/>
        <w:rPr>
          <w:sz w:val="24"/>
          <w:szCs w:val="24"/>
        </w:rPr>
      </w:pPr>
      <w:r w:rsidRPr="00A74BB4">
        <w:rPr>
          <w:sz w:val="24"/>
          <w:szCs w:val="24"/>
        </w:rPr>
        <w:t>Persepsi pengendalian diri (</w:t>
      </w:r>
      <w:r w:rsidRPr="00A74BB4">
        <w:rPr>
          <w:i/>
          <w:sz w:val="24"/>
          <w:szCs w:val="24"/>
        </w:rPr>
        <w:t>perceived behavioral</w:t>
      </w:r>
      <w:r w:rsidRPr="00A74BB4">
        <w:rPr>
          <w:i/>
          <w:spacing w:val="-1"/>
          <w:sz w:val="24"/>
          <w:szCs w:val="24"/>
        </w:rPr>
        <w:t xml:space="preserve"> </w:t>
      </w:r>
      <w:r w:rsidRPr="00A74BB4">
        <w:rPr>
          <w:i/>
          <w:sz w:val="24"/>
          <w:szCs w:val="24"/>
        </w:rPr>
        <w:t>control</w:t>
      </w:r>
      <w:r w:rsidRPr="00A74BB4">
        <w:rPr>
          <w:sz w:val="24"/>
          <w:szCs w:val="24"/>
        </w:rPr>
        <w:t>).</w:t>
      </w:r>
    </w:p>
    <w:p w:rsidR="001756F5" w:rsidRPr="00A74BB4" w:rsidRDefault="001756F5" w:rsidP="007B1383">
      <w:pPr>
        <w:ind w:firstLine="567"/>
        <w:rPr>
          <w:sz w:val="24"/>
          <w:szCs w:val="24"/>
        </w:rPr>
      </w:pPr>
      <w:r w:rsidRPr="00A74BB4">
        <w:rPr>
          <w:i/>
          <w:sz w:val="24"/>
          <w:szCs w:val="24"/>
        </w:rPr>
        <w:t xml:space="preserve">Perceived behavioral control </w:t>
      </w:r>
      <w:r w:rsidRPr="00A74BB4">
        <w:rPr>
          <w:sz w:val="24"/>
          <w:szCs w:val="24"/>
        </w:rPr>
        <w:t xml:space="preserve">adalah perasaan seseorang mengenai usaha yang </w:t>
      </w:r>
      <w:r w:rsidRPr="00A74BB4">
        <w:rPr>
          <w:sz w:val="24"/>
          <w:szCs w:val="24"/>
        </w:rPr>
        <w:lastRenderedPageBreak/>
        <w:t>dilakukannya dalam mewujudkan suatu perilaku tertentu. Perasaan yang berkaitan dengan perilaku kontrol ini berhubungan dengan pusat kendali. Pusat kendali berhubungan dengan keyakinan individu dimana keberhasilan dalam melakukan sesuatu tergantung pada usahanya sendiri. Persepsi kontrol perilaku ini dapat berubah sesuai situasi dan jenis perilaku yang dilakukan. Adanya faktor pendukung memberikan peran penting dalam pengendalian</w:t>
      </w:r>
      <w:r w:rsidRPr="00A74BB4">
        <w:rPr>
          <w:spacing w:val="-14"/>
          <w:sz w:val="24"/>
          <w:szCs w:val="24"/>
        </w:rPr>
        <w:t xml:space="preserve"> </w:t>
      </w:r>
      <w:r w:rsidRPr="00A74BB4">
        <w:rPr>
          <w:sz w:val="24"/>
          <w:szCs w:val="24"/>
        </w:rPr>
        <w:t>atas kontrol perilaku seseorang. Apabila seseorang yang memiliki sikap yang positif, dukungan dari orang sekitar dan sedikit hambatan untuk melakukan suatu perilaku, maka orang itu akan memiliki niatan yang kuat.7 Misalkan hal ini mahasiswa yang memiliki pendapatan jika mempunyai motivasi untuk kehidupan yang akan datang, maka ia akan menyisihkan sebagian pendapatannya untuk di</w:t>
      </w:r>
      <w:r w:rsidRPr="00A74BB4">
        <w:rPr>
          <w:spacing w:val="-2"/>
          <w:sz w:val="24"/>
          <w:szCs w:val="24"/>
        </w:rPr>
        <w:t xml:space="preserve"> </w:t>
      </w:r>
      <w:r w:rsidRPr="00A74BB4">
        <w:rPr>
          <w:sz w:val="24"/>
          <w:szCs w:val="24"/>
        </w:rPr>
        <w:t>tabung.</w:t>
      </w:r>
    </w:p>
    <w:p w:rsidR="001756F5" w:rsidRPr="00A74BB4" w:rsidRDefault="001756F5" w:rsidP="001756F5">
      <w:pPr>
        <w:rPr>
          <w:sz w:val="24"/>
          <w:szCs w:val="24"/>
        </w:rPr>
      </w:pPr>
      <w:bookmarkStart w:id="2" w:name="_Toc122353382"/>
    </w:p>
    <w:p w:rsidR="001756F5" w:rsidRPr="00A74BB4" w:rsidRDefault="001756F5" w:rsidP="001756F5">
      <w:pPr>
        <w:rPr>
          <w:b/>
          <w:bCs/>
          <w:sz w:val="24"/>
          <w:szCs w:val="24"/>
        </w:rPr>
      </w:pPr>
      <w:r w:rsidRPr="00A74BB4">
        <w:rPr>
          <w:b/>
          <w:bCs/>
          <w:sz w:val="24"/>
          <w:szCs w:val="24"/>
        </w:rPr>
        <w:t>Manajemen Sumber Daya</w:t>
      </w:r>
      <w:r w:rsidRPr="00A74BB4">
        <w:rPr>
          <w:b/>
          <w:bCs/>
          <w:spacing w:val="-4"/>
          <w:sz w:val="24"/>
          <w:szCs w:val="24"/>
        </w:rPr>
        <w:t xml:space="preserve"> </w:t>
      </w:r>
      <w:r w:rsidRPr="00A74BB4">
        <w:rPr>
          <w:b/>
          <w:bCs/>
          <w:sz w:val="24"/>
          <w:szCs w:val="24"/>
        </w:rPr>
        <w:t>Manusia</w:t>
      </w:r>
      <w:bookmarkEnd w:id="2"/>
    </w:p>
    <w:p w:rsidR="001756F5" w:rsidRPr="00A74BB4" w:rsidRDefault="001756F5" w:rsidP="003C1170">
      <w:pPr>
        <w:rPr>
          <w:sz w:val="24"/>
          <w:szCs w:val="24"/>
        </w:rPr>
      </w:pPr>
      <w:r w:rsidRPr="00A74BB4">
        <w:rPr>
          <w:sz w:val="24"/>
          <w:szCs w:val="24"/>
        </w:rPr>
        <w:tab/>
      </w:r>
      <w:r w:rsidRPr="00A74BB4">
        <w:rPr>
          <w:sz w:val="24"/>
          <w:szCs w:val="24"/>
        </w:rPr>
        <w:fldChar w:fldCharType="begin" w:fldLock="1"/>
      </w:r>
      <w:r w:rsidRPr="00A74BB4">
        <w:rPr>
          <w:sz w:val="24"/>
          <w:szCs w:val="24"/>
        </w:rPr>
        <w:instrText>ADDIN CSL_CITATION {"citationItems":[{"id":"ITEM-1","itemData":{"author":[{"dropping-particle":"","family":"Amalia","given":"Bella","non-dropping-particle":"","parse-names":false,"suffix":""},{"dropping-particle":"","family":"Cahyani","given":"Dewi","non-dropping-particle":"","parse-names":false,"suffix":""}],"id":"ITEM-1","issued":{"date-parts":[["2022"]]},"title":"PT Autoplastik Indonesia - Google Maps","type":"article-journal"},"uris":["http://www.mendeley.com/documents/?uuid=0d7d1e55-beef-4a73-9cb8-45e0f56b5343","http://www.mendeley.com/documents/?uuid=d06f4b2c-89bd-4ece-bbd9-ecabe8e125b6"]}],"mendeley":{"formattedCitation":"(Amalia &amp; Cahyani, 2022)","plainTextFormattedCitation":"(Amalia &amp; Cahyani, 2022)","previouslyFormattedCitation":"(Amalia &amp; Cahyani, 2022)"},"properties":{"noteIndex":0},"schema":"https://github.com/citation-style-language/schema/raw/master/csl-citation.json"}</w:instrText>
      </w:r>
      <w:r w:rsidRPr="00A74BB4">
        <w:rPr>
          <w:sz w:val="24"/>
          <w:szCs w:val="24"/>
        </w:rPr>
        <w:fldChar w:fldCharType="separate"/>
      </w:r>
      <w:r w:rsidRPr="00A74BB4">
        <w:rPr>
          <w:noProof/>
          <w:sz w:val="24"/>
          <w:szCs w:val="24"/>
        </w:rPr>
        <w:t>(Amalia &amp; Cahyani, 2022)</w:t>
      </w:r>
      <w:r w:rsidRPr="00A74BB4">
        <w:rPr>
          <w:sz w:val="24"/>
          <w:szCs w:val="24"/>
        </w:rPr>
        <w:fldChar w:fldCharType="end"/>
      </w:r>
      <w:r w:rsidRPr="00A74BB4">
        <w:rPr>
          <w:sz w:val="24"/>
          <w:szCs w:val="24"/>
        </w:rPr>
        <w:t xml:space="preserve"> Manajemen sumber daya manusia meliputi kemampuan dan potensi yang dimiliki seluruh oleh karyawan di dalam perusahaan. Mengelola sumber daya manusia seefektif mungkin untuk dapat mengetahui sumber daya manusia yang memberi manfaat bagi perusahaan merupakan</w:t>
      </w:r>
      <w:r w:rsidRPr="00A74BB4">
        <w:rPr>
          <w:spacing w:val="-7"/>
          <w:sz w:val="24"/>
          <w:szCs w:val="24"/>
        </w:rPr>
        <w:t xml:space="preserve"> </w:t>
      </w:r>
      <w:r w:rsidRPr="00A74BB4">
        <w:rPr>
          <w:sz w:val="24"/>
          <w:szCs w:val="24"/>
        </w:rPr>
        <w:t>tugas</w:t>
      </w:r>
      <w:r w:rsidRPr="00A74BB4">
        <w:rPr>
          <w:spacing w:val="-8"/>
          <w:sz w:val="24"/>
          <w:szCs w:val="24"/>
        </w:rPr>
        <w:t xml:space="preserve"> </w:t>
      </w:r>
      <w:r w:rsidRPr="00A74BB4">
        <w:rPr>
          <w:sz w:val="24"/>
          <w:szCs w:val="24"/>
        </w:rPr>
        <w:t>manajemen</w:t>
      </w:r>
      <w:r w:rsidRPr="00A74BB4">
        <w:rPr>
          <w:spacing w:val="-8"/>
          <w:sz w:val="24"/>
          <w:szCs w:val="24"/>
        </w:rPr>
        <w:t xml:space="preserve"> </w:t>
      </w:r>
      <w:r w:rsidRPr="00A74BB4">
        <w:rPr>
          <w:sz w:val="24"/>
          <w:szCs w:val="24"/>
        </w:rPr>
        <w:t>sumber</w:t>
      </w:r>
      <w:r w:rsidRPr="00A74BB4">
        <w:rPr>
          <w:spacing w:val="-8"/>
          <w:sz w:val="24"/>
          <w:szCs w:val="24"/>
        </w:rPr>
        <w:t xml:space="preserve"> </w:t>
      </w:r>
      <w:r w:rsidRPr="00A74BB4">
        <w:rPr>
          <w:sz w:val="24"/>
          <w:szCs w:val="24"/>
        </w:rPr>
        <w:t>daya</w:t>
      </w:r>
      <w:r w:rsidRPr="00A74BB4">
        <w:rPr>
          <w:spacing w:val="-10"/>
          <w:sz w:val="24"/>
          <w:szCs w:val="24"/>
        </w:rPr>
        <w:t xml:space="preserve"> </w:t>
      </w:r>
      <w:r w:rsidRPr="00A74BB4">
        <w:rPr>
          <w:sz w:val="24"/>
          <w:szCs w:val="24"/>
        </w:rPr>
        <w:t>manusia.</w:t>
      </w:r>
      <w:r w:rsidRPr="00A74BB4">
        <w:rPr>
          <w:spacing w:val="-8"/>
          <w:sz w:val="24"/>
          <w:szCs w:val="24"/>
        </w:rPr>
        <w:t xml:space="preserve"> </w:t>
      </w:r>
      <w:r w:rsidRPr="00A74BB4">
        <w:rPr>
          <w:sz w:val="24"/>
          <w:szCs w:val="24"/>
        </w:rPr>
        <w:t>Manajemen</w:t>
      </w:r>
      <w:r w:rsidRPr="00A74BB4">
        <w:rPr>
          <w:spacing w:val="-8"/>
          <w:sz w:val="24"/>
          <w:szCs w:val="24"/>
        </w:rPr>
        <w:t xml:space="preserve"> </w:t>
      </w:r>
      <w:r w:rsidRPr="00A74BB4">
        <w:rPr>
          <w:sz w:val="24"/>
          <w:szCs w:val="24"/>
        </w:rPr>
        <w:t>sumber</w:t>
      </w:r>
      <w:r w:rsidRPr="00A74BB4">
        <w:rPr>
          <w:spacing w:val="-8"/>
          <w:sz w:val="24"/>
          <w:szCs w:val="24"/>
        </w:rPr>
        <w:t xml:space="preserve"> </w:t>
      </w:r>
      <w:r w:rsidRPr="00A74BB4">
        <w:rPr>
          <w:sz w:val="24"/>
          <w:szCs w:val="24"/>
        </w:rPr>
        <w:t>daya manusia adalah bagian dari manajemen umum suatu organisasi ataupun perusahaan yang berfokus pada kualitas sumber daya</w:t>
      </w:r>
      <w:r w:rsidRPr="00A74BB4">
        <w:rPr>
          <w:spacing w:val="-5"/>
          <w:sz w:val="24"/>
          <w:szCs w:val="24"/>
        </w:rPr>
        <w:t xml:space="preserve"> </w:t>
      </w:r>
      <w:r w:rsidRPr="00A74BB4">
        <w:rPr>
          <w:sz w:val="24"/>
          <w:szCs w:val="24"/>
        </w:rPr>
        <w:t>manusia.</w:t>
      </w:r>
    </w:p>
    <w:p w:rsidR="001756F5" w:rsidRPr="00A74BB4" w:rsidRDefault="001756F5" w:rsidP="003C1170">
      <w:pPr>
        <w:ind w:firstLine="425"/>
        <w:rPr>
          <w:sz w:val="24"/>
          <w:szCs w:val="24"/>
        </w:rPr>
      </w:pPr>
      <w:r w:rsidRPr="00A74BB4">
        <w:rPr>
          <w:sz w:val="24"/>
          <w:szCs w:val="24"/>
        </w:rPr>
        <w:t>Sumber Daya Manusia dapat diartikan sebagai seorang pegawai atau karyawan.</w:t>
      </w:r>
      <w:r w:rsidRPr="00A74BB4">
        <w:rPr>
          <w:spacing w:val="-17"/>
          <w:sz w:val="24"/>
          <w:szCs w:val="24"/>
        </w:rPr>
        <w:t xml:space="preserve"> </w:t>
      </w:r>
      <w:r w:rsidRPr="00A74BB4">
        <w:rPr>
          <w:sz w:val="24"/>
          <w:szCs w:val="24"/>
        </w:rPr>
        <w:t>Pada</w:t>
      </w:r>
      <w:r w:rsidRPr="00A74BB4">
        <w:rPr>
          <w:spacing w:val="-17"/>
          <w:sz w:val="24"/>
          <w:szCs w:val="24"/>
        </w:rPr>
        <w:t xml:space="preserve"> </w:t>
      </w:r>
      <w:r w:rsidRPr="00A74BB4">
        <w:rPr>
          <w:sz w:val="24"/>
          <w:szCs w:val="24"/>
        </w:rPr>
        <w:t>setiap</w:t>
      </w:r>
      <w:r w:rsidRPr="00A74BB4">
        <w:rPr>
          <w:spacing w:val="-17"/>
          <w:sz w:val="24"/>
          <w:szCs w:val="24"/>
        </w:rPr>
        <w:t xml:space="preserve"> </w:t>
      </w:r>
      <w:r w:rsidRPr="00A74BB4">
        <w:rPr>
          <w:sz w:val="24"/>
          <w:szCs w:val="24"/>
        </w:rPr>
        <w:t>perusahaan</w:t>
      </w:r>
      <w:r w:rsidRPr="00A74BB4">
        <w:rPr>
          <w:spacing w:val="-13"/>
          <w:sz w:val="24"/>
          <w:szCs w:val="24"/>
        </w:rPr>
        <w:t xml:space="preserve"> </w:t>
      </w:r>
      <w:r w:rsidRPr="00A74BB4">
        <w:rPr>
          <w:sz w:val="24"/>
          <w:szCs w:val="24"/>
        </w:rPr>
        <w:t>atau</w:t>
      </w:r>
      <w:r w:rsidRPr="00A74BB4">
        <w:rPr>
          <w:spacing w:val="-17"/>
          <w:sz w:val="24"/>
          <w:szCs w:val="24"/>
        </w:rPr>
        <w:t xml:space="preserve"> </w:t>
      </w:r>
      <w:r w:rsidRPr="00A74BB4">
        <w:rPr>
          <w:sz w:val="24"/>
          <w:szCs w:val="24"/>
        </w:rPr>
        <w:t>organisasi,</w:t>
      </w:r>
      <w:r w:rsidRPr="00A74BB4">
        <w:rPr>
          <w:spacing w:val="-15"/>
          <w:sz w:val="24"/>
          <w:szCs w:val="24"/>
        </w:rPr>
        <w:t xml:space="preserve"> </w:t>
      </w:r>
      <w:r w:rsidRPr="00A74BB4">
        <w:rPr>
          <w:sz w:val="24"/>
          <w:szCs w:val="24"/>
        </w:rPr>
        <w:t>karyawan</w:t>
      </w:r>
      <w:r w:rsidRPr="00A74BB4">
        <w:rPr>
          <w:spacing w:val="-17"/>
          <w:sz w:val="24"/>
          <w:szCs w:val="24"/>
        </w:rPr>
        <w:t xml:space="preserve"> </w:t>
      </w:r>
      <w:r w:rsidRPr="00A74BB4">
        <w:rPr>
          <w:sz w:val="24"/>
          <w:szCs w:val="24"/>
        </w:rPr>
        <w:t>sangat</w:t>
      </w:r>
      <w:r w:rsidRPr="00A74BB4">
        <w:rPr>
          <w:spacing w:val="-15"/>
          <w:sz w:val="24"/>
          <w:szCs w:val="24"/>
        </w:rPr>
        <w:t xml:space="preserve"> </w:t>
      </w:r>
      <w:r w:rsidRPr="00A74BB4">
        <w:rPr>
          <w:sz w:val="24"/>
          <w:szCs w:val="24"/>
        </w:rPr>
        <w:t>berperan penting</w:t>
      </w:r>
      <w:r w:rsidRPr="00A74BB4">
        <w:rPr>
          <w:spacing w:val="-13"/>
          <w:sz w:val="24"/>
          <w:szCs w:val="24"/>
        </w:rPr>
        <w:t xml:space="preserve"> </w:t>
      </w:r>
      <w:r w:rsidRPr="00A74BB4">
        <w:rPr>
          <w:sz w:val="24"/>
          <w:szCs w:val="24"/>
        </w:rPr>
        <w:t>dalam</w:t>
      </w:r>
      <w:r w:rsidRPr="00A74BB4">
        <w:rPr>
          <w:spacing w:val="-13"/>
          <w:sz w:val="24"/>
          <w:szCs w:val="24"/>
        </w:rPr>
        <w:t xml:space="preserve"> </w:t>
      </w:r>
      <w:r w:rsidRPr="00A74BB4">
        <w:rPr>
          <w:sz w:val="24"/>
          <w:szCs w:val="24"/>
        </w:rPr>
        <w:t>kemajuan</w:t>
      </w:r>
      <w:r w:rsidRPr="00A74BB4">
        <w:rPr>
          <w:spacing w:val="-9"/>
          <w:sz w:val="24"/>
          <w:szCs w:val="24"/>
        </w:rPr>
        <w:t xml:space="preserve"> </w:t>
      </w:r>
      <w:r w:rsidRPr="00A74BB4">
        <w:rPr>
          <w:sz w:val="24"/>
          <w:szCs w:val="24"/>
        </w:rPr>
        <w:t>perusahaan</w:t>
      </w:r>
      <w:r w:rsidRPr="00A74BB4">
        <w:rPr>
          <w:spacing w:val="-10"/>
          <w:sz w:val="24"/>
          <w:szCs w:val="24"/>
        </w:rPr>
        <w:t xml:space="preserve"> </w:t>
      </w:r>
      <w:r w:rsidRPr="00A74BB4">
        <w:rPr>
          <w:sz w:val="24"/>
          <w:szCs w:val="24"/>
        </w:rPr>
        <w:t>atau</w:t>
      </w:r>
      <w:r w:rsidRPr="00A74BB4">
        <w:rPr>
          <w:spacing w:val="-14"/>
          <w:sz w:val="24"/>
          <w:szCs w:val="24"/>
        </w:rPr>
        <w:t xml:space="preserve"> </w:t>
      </w:r>
      <w:r w:rsidRPr="00A74BB4">
        <w:rPr>
          <w:sz w:val="24"/>
          <w:szCs w:val="24"/>
        </w:rPr>
        <w:t>organisasi.</w:t>
      </w:r>
      <w:r w:rsidRPr="00A74BB4">
        <w:rPr>
          <w:spacing w:val="-13"/>
          <w:sz w:val="24"/>
          <w:szCs w:val="24"/>
        </w:rPr>
        <w:t xml:space="preserve"> </w:t>
      </w:r>
      <w:r w:rsidRPr="00A74BB4">
        <w:rPr>
          <w:sz w:val="24"/>
          <w:szCs w:val="24"/>
        </w:rPr>
        <w:t>Karyawan</w:t>
      </w:r>
      <w:r w:rsidRPr="00A74BB4">
        <w:rPr>
          <w:spacing w:val="-10"/>
          <w:sz w:val="24"/>
          <w:szCs w:val="24"/>
        </w:rPr>
        <w:t xml:space="preserve"> </w:t>
      </w:r>
      <w:r w:rsidRPr="00A74BB4">
        <w:rPr>
          <w:sz w:val="24"/>
          <w:szCs w:val="24"/>
        </w:rPr>
        <w:t xml:space="preserve">berpengaruh besar dalam bgaimana suatu perusahaan akan berkembang di masa yang akan datang. Setiap organisasi diharapkan mampu untuk dapat mengelola dan juga mengatur aspek sumber daya manusia mereka dengan sebaik mungkin. Karena jika terkelolanya factor sentral ini melalui manajemen sumber daya manusia yang baik, tujuan dan cita-cita perusahaan akan dapat tercapai. Manajemen sumber daya manusia menurut </w:t>
      </w:r>
      <w:r w:rsidRPr="00A74BB4">
        <w:rPr>
          <w:sz w:val="24"/>
          <w:szCs w:val="24"/>
        </w:rPr>
        <w:fldChar w:fldCharType="begin" w:fldLock="1"/>
      </w:r>
      <w:r w:rsidRPr="00A74BB4">
        <w:rPr>
          <w:sz w:val="24"/>
          <w:szCs w:val="24"/>
        </w:rPr>
        <w:instrText>ADDIN CSL_CITATION {"citationItems":[{"id":"ITEM-1","itemData":{"DOI":"10.52353/ama.v14i2.218","ISSN":"1979-7400","abstract":"Penelitian ini bertujuan untuk mengetahui apakah “motivasi dan kepuasan kerja berpengaruh signifikan terhadap kinerja karyawan pada Perusahaan Dazzle Yogyakarata”.Metode yang digunakan adalah regresi linier berganda dan pengolahan data primer menggunakan SPSS (Statistical Product and Service Solutions) V. 25. Analisis data yang digunakan adalah analisis data deskriptif dan data kuantitatif. Pengumpulan data dilakukan melalui observasi dan angket. Hasil penelitian ini menunjukkan bahwa motivasi dan kepuasan karyawan berpengaruh positif dan signifikan terhadap kinerja karyawan pada uji ANOVA Perusahaan Dazzle Yogyakarta. Penelitian ini juga menghasilkan temuan bahwa secara simultan atau bersama-sama motivasi dan kepuasan kerja berpengaruh positif dan signifikan pada Dazzle Company Yogyakarta.","author":[{"dropping-particle":"","family":"Endra","given":"Tri Syandi Syah","non-dropping-particle":"","parse-names":false,"suffix":""}],"container-title":"Among Makarti","id":"ITEM-1","issue":"2","issued":{"date-parts":[["2022"]]},"page":"50-61","title":"Pengaruh Motivasi Dan Kepuasan Kerja Terhadap Kinerja Karyawan Di Perusahaan Dazzel Yogyakarta","type":"article-journal","volume":"14"},"uris":["http://www.mendeley.com/documents/?uuid=8b148e7c-39d3-40ba-91b6-8100c643c82a"]}],"mendeley":{"formattedCitation":"(Endra, 2022)","plainTextFormattedCitation":"(Endra, 2022)","previouslyFormattedCitation":"(Endra, 2022)"},"properties":{"noteIndex":0},"schema":"https://github.com/citation-style-language/schema/raw/master/csl-citation.json"}</w:instrText>
      </w:r>
      <w:r w:rsidRPr="00A74BB4">
        <w:rPr>
          <w:sz w:val="24"/>
          <w:szCs w:val="24"/>
        </w:rPr>
        <w:fldChar w:fldCharType="separate"/>
      </w:r>
      <w:r w:rsidRPr="00A74BB4">
        <w:rPr>
          <w:noProof/>
          <w:sz w:val="24"/>
          <w:szCs w:val="24"/>
        </w:rPr>
        <w:t>(Endra, 2022)</w:t>
      </w:r>
      <w:r w:rsidRPr="00A74BB4">
        <w:rPr>
          <w:sz w:val="24"/>
          <w:szCs w:val="24"/>
        </w:rPr>
        <w:fldChar w:fldCharType="end"/>
      </w:r>
      <w:r w:rsidRPr="00A74BB4">
        <w:rPr>
          <w:sz w:val="24"/>
          <w:szCs w:val="24"/>
        </w:rPr>
        <w:t xml:space="preserve"> adalah kegiatan</w:t>
      </w:r>
      <w:r w:rsidRPr="00A74BB4">
        <w:rPr>
          <w:spacing w:val="-9"/>
          <w:sz w:val="24"/>
          <w:szCs w:val="24"/>
        </w:rPr>
        <w:t xml:space="preserve"> </w:t>
      </w:r>
      <w:r w:rsidRPr="00A74BB4">
        <w:rPr>
          <w:sz w:val="24"/>
          <w:szCs w:val="24"/>
        </w:rPr>
        <w:t>untuk</w:t>
      </w:r>
      <w:r w:rsidRPr="00A74BB4">
        <w:rPr>
          <w:spacing w:val="-8"/>
          <w:sz w:val="24"/>
          <w:szCs w:val="24"/>
        </w:rPr>
        <w:t xml:space="preserve"> </w:t>
      </w:r>
      <w:r w:rsidRPr="00A74BB4">
        <w:rPr>
          <w:sz w:val="24"/>
          <w:szCs w:val="24"/>
        </w:rPr>
        <w:t>mencapai</w:t>
      </w:r>
      <w:r w:rsidRPr="00A74BB4">
        <w:rPr>
          <w:spacing w:val="-5"/>
          <w:sz w:val="24"/>
          <w:szCs w:val="24"/>
        </w:rPr>
        <w:t xml:space="preserve"> </w:t>
      </w:r>
      <w:r w:rsidRPr="00A74BB4">
        <w:rPr>
          <w:sz w:val="24"/>
          <w:szCs w:val="24"/>
        </w:rPr>
        <w:t>baik</w:t>
      </w:r>
      <w:r w:rsidRPr="00A74BB4">
        <w:rPr>
          <w:spacing w:val="-8"/>
          <w:sz w:val="24"/>
          <w:szCs w:val="24"/>
        </w:rPr>
        <w:t xml:space="preserve"> </w:t>
      </w:r>
      <w:r w:rsidRPr="00A74BB4">
        <w:rPr>
          <w:sz w:val="24"/>
          <w:szCs w:val="24"/>
        </w:rPr>
        <w:t>itu</w:t>
      </w:r>
      <w:r w:rsidRPr="00A74BB4">
        <w:rPr>
          <w:spacing w:val="-8"/>
          <w:sz w:val="24"/>
          <w:szCs w:val="24"/>
        </w:rPr>
        <w:t xml:space="preserve"> </w:t>
      </w:r>
      <w:r w:rsidRPr="00A74BB4">
        <w:rPr>
          <w:sz w:val="24"/>
          <w:szCs w:val="24"/>
        </w:rPr>
        <w:t>tujuan</w:t>
      </w:r>
      <w:r w:rsidRPr="00A74BB4">
        <w:rPr>
          <w:spacing w:val="-9"/>
          <w:sz w:val="24"/>
          <w:szCs w:val="24"/>
        </w:rPr>
        <w:t xml:space="preserve"> </w:t>
      </w:r>
      <w:r w:rsidRPr="00A74BB4">
        <w:rPr>
          <w:sz w:val="24"/>
          <w:szCs w:val="24"/>
        </w:rPr>
        <w:t>personal</w:t>
      </w:r>
      <w:r w:rsidRPr="00A74BB4">
        <w:rPr>
          <w:spacing w:val="-5"/>
          <w:sz w:val="24"/>
          <w:szCs w:val="24"/>
        </w:rPr>
        <w:t xml:space="preserve"> </w:t>
      </w:r>
      <w:r w:rsidRPr="00A74BB4">
        <w:rPr>
          <w:sz w:val="24"/>
          <w:szCs w:val="24"/>
        </w:rPr>
        <w:t>maupun</w:t>
      </w:r>
      <w:r w:rsidRPr="00A74BB4">
        <w:rPr>
          <w:spacing w:val="-9"/>
          <w:sz w:val="24"/>
          <w:szCs w:val="24"/>
        </w:rPr>
        <w:t xml:space="preserve"> </w:t>
      </w:r>
      <w:r w:rsidRPr="00A74BB4">
        <w:rPr>
          <w:sz w:val="24"/>
          <w:szCs w:val="24"/>
        </w:rPr>
        <w:t>organisasi</w:t>
      </w:r>
      <w:r w:rsidRPr="00A74BB4">
        <w:rPr>
          <w:spacing w:val="-7"/>
          <w:sz w:val="24"/>
          <w:szCs w:val="24"/>
        </w:rPr>
        <w:t xml:space="preserve"> </w:t>
      </w:r>
      <w:r w:rsidRPr="00A74BB4">
        <w:rPr>
          <w:sz w:val="24"/>
          <w:szCs w:val="24"/>
        </w:rPr>
        <w:t>dengan cara penarikan, seleksi, pengembangan, pemeliharaan, dan penggunaan sumber</w:t>
      </w:r>
      <w:r w:rsidRPr="00A74BB4">
        <w:rPr>
          <w:spacing w:val="-7"/>
          <w:sz w:val="24"/>
          <w:szCs w:val="24"/>
        </w:rPr>
        <w:t xml:space="preserve"> </w:t>
      </w:r>
      <w:r w:rsidRPr="00A74BB4">
        <w:rPr>
          <w:sz w:val="24"/>
          <w:szCs w:val="24"/>
        </w:rPr>
        <w:t>daya</w:t>
      </w:r>
      <w:r w:rsidRPr="00A74BB4">
        <w:rPr>
          <w:spacing w:val="-7"/>
          <w:sz w:val="24"/>
          <w:szCs w:val="24"/>
        </w:rPr>
        <w:t xml:space="preserve"> </w:t>
      </w:r>
      <w:r w:rsidRPr="00A74BB4">
        <w:rPr>
          <w:sz w:val="24"/>
          <w:szCs w:val="24"/>
        </w:rPr>
        <w:t>manusia.</w:t>
      </w:r>
      <w:r w:rsidRPr="00A74BB4">
        <w:rPr>
          <w:spacing w:val="-6"/>
          <w:sz w:val="24"/>
          <w:szCs w:val="24"/>
        </w:rPr>
        <w:t xml:space="preserve"> </w:t>
      </w:r>
      <w:r w:rsidRPr="00A74BB4">
        <w:rPr>
          <w:sz w:val="24"/>
          <w:szCs w:val="24"/>
        </w:rPr>
        <w:t>Peningkatan</w:t>
      </w:r>
      <w:r w:rsidRPr="00A74BB4">
        <w:rPr>
          <w:spacing w:val="-6"/>
          <w:sz w:val="24"/>
          <w:szCs w:val="24"/>
        </w:rPr>
        <w:t xml:space="preserve"> </w:t>
      </w:r>
      <w:r w:rsidRPr="00A74BB4">
        <w:rPr>
          <w:sz w:val="24"/>
          <w:szCs w:val="24"/>
        </w:rPr>
        <w:t>kualitas</w:t>
      </w:r>
      <w:r w:rsidRPr="00A74BB4">
        <w:rPr>
          <w:spacing w:val="-5"/>
          <w:sz w:val="24"/>
          <w:szCs w:val="24"/>
        </w:rPr>
        <w:t xml:space="preserve"> </w:t>
      </w:r>
      <w:r w:rsidRPr="00A74BB4">
        <w:rPr>
          <w:sz w:val="24"/>
          <w:szCs w:val="24"/>
        </w:rPr>
        <w:t>sumber</w:t>
      </w:r>
      <w:r w:rsidRPr="00A74BB4">
        <w:rPr>
          <w:spacing w:val="-7"/>
          <w:sz w:val="24"/>
          <w:szCs w:val="24"/>
        </w:rPr>
        <w:t xml:space="preserve"> </w:t>
      </w:r>
      <w:r w:rsidRPr="00A74BB4">
        <w:rPr>
          <w:sz w:val="24"/>
          <w:szCs w:val="24"/>
        </w:rPr>
        <w:t>daya</w:t>
      </w:r>
      <w:r w:rsidRPr="00A74BB4">
        <w:rPr>
          <w:spacing w:val="-7"/>
          <w:sz w:val="24"/>
          <w:szCs w:val="24"/>
        </w:rPr>
        <w:t xml:space="preserve"> </w:t>
      </w:r>
      <w:r w:rsidRPr="00A74BB4">
        <w:rPr>
          <w:sz w:val="24"/>
          <w:szCs w:val="24"/>
        </w:rPr>
        <w:t>manusia</w:t>
      </w:r>
      <w:r w:rsidRPr="00A74BB4">
        <w:rPr>
          <w:spacing w:val="-7"/>
          <w:sz w:val="24"/>
          <w:szCs w:val="24"/>
        </w:rPr>
        <w:t xml:space="preserve"> </w:t>
      </w:r>
      <w:r w:rsidRPr="00A74BB4">
        <w:rPr>
          <w:sz w:val="24"/>
          <w:szCs w:val="24"/>
        </w:rPr>
        <w:t>pun</w:t>
      </w:r>
      <w:r w:rsidRPr="00A74BB4">
        <w:rPr>
          <w:spacing w:val="-6"/>
          <w:sz w:val="24"/>
          <w:szCs w:val="24"/>
        </w:rPr>
        <w:t xml:space="preserve"> </w:t>
      </w:r>
      <w:r w:rsidRPr="00A74BB4">
        <w:rPr>
          <w:sz w:val="24"/>
          <w:szCs w:val="24"/>
        </w:rPr>
        <w:t>dapat dilakukan dengan manajemen sumber daya manusia, yakni melalui upaya memperbaiki sumber daya manusia, meningkatkan kinerja dan daya hasil organisasi. Sebagai hasilnya, karyawan yang memiliki disiplin dan kinerja yang tinggi akan</w:t>
      </w:r>
      <w:r w:rsidRPr="00A74BB4">
        <w:rPr>
          <w:spacing w:val="-1"/>
          <w:sz w:val="24"/>
          <w:szCs w:val="24"/>
        </w:rPr>
        <w:t xml:space="preserve"> </w:t>
      </w:r>
      <w:r w:rsidRPr="00A74BB4">
        <w:rPr>
          <w:sz w:val="24"/>
          <w:szCs w:val="24"/>
        </w:rPr>
        <w:t>terwujud.</w:t>
      </w:r>
    </w:p>
    <w:p w:rsidR="001756F5" w:rsidRPr="00A74BB4" w:rsidRDefault="001756F5" w:rsidP="003C1170">
      <w:pPr>
        <w:rPr>
          <w:sz w:val="24"/>
          <w:szCs w:val="24"/>
        </w:rPr>
      </w:pPr>
    </w:p>
    <w:p w:rsidR="001756F5" w:rsidRPr="00A74BB4" w:rsidRDefault="001756F5" w:rsidP="003C1170">
      <w:pPr>
        <w:rPr>
          <w:sz w:val="24"/>
          <w:szCs w:val="24"/>
        </w:rPr>
      </w:pPr>
      <w:r w:rsidRPr="00A74BB4">
        <w:rPr>
          <w:sz w:val="24"/>
          <w:szCs w:val="24"/>
        </w:rPr>
        <w:tab/>
      </w:r>
      <w:r w:rsidRPr="00A74BB4">
        <w:rPr>
          <w:sz w:val="24"/>
          <w:szCs w:val="24"/>
        </w:rPr>
        <w:fldChar w:fldCharType="begin" w:fldLock="1"/>
      </w:r>
      <w:r w:rsidRPr="00A74BB4">
        <w:rPr>
          <w:sz w:val="24"/>
          <w:szCs w:val="24"/>
        </w:rPr>
        <w:instrText>ADDIN CSL_CITATION {"citationItems":[{"id":"ITEM-1","itemData":{"author":[{"dropping-particle":"","family":"Amalia","given":"Bella","non-dropping-particle":"","parse-names":false,"suffix":""},{"dropping-particle":"","family":"Cahyani","given":"Dewi","non-dropping-particle":"","parse-names":false,"suffix":""}],"id":"ITEM-1","issued":{"date-parts":[["2022"]]},"title":"PT Autoplastik Indonesia - Google Maps","type":"article-journal"},"uris":["http://www.mendeley.com/documents/?uuid=d06f4b2c-89bd-4ece-bbd9-ecabe8e125b6","http://www.mendeley.com/documents/?uuid=0d7d1e55-beef-4a73-9cb8-45e0f56b5343"]}],"mendeley":{"formattedCitation":"(Amalia &amp; Cahyani, 2022)","plainTextFormattedCitation":"(Amalia &amp; Cahyani, 2022)","previouslyFormattedCitation":"(Amalia &amp; Cahyani, 2022)"},"properties":{"noteIndex":0},"schema":"https://github.com/citation-style-language/schema/raw/master/csl-citation.json"}</w:instrText>
      </w:r>
      <w:r w:rsidRPr="00A74BB4">
        <w:rPr>
          <w:sz w:val="24"/>
          <w:szCs w:val="24"/>
        </w:rPr>
        <w:fldChar w:fldCharType="separate"/>
      </w:r>
      <w:r w:rsidRPr="00A74BB4">
        <w:rPr>
          <w:noProof/>
          <w:sz w:val="24"/>
          <w:szCs w:val="24"/>
        </w:rPr>
        <w:t>(Amalia &amp; Cahyani, 2022)</w:t>
      </w:r>
      <w:r w:rsidRPr="00A74BB4">
        <w:rPr>
          <w:sz w:val="24"/>
          <w:szCs w:val="24"/>
        </w:rPr>
        <w:fldChar w:fldCharType="end"/>
      </w:r>
      <w:r w:rsidRPr="00A74BB4">
        <w:rPr>
          <w:spacing w:val="-6"/>
          <w:sz w:val="24"/>
          <w:szCs w:val="24"/>
        </w:rPr>
        <w:t xml:space="preserve"> </w:t>
      </w:r>
      <w:r w:rsidRPr="00A74BB4">
        <w:rPr>
          <w:sz w:val="24"/>
          <w:szCs w:val="24"/>
        </w:rPr>
        <w:t>peranan</w:t>
      </w:r>
      <w:r w:rsidRPr="00A74BB4">
        <w:rPr>
          <w:spacing w:val="-7"/>
          <w:sz w:val="24"/>
          <w:szCs w:val="24"/>
        </w:rPr>
        <w:t xml:space="preserve"> </w:t>
      </w:r>
      <w:r w:rsidRPr="00A74BB4">
        <w:rPr>
          <w:sz w:val="24"/>
          <w:szCs w:val="24"/>
        </w:rPr>
        <w:t>manajemen</w:t>
      </w:r>
      <w:r w:rsidRPr="00A74BB4">
        <w:rPr>
          <w:spacing w:val="-8"/>
          <w:sz w:val="24"/>
          <w:szCs w:val="24"/>
        </w:rPr>
        <w:t xml:space="preserve"> </w:t>
      </w:r>
      <w:r w:rsidRPr="00A74BB4">
        <w:rPr>
          <w:sz w:val="24"/>
          <w:szCs w:val="24"/>
        </w:rPr>
        <w:t>sumber</w:t>
      </w:r>
      <w:r w:rsidRPr="00A74BB4">
        <w:rPr>
          <w:spacing w:val="-7"/>
          <w:sz w:val="24"/>
          <w:szCs w:val="24"/>
        </w:rPr>
        <w:t xml:space="preserve"> </w:t>
      </w:r>
      <w:r w:rsidRPr="00A74BB4">
        <w:rPr>
          <w:sz w:val="24"/>
          <w:szCs w:val="24"/>
        </w:rPr>
        <w:t>daya</w:t>
      </w:r>
      <w:r w:rsidRPr="00A74BB4">
        <w:rPr>
          <w:spacing w:val="-8"/>
          <w:sz w:val="24"/>
          <w:szCs w:val="24"/>
        </w:rPr>
        <w:t xml:space="preserve"> </w:t>
      </w:r>
      <w:r w:rsidRPr="00A74BB4">
        <w:rPr>
          <w:sz w:val="24"/>
          <w:szCs w:val="24"/>
        </w:rPr>
        <w:t>manusia adalah sebagai</w:t>
      </w:r>
      <w:r w:rsidRPr="00A74BB4">
        <w:rPr>
          <w:spacing w:val="-1"/>
          <w:sz w:val="24"/>
          <w:szCs w:val="24"/>
        </w:rPr>
        <w:t xml:space="preserve"> </w:t>
      </w:r>
      <w:r w:rsidRPr="00A74BB4">
        <w:rPr>
          <w:sz w:val="24"/>
          <w:szCs w:val="24"/>
        </w:rPr>
        <w:t>berikut:</w:t>
      </w:r>
    </w:p>
    <w:p w:rsidR="001756F5" w:rsidRPr="00A74BB4" w:rsidRDefault="001756F5" w:rsidP="003C1170">
      <w:pPr>
        <w:numPr>
          <w:ilvl w:val="0"/>
          <w:numId w:val="13"/>
        </w:numPr>
        <w:rPr>
          <w:sz w:val="24"/>
          <w:szCs w:val="24"/>
        </w:rPr>
      </w:pPr>
      <w:r w:rsidRPr="00A74BB4">
        <w:rPr>
          <w:sz w:val="24"/>
          <w:szCs w:val="24"/>
        </w:rPr>
        <w:t>Melakukan penetapan jumlah, kualitas serta penempatan tenaga kerja yang efektif sesuai dengan kebutuhan perusahaan berdasarkan job description, job spesification, job reqruitment, dan job</w:t>
      </w:r>
      <w:r w:rsidRPr="00A74BB4">
        <w:rPr>
          <w:spacing w:val="-4"/>
          <w:sz w:val="24"/>
          <w:szCs w:val="24"/>
        </w:rPr>
        <w:t xml:space="preserve"> </w:t>
      </w:r>
      <w:r w:rsidRPr="00A74BB4">
        <w:rPr>
          <w:sz w:val="24"/>
          <w:szCs w:val="24"/>
        </w:rPr>
        <w:t>evaluation.</w:t>
      </w:r>
    </w:p>
    <w:p w:rsidR="001756F5" w:rsidRPr="00A74BB4" w:rsidRDefault="001756F5" w:rsidP="003C1170">
      <w:pPr>
        <w:numPr>
          <w:ilvl w:val="0"/>
          <w:numId w:val="13"/>
        </w:numPr>
        <w:rPr>
          <w:sz w:val="24"/>
          <w:szCs w:val="24"/>
        </w:rPr>
      </w:pPr>
      <w:r w:rsidRPr="00A74BB4">
        <w:rPr>
          <w:sz w:val="24"/>
          <w:szCs w:val="24"/>
        </w:rPr>
        <w:t>Melakukan penetapan penarikan, seleksi dan penempatan karyawaan berdasarkan</w:t>
      </w:r>
      <w:r w:rsidRPr="00A74BB4">
        <w:rPr>
          <w:spacing w:val="-4"/>
          <w:sz w:val="24"/>
          <w:szCs w:val="24"/>
        </w:rPr>
        <w:t xml:space="preserve"> </w:t>
      </w:r>
      <w:r w:rsidRPr="00A74BB4">
        <w:rPr>
          <w:sz w:val="24"/>
          <w:szCs w:val="24"/>
        </w:rPr>
        <w:t>asas</w:t>
      </w:r>
      <w:r w:rsidRPr="00A74BB4">
        <w:rPr>
          <w:spacing w:val="-6"/>
          <w:sz w:val="24"/>
          <w:szCs w:val="24"/>
        </w:rPr>
        <w:t xml:space="preserve"> </w:t>
      </w:r>
      <w:r w:rsidRPr="00A74BB4">
        <w:rPr>
          <w:sz w:val="24"/>
          <w:szCs w:val="24"/>
        </w:rPr>
        <w:t>the</w:t>
      </w:r>
      <w:r w:rsidRPr="00A74BB4">
        <w:rPr>
          <w:spacing w:val="-3"/>
          <w:sz w:val="24"/>
          <w:szCs w:val="24"/>
        </w:rPr>
        <w:t xml:space="preserve"> </w:t>
      </w:r>
      <w:r w:rsidRPr="00A74BB4">
        <w:rPr>
          <w:sz w:val="24"/>
          <w:szCs w:val="24"/>
        </w:rPr>
        <w:t>right</w:t>
      </w:r>
      <w:r w:rsidRPr="00A74BB4">
        <w:rPr>
          <w:spacing w:val="-6"/>
          <w:sz w:val="24"/>
          <w:szCs w:val="24"/>
        </w:rPr>
        <w:t xml:space="preserve"> </w:t>
      </w:r>
      <w:r w:rsidRPr="00A74BB4">
        <w:rPr>
          <w:sz w:val="24"/>
          <w:szCs w:val="24"/>
        </w:rPr>
        <w:t>man</w:t>
      </w:r>
      <w:r w:rsidRPr="00A74BB4">
        <w:rPr>
          <w:spacing w:val="-6"/>
          <w:sz w:val="24"/>
          <w:szCs w:val="24"/>
        </w:rPr>
        <w:t xml:space="preserve"> </w:t>
      </w:r>
      <w:r w:rsidRPr="00A74BB4">
        <w:rPr>
          <w:sz w:val="24"/>
          <w:szCs w:val="24"/>
        </w:rPr>
        <w:t>in</w:t>
      </w:r>
      <w:r w:rsidRPr="00A74BB4">
        <w:rPr>
          <w:spacing w:val="-6"/>
          <w:sz w:val="24"/>
          <w:szCs w:val="24"/>
        </w:rPr>
        <w:t xml:space="preserve"> </w:t>
      </w:r>
      <w:r w:rsidRPr="00A74BB4">
        <w:rPr>
          <w:sz w:val="24"/>
          <w:szCs w:val="24"/>
        </w:rPr>
        <w:t>the</w:t>
      </w:r>
      <w:r w:rsidRPr="00A74BB4">
        <w:rPr>
          <w:spacing w:val="-6"/>
          <w:sz w:val="24"/>
          <w:szCs w:val="24"/>
        </w:rPr>
        <w:t xml:space="preserve"> </w:t>
      </w:r>
      <w:r w:rsidRPr="00A74BB4">
        <w:rPr>
          <w:sz w:val="24"/>
          <w:szCs w:val="24"/>
        </w:rPr>
        <w:t>right</w:t>
      </w:r>
      <w:r w:rsidRPr="00A74BB4">
        <w:rPr>
          <w:spacing w:val="-6"/>
          <w:sz w:val="24"/>
          <w:szCs w:val="24"/>
        </w:rPr>
        <w:t xml:space="preserve"> </w:t>
      </w:r>
      <w:r w:rsidRPr="00A74BB4">
        <w:rPr>
          <w:sz w:val="24"/>
          <w:szCs w:val="24"/>
        </w:rPr>
        <w:t>place</w:t>
      </w:r>
      <w:r w:rsidRPr="00A74BB4">
        <w:rPr>
          <w:spacing w:val="-4"/>
          <w:sz w:val="24"/>
          <w:szCs w:val="24"/>
        </w:rPr>
        <w:t xml:space="preserve"> </w:t>
      </w:r>
      <w:r w:rsidRPr="00A74BB4">
        <w:rPr>
          <w:sz w:val="24"/>
          <w:szCs w:val="24"/>
        </w:rPr>
        <w:t>and</w:t>
      </w:r>
      <w:r w:rsidRPr="00A74BB4">
        <w:rPr>
          <w:spacing w:val="-6"/>
          <w:sz w:val="24"/>
          <w:szCs w:val="24"/>
        </w:rPr>
        <w:t xml:space="preserve"> </w:t>
      </w:r>
      <w:r w:rsidRPr="00A74BB4">
        <w:rPr>
          <w:sz w:val="24"/>
          <w:szCs w:val="24"/>
        </w:rPr>
        <w:t>the</w:t>
      </w:r>
      <w:r w:rsidRPr="00A74BB4">
        <w:rPr>
          <w:spacing w:val="-6"/>
          <w:sz w:val="24"/>
          <w:szCs w:val="24"/>
        </w:rPr>
        <w:t xml:space="preserve"> </w:t>
      </w:r>
      <w:r w:rsidRPr="00A74BB4">
        <w:rPr>
          <w:sz w:val="24"/>
          <w:szCs w:val="24"/>
        </w:rPr>
        <w:t>right</w:t>
      </w:r>
      <w:r w:rsidRPr="00A74BB4">
        <w:rPr>
          <w:spacing w:val="-5"/>
          <w:sz w:val="24"/>
          <w:szCs w:val="24"/>
        </w:rPr>
        <w:t xml:space="preserve"> </w:t>
      </w:r>
      <w:r w:rsidRPr="00A74BB4">
        <w:rPr>
          <w:sz w:val="24"/>
          <w:szCs w:val="24"/>
        </w:rPr>
        <w:t>man</w:t>
      </w:r>
      <w:r w:rsidRPr="00A74BB4">
        <w:rPr>
          <w:spacing w:val="-7"/>
          <w:sz w:val="24"/>
          <w:szCs w:val="24"/>
        </w:rPr>
        <w:t xml:space="preserve"> </w:t>
      </w:r>
      <w:r w:rsidRPr="00A74BB4">
        <w:rPr>
          <w:sz w:val="24"/>
          <w:szCs w:val="24"/>
        </w:rPr>
        <w:t>in</w:t>
      </w:r>
      <w:r w:rsidRPr="00A74BB4">
        <w:rPr>
          <w:spacing w:val="-5"/>
          <w:sz w:val="24"/>
          <w:szCs w:val="24"/>
        </w:rPr>
        <w:t xml:space="preserve"> </w:t>
      </w:r>
      <w:r w:rsidRPr="00A74BB4">
        <w:rPr>
          <w:sz w:val="24"/>
          <w:szCs w:val="24"/>
        </w:rPr>
        <w:t>the right job.</w:t>
      </w:r>
    </w:p>
    <w:p w:rsidR="001756F5" w:rsidRPr="00A74BB4" w:rsidRDefault="001756F5" w:rsidP="003C1170">
      <w:pPr>
        <w:numPr>
          <w:ilvl w:val="0"/>
          <w:numId w:val="13"/>
        </w:numPr>
        <w:rPr>
          <w:sz w:val="24"/>
          <w:szCs w:val="24"/>
        </w:rPr>
      </w:pPr>
      <w:r w:rsidRPr="00A74BB4">
        <w:rPr>
          <w:sz w:val="24"/>
          <w:szCs w:val="24"/>
        </w:rPr>
        <w:t>Melakukan penetapan program kesejahteraan, pengembangan, promosi, dan</w:t>
      </w:r>
      <w:r w:rsidRPr="00A74BB4">
        <w:rPr>
          <w:spacing w:val="-1"/>
          <w:sz w:val="24"/>
          <w:szCs w:val="24"/>
        </w:rPr>
        <w:t xml:space="preserve"> </w:t>
      </w:r>
      <w:r w:rsidRPr="00A74BB4">
        <w:rPr>
          <w:sz w:val="24"/>
          <w:szCs w:val="24"/>
        </w:rPr>
        <w:t>pemberhentian.</w:t>
      </w:r>
    </w:p>
    <w:p w:rsidR="001756F5" w:rsidRPr="00A74BB4" w:rsidRDefault="001756F5" w:rsidP="003C1170">
      <w:pPr>
        <w:numPr>
          <w:ilvl w:val="0"/>
          <w:numId w:val="13"/>
        </w:numPr>
        <w:rPr>
          <w:sz w:val="24"/>
          <w:szCs w:val="24"/>
        </w:rPr>
      </w:pPr>
      <w:r w:rsidRPr="00A74BB4">
        <w:rPr>
          <w:sz w:val="24"/>
          <w:szCs w:val="24"/>
        </w:rPr>
        <w:t>Meramalkan penawaran dan permintaan sumber daya manusia pada masa yang akan</w:t>
      </w:r>
      <w:r w:rsidRPr="00A74BB4">
        <w:rPr>
          <w:spacing w:val="-3"/>
          <w:sz w:val="24"/>
          <w:szCs w:val="24"/>
        </w:rPr>
        <w:t xml:space="preserve"> </w:t>
      </w:r>
      <w:r w:rsidRPr="00A74BB4">
        <w:rPr>
          <w:sz w:val="24"/>
          <w:szCs w:val="24"/>
        </w:rPr>
        <w:t>datang.</w:t>
      </w:r>
    </w:p>
    <w:p w:rsidR="001756F5" w:rsidRPr="00A74BB4" w:rsidRDefault="001756F5" w:rsidP="003C1170">
      <w:pPr>
        <w:numPr>
          <w:ilvl w:val="0"/>
          <w:numId w:val="13"/>
        </w:numPr>
        <w:rPr>
          <w:sz w:val="24"/>
          <w:szCs w:val="24"/>
        </w:rPr>
      </w:pPr>
      <w:r w:rsidRPr="00A74BB4">
        <w:rPr>
          <w:sz w:val="24"/>
          <w:szCs w:val="24"/>
        </w:rPr>
        <w:t>Memperkirakan</w:t>
      </w:r>
      <w:r w:rsidRPr="00A74BB4">
        <w:rPr>
          <w:spacing w:val="-12"/>
          <w:sz w:val="24"/>
          <w:szCs w:val="24"/>
        </w:rPr>
        <w:t xml:space="preserve"> </w:t>
      </w:r>
      <w:r w:rsidRPr="00A74BB4">
        <w:rPr>
          <w:sz w:val="24"/>
          <w:szCs w:val="24"/>
        </w:rPr>
        <w:t>keadaan</w:t>
      </w:r>
      <w:r w:rsidRPr="00A74BB4">
        <w:rPr>
          <w:spacing w:val="-11"/>
          <w:sz w:val="24"/>
          <w:szCs w:val="24"/>
        </w:rPr>
        <w:t xml:space="preserve"> </w:t>
      </w:r>
      <w:r w:rsidRPr="00A74BB4">
        <w:rPr>
          <w:sz w:val="24"/>
          <w:szCs w:val="24"/>
        </w:rPr>
        <w:t>ekonomi</w:t>
      </w:r>
      <w:r w:rsidRPr="00A74BB4">
        <w:rPr>
          <w:spacing w:val="-10"/>
          <w:sz w:val="24"/>
          <w:szCs w:val="24"/>
        </w:rPr>
        <w:t xml:space="preserve"> </w:t>
      </w:r>
      <w:r w:rsidRPr="00A74BB4">
        <w:rPr>
          <w:sz w:val="24"/>
          <w:szCs w:val="24"/>
        </w:rPr>
        <w:t>umum</w:t>
      </w:r>
      <w:r w:rsidRPr="00A74BB4">
        <w:rPr>
          <w:spacing w:val="-10"/>
          <w:sz w:val="24"/>
          <w:szCs w:val="24"/>
        </w:rPr>
        <w:t xml:space="preserve"> </w:t>
      </w:r>
      <w:r w:rsidRPr="00A74BB4">
        <w:rPr>
          <w:sz w:val="24"/>
          <w:szCs w:val="24"/>
        </w:rPr>
        <w:t>dan</w:t>
      </w:r>
      <w:r w:rsidRPr="00A74BB4">
        <w:rPr>
          <w:spacing w:val="-11"/>
          <w:sz w:val="24"/>
          <w:szCs w:val="24"/>
        </w:rPr>
        <w:t xml:space="preserve"> </w:t>
      </w:r>
      <w:r w:rsidRPr="00A74BB4">
        <w:rPr>
          <w:sz w:val="24"/>
          <w:szCs w:val="24"/>
        </w:rPr>
        <w:t>perkembangan</w:t>
      </w:r>
      <w:r w:rsidRPr="00A74BB4">
        <w:rPr>
          <w:spacing w:val="-11"/>
          <w:sz w:val="24"/>
          <w:szCs w:val="24"/>
        </w:rPr>
        <w:t xml:space="preserve"> </w:t>
      </w:r>
      <w:r w:rsidRPr="00A74BB4">
        <w:rPr>
          <w:sz w:val="24"/>
          <w:szCs w:val="24"/>
        </w:rPr>
        <w:t>perusahaan pada</w:t>
      </w:r>
      <w:r w:rsidRPr="00A74BB4">
        <w:rPr>
          <w:spacing w:val="-2"/>
          <w:sz w:val="24"/>
          <w:szCs w:val="24"/>
        </w:rPr>
        <w:t xml:space="preserve"> </w:t>
      </w:r>
      <w:r w:rsidRPr="00A74BB4">
        <w:rPr>
          <w:sz w:val="24"/>
          <w:szCs w:val="24"/>
        </w:rPr>
        <w:lastRenderedPageBreak/>
        <w:t>khususnya.</w:t>
      </w:r>
    </w:p>
    <w:p w:rsidR="00B247FE" w:rsidRPr="00A74BB4" w:rsidRDefault="001756F5" w:rsidP="003C1170">
      <w:pPr>
        <w:numPr>
          <w:ilvl w:val="0"/>
          <w:numId w:val="13"/>
        </w:numPr>
        <w:rPr>
          <w:sz w:val="24"/>
          <w:szCs w:val="24"/>
        </w:rPr>
      </w:pPr>
      <w:r w:rsidRPr="00A74BB4">
        <w:rPr>
          <w:sz w:val="24"/>
          <w:szCs w:val="24"/>
        </w:rPr>
        <w:t xml:space="preserve">Memonitor dengan cermat undang-undang perburuhan dan </w:t>
      </w:r>
      <w:r w:rsidRPr="00A74BB4">
        <w:rPr>
          <w:spacing w:val="-3"/>
          <w:sz w:val="24"/>
          <w:szCs w:val="24"/>
        </w:rPr>
        <w:t xml:space="preserve">kebijakan </w:t>
      </w:r>
      <w:r w:rsidRPr="00A74BB4">
        <w:rPr>
          <w:sz w:val="24"/>
          <w:szCs w:val="24"/>
        </w:rPr>
        <w:t>pemberian balas jasa perusahaan</w:t>
      </w:r>
      <w:r w:rsidRPr="00A74BB4">
        <w:rPr>
          <w:spacing w:val="-2"/>
          <w:sz w:val="24"/>
          <w:szCs w:val="24"/>
        </w:rPr>
        <w:t xml:space="preserve"> </w:t>
      </w:r>
      <w:r w:rsidRPr="00A74BB4">
        <w:rPr>
          <w:sz w:val="24"/>
          <w:szCs w:val="24"/>
        </w:rPr>
        <w:t>sejenis</w:t>
      </w:r>
      <w:r w:rsidR="00B247FE" w:rsidRPr="00A74BB4">
        <w:rPr>
          <w:sz w:val="24"/>
          <w:szCs w:val="24"/>
        </w:rPr>
        <w:t>.</w:t>
      </w:r>
    </w:p>
    <w:p w:rsidR="001756F5" w:rsidRPr="00A74BB4" w:rsidRDefault="001756F5" w:rsidP="003C1170">
      <w:pPr>
        <w:numPr>
          <w:ilvl w:val="0"/>
          <w:numId w:val="13"/>
        </w:numPr>
        <w:rPr>
          <w:sz w:val="24"/>
          <w:szCs w:val="24"/>
        </w:rPr>
      </w:pPr>
      <w:r w:rsidRPr="00A74BB4">
        <w:rPr>
          <w:sz w:val="24"/>
          <w:szCs w:val="24"/>
        </w:rPr>
        <w:t>Memonitor kemajuan teknik dan perkembangan serikat</w:t>
      </w:r>
      <w:r w:rsidRPr="00A74BB4">
        <w:rPr>
          <w:spacing w:val="-2"/>
          <w:sz w:val="24"/>
          <w:szCs w:val="24"/>
        </w:rPr>
        <w:t xml:space="preserve"> </w:t>
      </w:r>
      <w:r w:rsidRPr="00A74BB4">
        <w:rPr>
          <w:sz w:val="24"/>
          <w:szCs w:val="24"/>
        </w:rPr>
        <w:t>pekerja.</w:t>
      </w:r>
    </w:p>
    <w:p w:rsidR="001756F5" w:rsidRPr="00A74BB4" w:rsidRDefault="001756F5" w:rsidP="003C1170">
      <w:pPr>
        <w:numPr>
          <w:ilvl w:val="0"/>
          <w:numId w:val="13"/>
        </w:numPr>
        <w:rPr>
          <w:sz w:val="24"/>
          <w:szCs w:val="24"/>
        </w:rPr>
      </w:pPr>
      <w:r w:rsidRPr="00A74BB4">
        <w:rPr>
          <w:sz w:val="24"/>
          <w:szCs w:val="24"/>
        </w:rPr>
        <w:t>Melaksanakan pendidikan, pelatihan, dan penilaian kinerja</w:t>
      </w:r>
      <w:r w:rsidRPr="00A74BB4">
        <w:rPr>
          <w:spacing w:val="-3"/>
          <w:sz w:val="24"/>
          <w:szCs w:val="24"/>
        </w:rPr>
        <w:t xml:space="preserve"> </w:t>
      </w:r>
      <w:r w:rsidRPr="00A74BB4">
        <w:rPr>
          <w:sz w:val="24"/>
          <w:szCs w:val="24"/>
        </w:rPr>
        <w:t>karyawan.</w:t>
      </w:r>
    </w:p>
    <w:p w:rsidR="001756F5" w:rsidRPr="00A74BB4" w:rsidRDefault="001756F5" w:rsidP="003C1170">
      <w:pPr>
        <w:numPr>
          <w:ilvl w:val="0"/>
          <w:numId w:val="13"/>
        </w:numPr>
        <w:rPr>
          <w:sz w:val="24"/>
          <w:szCs w:val="24"/>
        </w:rPr>
      </w:pPr>
      <w:r w:rsidRPr="00A74BB4">
        <w:rPr>
          <w:sz w:val="24"/>
          <w:szCs w:val="24"/>
        </w:rPr>
        <w:t>Mengatur mutasi karyawan baik vertikal maupun</w:t>
      </w:r>
      <w:r w:rsidRPr="00A74BB4">
        <w:rPr>
          <w:spacing w:val="1"/>
          <w:sz w:val="24"/>
          <w:szCs w:val="24"/>
        </w:rPr>
        <w:t xml:space="preserve"> </w:t>
      </w:r>
      <w:r w:rsidRPr="00A74BB4">
        <w:rPr>
          <w:sz w:val="24"/>
          <w:szCs w:val="24"/>
        </w:rPr>
        <w:t>horizontal.</w:t>
      </w:r>
    </w:p>
    <w:p w:rsidR="001756F5" w:rsidRPr="00A74BB4" w:rsidRDefault="001756F5" w:rsidP="003C1170">
      <w:pPr>
        <w:numPr>
          <w:ilvl w:val="0"/>
          <w:numId w:val="13"/>
        </w:numPr>
        <w:rPr>
          <w:sz w:val="24"/>
          <w:szCs w:val="24"/>
        </w:rPr>
      </w:pPr>
      <w:r w:rsidRPr="00A74BB4">
        <w:rPr>
          <w:sz w:val="24"/>
          <w:szCs w:val="24"/>
        </w:rPr>
        <w:t>Mengatur pensiun, pemberhentian, dan</w:t>
      </w:r>
      <w:r w:rsidRPr="00A74BB4">
        <w:rPr>
          <w:spacing w:val="-1"/>
          <w:sz w:val="24"/>
          <w:szCs w:val="24"/>
        </w:rPr>
        <w:t xml:space="preserve"> </w:t>
      </w:r>
      <w:r w:rsidRPr="00A74BB4">
        <w:rPr>
          <w:sz w:val="24"/>
          <w:szCs w:val="24"/>
        </w:rPr>
        <w:t>pesangonnnya.</w:t>
      </w:r>
    </w:p>
    <w:p w:rsidR="00B247FE" w:rsidRPr="00A74BB4" w:rsidRDefault="00B247FE" w:rsidP="003C1170">
      <w:pPr>
        <w:ind w:left="360"/>
        <w:rPr>
          <w:sz w:val="24"/>
          <w:szCs w:val="24"/>
        </w:rPr>
      </w:pPr>
    </w:p>
    <w:p w:rsidR="00B247FE" w:rsidRPr="00A74BB4" w:rsidRDefault="00B247FE" w:rsidP="003C1170">
      <w:pPr>
        <w:rPr>
          <w:b/>
          <w:bCs/>
          <w:vanish/>
          <w:sz w:val="24"/>
          <w:szCs w:val="24"/>
        </w:rPr>
      </w:pPr>
    </w:p>
    <w:p w:rsidR="00B247FE" w:rsidRPr="00A74BB4" w:rsidRDefault="00B247FE" w:rsidP="003C1170">
      <w:pPr>
        <w:rPr>
          <w:b/>
          <w:bCs/>
          <w:vanish/>
          <w:sz w:val="24"/>
          <w:szCs w:val="24"/>
        </w:rPr>
      </w:pPr>
      <w:bookmarkStart w:id="3" w:name="_Toc118898786"/>
      <w:bookmarkStart w:id="4" w:name="_Toc118899759"/>
      <w:bookmarkStart w:id="5" w:name="_Toc118905139"/>
      <w:bookmarkStart w:id="6" w:name="_Toc118897820"/>
      <w:bookmarkStart w:id="7" w:name="_Toc118899675"/>
      <w:bookmarkStart w:id="8" w:name="_Toc121607183"/>
      <w:bookmarkStart w:id="9" w:name="_Toc122336868"/>
      <w:bookmarkStart w:id="10" w:name="_Toc118897304"/>
      <w:bookmarkStart w:id="11" w:name="_Toc118898560"/>
      <w:bookmarkStart w:id="12" w:name="_Toc118897902"/>
      <w:bookmarkStart w:id="13" w:name="_Toc118898878"/>
      <w:bookmarkStart w:id="14" w:name="_Toc118899717"/>
      <w:bookmarkStart w:id="15" w:name="_Toc122337354"/>
      <w:bookmarkStart w:id="16" w:name="_Toc122337925"/>
      <w:bookmarkStart w:id="17" w:name="_Toc122353385"/>
      <w:bookmarkStart w:id="18" w:name="_Toc118904293"/>
      <w:bookmarkStart w:id="19" w:name="_Toc122337707"/>
      <w:bookmarkStart w:id="20" w:name="_Toc122336965"/>
      <w:bookmarkStart w:id="21" w:name="_Toc118898669"/>
      <w:bookmarkStart w:id="22" w:name="_Toc118899563"/>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 w:rsidR="00B247FE" w:rsidRPr="00A74BB4" w:rsidRDefault="00B247FE" w:rsidP="003C1170">
      <w:pPr>
        <w:rPr>
          <w:b/>
          <w:bCs/>
          <w:sz w:val="24"/>
          <w:szCs w:val="24"/>
        </w:rPr>
      </w:pPr>
      <w:bookmarkStart w:id="23" w:name="_Toc122353386"/>
      <w:r w:rsidRPr="00A74BB4">
        <w:rPr>
          <w:b/>
          <w:bCs/>
          <w:sz w:val="24"/>
          <w:szCs w:val="24"/>
        </w:rPr>
        <w:t>Kinerja</w:t>
      </w:r>
      <w:r w:rsidRPr="00A74BB4">
        <w:rPr>
          <w:b/>
          <w:bCs/>
          <w:spacing w:val="-2"/>
          <w:sz w:val="24"/>
          <w:szCs w:val="24"/>
        </w:rPr>
        <w:t xml:space="preserve"> </w:t>
      </w:r>
      <w:r w:rsidRPr="00A74BB4">
        <w:rPr>
          <w:b/>
          <w:bCs/>
          <w:sz w:val="24"/>
          <w:szCs w:val="24"/>
        </w:rPr>
        <w:t>SDM</w:t>
      </w:r>
      <w:bookmarkEnd w:id="23"/>
    </w:p>
    <w:p w:rsidR="00B247FE" w:rsidRPr="00A74BB4" w:rsidRDefault="00B247FE" w:rsidP="003C1170">
      <w:pPr>
        <w:ind w:firstLine="567"/>
        <w:rPr>
          <w:sz w:val="24"/>
          <w:szCs w:val="24"/>
        </w:rPr>
      </w:pPr>
      <w:r w:rsidRPr="00A74BB4">
        <w:rPr>
          <w:sz w:val="24"/>
          <w:szCs w:val="24"/>
        </w:rPr>
        <w:t xml:space="preserve">Kinerja merupakan suatu hasil kerja yang dihasilkan oleh seorang pegawai diartikan untuk mencapai tujuan yang diharapkan. Hal ini sudah sesuai dengan penelitian yang dilakukan oleh </w:t>
      </w:r>
      <w:r w:rsidRPr="00A74BB4">
        <w:rPr>
          <w:sz w:val="24"/>
          <w:szCs w:val="24"/>
        </w:rPr>
        <w:fldChar w:fldCharType="begin" w:fldLock="1"/>
      </w:r>
      <w:r w:rsidRPr="00A74BB4">
        <w:rPr>
          <w:sz w:val="24"/>
          <w:szCs w:val="24"/>
        </w:rPr>
        <w:instrText>ADDIN CSL_CITATION {"citationItems":[{"id":"ITEM-1","itemData":{"DOI":"10.32528/ipteks.v4i1.2109","ISSN":"2459-9921","abstract":"Penelitian ini membahas tentang motivasi kerja, lingkungan kerja dan budaya kerja terhadap kinerja karyawan. Motivasi kerja (X1), Lingkungan kerja (X2), dan budaya kerja (X3) merupakan variabel independen dan kinerja karyawan sebagai variabel dependen (Y). Populasi dari penelitian ini adalah karyawan Dinas Sosial Kabupaten Jember yang menguji 32 orang. Alat analisis yang digunakan dalam penelitian ini yaitu uji validitas, uji reliabilitas, uji asumsi klasik, analisis regresi linier berganda, uji T, uji F dan uji R2. Hasil pengujian hipotesis pertama (H1) menunjukkan tidak ada pengaruh yang signifikan antara motivasi kerja terhadap kinerja karyawan dengan tingkat signifikasi sebesar 0,549 (p&gt; 0,05). Hipotesis kedua (H2) menunjukkan ada pengaruh yang signifikan antara Lingkungan terhadap kinerja karyawan dengan tingkat signifikasi sebesar 0,009 (p &lt;0,05). Hipotesis tiga (H3) menunjukkan ada pengaruh yang signifikan antara lingkungan kerja terhadap turnover intention dengan tingkat signifikasi sebesar 0,005 (p &lt;0,05). Hasil penelitian menunjukkan lingkungan kerja dan budaya kerja positif dan signifikan terhadap kinerja karyawan. Sementara motivasi kerjatidakengaruhi terhadap kinerja karyawan. Hasil penelitian menunjukkan lingkungan kerja dan budaya kerja positif dan signifikan terhadap kinerja karyawan. Sementara motivasi kerjatidakengaruhi terhadap kinerja karyawan. Hasil penelitian menunjukkan lingkungan kerja dan budaya kerja positif dan signifikan terhadap kinerja karyawan. Sementara motivasi kerjatidakengaruhi terhadap kinerja karyawan.","author":[{"dropping-particle":"","family":"Adha","given":"Risky Nur","non-dropping-particle":"","parse-names":false,"suffix":""},{"dropping-particle":"","family":"Qomariah","given":"Nurul","non-dropping-particle":"","parse-names":false,"suffix":""},{"dropping-particle":"","family":"Hafidzi","given":"Achmad Hasan","non-dropping-particle":"","parse-names":false,"suffix":""}],"container-title":"Jurnal Penelitian IPTEKS","id":"ITEM-1","issue":"1","issued":{"date-parts":[["2019"]]},"page":"47","title":"Pengaruh Motivasi Kerja, Lingkungan Kerja, Budaya Kerja Terhadap Kinerja Karyawan Dinas Sosial Kabupaten Jember","type":"article-journal","volume":"4"},"uris":["http://www.mendeley.com/documents/?uuid=a230d206-37ff-466c-a2f4-98a15233809a"]}],"mendeley":{"formattedCitation":"(Adha et al., 2019)","plainTextFormattedCitation":"(Adha et al., 2019)","previouslyFormattedCitation":"(Adha et al., 2019)"},"properties":{"noteIndex":0},"schema":"https://github.com/citation-style-language/schema/raw/master/csl-citation.json"}</w:instrText>
      </w:r>
      <w:r w:rsidRPr="00A74BB4">
        <w:rPr>
          <w:sz w:val="24"/>
          <w:szCs w:val="24"/>
        </w:rPr>
        <w:fldChar w:fldCharType="separate"/>
      </w:r>
      <w:r w:rsidRPr="00A74BB4">
        <w:rPr>
          <w:noProof/>
          <w:sz w:val="24"/>
          <w:szCs w:val="24"/>
        </w:rPr>
        <w:t>(Adha et al., 2019)</w:t>
      </w:r>
      <w:r w:rsidRPr="00A74BB4">
        <w:rPr>
          <w:sz w:val="24"/>
          <w:szCs w:val="24"/>
        </w:rPr>
        <w:fldChar w:fldCharType="end"/>
      </w:r>
      <w:r w:rsidRPr="00A74BB4">
        <w:rPr>
          <w:sz w:val="24"/>
          <w:szCs w:val="24"/>
        </w:rPr>
        <w:t xml:space="preserve"> menyatakan bahwa kinerja karyawan berpengaruh signifikan terhadap peningkatan mutu perusahaan. Adapun menurut Menurut </w:t>
      </w:r>
      <w:r w:rsidRPr="00A74BB4">
        <w:rPr>
          <w:sz w:val="24"/>
          <w:szCs w:val="24"/>
        </w:rPr>
        <w:fldChar w:fldCharType="begin" w:fldLock="1"/>
      </w:r>
      <w:r w:rsidRPr="00A74BB4">
        <w:rPr>
          <w:sz w:val="24"/>
          <w:szCs w:val="24"/>
        </w:rPr>
        <w:instrText>ADDIN CSL_CITATION {"citationItems":[{"id":"ITEM-1","itemData":{"DOI":"10.33370/jmk.v16i2.353","ISSN":"1858-1048","abstract":"Bagi organisasi tak terkecuali lembaga pemerintahan yang sudah mencapai kinerja lembaga yang baik tetap menghadapi permasalahan dalam kelembagaan,  yaitu bagaimana mempertahankan kinerja pegawai agar tetap tinggi.  Untuk itu penelitian ini bertujuan untuk menganalisis bagaimana  pengaruh disiplin kerja dan lingkungan kerja terhadap kinerja pegawai pada salah satu deputi yaitu Asisten Deputi SDM Pariwisata dan Hubungan Antar Lembaga Kementerian Pariwisata RI. Penelitian ini dilakukan selain dengan interview dalam pengumpulan data juga dilakukan  dengan menyebar kuesioner kepada pegawai pada Asisten Deputi SDM Pariwisata dan Hubungan Antar Lembaga Kementerian Pariwisata RI. Kuesioner diisi oleh 67 responden sebagai sampel yang diambil dari total populasi 200 pegawai. Pengambilan jumlah sampel berdasarkan perhitungan menggunakan rumus Slovin. Skala pengukuran dalam penelitian ini adalah menggunakan skala lima, yaitu dimulai dari skala satu sangat tidak setuju sampai sangat setuju dengan skala lima. Model analisis penelitian ini menggunakan analisis regresi berganda, untuk itu dilakukan juga uji instrumen, uji asumsi klasik dan uji hipotesis. Dalam pengolahan data penelitian menggunakan software SPSS. Hasil analisis dan pengolahan data dalam  penelitian ini diperoleh temuan bahwa disiplin dan lingkungan kerja berpengaruh signifikan terhadap kinerja pegawai sebesar 65,2% pada Asisten Deputi SDM Pariwisata dan Hubungan Antar Lembaga Kementerian Pariwisata RI. Pengaruh Disiplin terhadap kinerja diperoleh hasil sebesar 0,290 yang berarti disiplin memiliki pengaruh yang lebih kecil daripada pengaruh lingkungan kerja terhadap kinerja yaitu sebesar 0,527. Kata Kunci:Disiplin, Lingkungan Kerja, Kinerja Pegawai","author":[{"dropping-particle":"","family":"Handayani","given":"Esti","non-dropping-particle":"","parse-names":false,"suffix":""},{"dropping-particle":"","family":"Meryati","given":"Meryati","non-dropping-particle":"","parse-names":false,"suffix":""},{"dropping-particle":"","family":"Laela","given":"Siti","non-dropping-particle":"","parse-names":false,"suffix":""}],"container-title":"Jurnal Manajemen Kewirausahaan","id":"ITEM-1","issue":"2","issued":{"date-parts":[["2019"]]},"page":"157","title":"Analisis Disiplin Dan Lingkungan Kerja Serta Pengaruhnya Terhadap Kinerja Pegawai Pada Asisten Deputi Sdm Pariwisata Dan Hubungan Antar Lembaga Kementerian Pariwisata Ri","type":"article-journal","volume":"16"},"uris":["http://www.mendeley.com/documents/?uuid=a7e682f6-0911-45f6-b200-b40bd31d14a7","http://www.mendeley.com/documents/?uuid=d9a3d256-2da0-4db9-909e-6cacc63846d2"]}],"mendeley":{"formattedCitation":"(Handayani et al., 2019)","plainTextFormattedCitation":"(Handayani et al., 2019)","previouslyFormattedCitation":"(Handayani et al., 2019)"},"properties":{"noteIndex":0},"schema":"https://github.com/citation-style-language/schema/raw/master/csl-citation.json"}</w:instrText>
      </w:r>
      <w:r w:rsidRPr="00A74BB4">
        <w:rPr>
          <w:sz w:val="24"/>
          <w:szCs w:val="24"/>
        </w:rPr>
        <w:fldChar w:fldCharType="separate"/>
      </w:r>
      <w:r w:rsidRPr="00A74BB4">
        <w:rPr>
          <w:noProof/>
          <w:sz w:val="24"/>
          <w:szCs w:val="24"/>
        </w:rPr>
        <w:t>(Handayani et al., 2019)</w:t>
      </w:r>
      <w:r w:rsidRPr="00A74BB4">
        <w:rPr>
          <w:sz w:val="24"/>
          <w:szCs w:val="24"/>
        </w:rPr>
        <w:fldChar w:fldCharType="end"/>
      </w:r>
      <w:r w:rsidRPr="00A74BB4">
        <w:rPr>
          <w:sz w:val="24"/>
          <w:szCs w:val="24"/>
        </w:rPr>
        <w:t>, bahwa “kinerja merupakan gambaran mengenai tingkat pencapaian pelaksanaan suatu kegiatan, program, kebijakan dalam</w:t>
      </w:r>
      <w:r w:rsidRPr="00A74BB4">
        <w:rPr>
          <w:spacing w:val="-11"/>
          <w:sz w:val="24"/>
          <w:szCs w:val="24"/>
        </w:rPr>
        <w:t xml:space="preserve"> </w:t>
      </w:r>
      <w:r w:rsidRPr="00A74BB4">
        <w:rPr>
          <w:sz w:val="24"/>
          <w:szCs w:val="24"/>
        </w:rPr>
        <w:t>mewujudkan</w:t>
      </w:r>
      <w:r w:rsidRPr="00A74BB4">
        <w:rPr>
          <w:spacing w:val="-8"/>
          <w:sz w:val="24"/>
          <w:szCs w:val="24"/>
        </w:rPr>
        <w:t xml:space="preserve"> </w:t>
      </w:r>
      <w:r w:rsidRPr="00A74BB4">
        <w:rPr>
          <w:sz w:val="24"/>
          <w:szCs w:val="24"/>
        </w:rPr>
        <w:t>sasaran,</w:t>
      </w:r>
      <w:r w:rsidRPr="00A74BB4">
        <w:rPr>
          <w:spacing w:val="-11"/>
          <w:sz w:val="24"/>
          <w:szCs w:val="24"/>
        </w:rPr>
        <w:t xml:space="preserve"> </w:t>
      </w:r>
      <w:r w:rsidRPr="00A74BB4">
        <w:rPr>
          <w:sz w:val="24"/>
          <w:szCs w:val="24"/>
        </w:rPr>
        <w:t>tujuan,</w:t>
      </w:r>
      <w:r w:rsidRPr="00A74BB4">
        <w:rPr>
          <w:spacing w:val="-10"/>
          <w:sz w:val="24"/>
          <w:szCs w:val="24"/>
        </w:rPr>
        <w:t xml:space="preserve"> </w:t>
      </w:r>
      <w:r w:rsidRPr="00A74BB4">
        <w:rPr>
          <w:sz w:val="24"/>
          <w:szCs w:val="24"/>
        </w:rPr>
        <w:t>misi</w:t>
      </w:r>
      <w:r w:rsidRPr="00A74BB4">
        <w:rPr>
          <w:spacing w:val="-10"/>
          <w:sz w:val="24"/>
          <w:szCs w:val="24"/>
        </w:rPr>
        <w:t xml:space="preserve"> </w:t>
      </w:r>
      <w:r w:rsidRPr="00A74BB4">
        <w:rPr>
          <w:sz w:val="24"/>
          <w:szCs w:val="24"/>
        </w:rPr>
        <w:t>dan</w:t>
      </w:r>
      <w:r w:rsidRPr="00A74BB4">
        <w:rPr>
          <w:spacing w:val="-11"/>
          <w:sz w:val="24"/>
          <w:szCs w:val="24"/>
        </w:rPr>
        <w:t xml:space="preserve"> </w:t>
      </w:r>
      <w:r w:rsidRPr="00A74BB4">
        <w:rPr>
          <w:sz w:val="24"/>
          <w:szCs w:val="24"/>
        </w:rPr>
        <w:t>visi</w:t>
      </w:r>
      <w:r w:rsidRPr="00A74BB4">
        <w:rPr>
          <w:spacing w:val="-9"/>
          <w:sz w:val="24"/>
          <w:szCs w:val="24"/>
        </w:rPr>
        <w:t xml:space="preserve"> </w:t>
      </w:r>
      <w:r w:rsidRPr="00A74BB4">
        <w:rPr>
          <w:sz w:val="24"/>
          <w:szCs w:val="24"/>
        </w:rPr>
        <w:t>yang</w:t>
      </w:r>
      <w:r w:rsidRPr="00A74BB4">
        <w:rPr>
          <w:spacing w:val="-11"/>
          <w:sz w:val="24"/>
          <w:szCs w:val="24"/>
        </w:rPr>
        <w:t xml:space="preserve"> </w:t>
      </w:r>
      <w:r w:rsidRPr="00A74BB4">
        <w:rPr>
          <w:sz w:val="24"/>
          <w:szCs w:val="24"/>
        </w:rPr>
        <w:t>tertuang</w:t>
      </w:r>
      <w:r w:rsidRPr="00A74BB4">
        <w:rPr>
          <w:spacing w:val="-9"/>
          <w:sz w:val="24"/>
          <w:szCs w:val="24"/>
        </w:rPr>
        <w:t xml:space="preserve"> </w:t>
      </w:r>
      <w:r w:rsidRPr="00A74BB4">
        <w:rPr>
          <w:sz w:val="24"/>
          <w:szCs w:val="24"/>
        </w:rPr>
        <w:t>dalam</w:t>
      </w:r>
      <w:r w:rsidRPr="00A74BB4">
        <w:rPr>
          <w:spacing w:val="-8"/>
          <w:sz w:val="24"/>
          <w:szCs w:val="24"/>
        </w:rPr>
        <w:t xml:space="preserve"> </w:t>
      </w:r>
      <w:r w:rsidRPr="00A74BB4">
        <w:rPr>
          <w:sz w:val="24"/>
          <w:szCs w:val="24"/>
        </w:rPr>
        <w:t xml:space="preserve">perencanaan strategi organisasi”. Sedangkan menurut Menurut </w:t>
      </w:r>
      <w:r w:rsidRPr="00A74BB4">
        <w:rPr>
          <w:sz w:val="24"/>
          <w:szCs w:val="24"/>
        </w:rPr>
        <w:fldChar w:fldCharType="begin" w:fldLock="1"/>
      </w:r>
      <w:r w:rsidRPr="00A74BB4">
        <w:rPr>
          <w:sz w:val="24"/>
          <w:szCs w:val="24"/>
        </w:rPr>
        <w:instrText>ADDIN CSL_CITATION {"citationItems":[{"id":"ITEM-1","itemData":{"DOI":"10.33489/mibj.v18i1.225","ISBN":"8129343223","ISSN":"1693-9484","abstract":"Hasil internal audit yang dilakukan pada PT Halmahera menemukan suatu fenomena bahwa terdapat penurunan kinerja Anak Buah Kapal Deck Departement pada setiap kapal yang dimiliki oleh perusahaan tersebut sepanjang tahun 2017 dan 2019. Data yang didapatkan menunjukkan bahwa  terdapat penurunan jumlah Anak Buah Kapal Deck Departement di perusahaan tersebut yang memiliki penilaian kinerja Baik dan Sangat Baik. Sedangkan untuk  Anak Buah Kapal Deck Departement dengan penilaian kinerja Cukup, Buruk dan Sangat Buruk mengalami peningkatan. Hal tersebut menjadikan indikasi bahwa terdapat permasalahan kinerja di PT Halmahera yang kemudian menjadi acuan agar melakukan penelitian terhadap kinerja Anak Buah Kapal Deck Departement. Untuk dapat menjawab permasalahan kinerja yang terjadi di perusahaan tersebut, dilakukan dengan menggunakan pendekatan variabel motivasi, kompensasi, pengembangan SDM, kinerja, serta menggunakan kepuasan kerja sebagai variable intervening. Berbagai Data yang digunakan dalam penelitian ini, diperoleh melalui wawancara. Wawancara tersebut dilakukan dengan menggunakan kuesioner yang diberikan pada 115 responden Anak Buah Kapal Deck Departement di PT Halmahera. Selanjutnya data tersebut  digunakan untuk melakukan pengujian terhadap model serta untuk menganalisa pengaruh antar variabel diatas dengan pendekatan Structural Equation Modeling (SEM) dengan program AMOS. Setelah dilakukan pengujian, hasil yang didapatkan menunjukkan bahwa  motivasi, kompensasi serta pengembangan SDM, secara statistik terbukti berpengaruh signifikan positif terhadap kepuasan kerja sedangkan yang terbukti berpengaruh signifikan positif terhadap kinerja hanya pengembangan SDM dan motivasi, pengaruh kompensasi terhadap kinerja tidak dapat dibuktikan dalam studi ini.","author":[{"dropping-particle":"","family":"Suganjar","given":"Suganjar","non-dropping-particle":"","parse-names":false,"suffix":""},{"dropping-particle":"","family":"Hermawati","given":"Renny","non-dropping-particle":"","parse-names":false,"suffix":""}],"container-title":"Majalah Ilmiah Bahari Jogja","id":"ITEM-1","issue":"1","issued":{"date-parts":[["2020"]]},"page":"1-13","title":"Analisis Pengaruh Motivasi, Kompensasi, dan Pengembangan SDM Terhadap Kinerja Anak Buah Kapal Deck Departement Melalui Variabel Intervening Kepuasan Kerja","type":"article-journal","volume":"18"},"uris":["http://www.mendeley.com/documents/?uuid=f8eb2d80-d86e-44db-92db-c878c4b05764"]}],"mendeley":{"formattedCitation":"(Suganjar &amp; Hermawati, 2020)","plainTextFormattedCitation":"(Suganjar &amp; Hermawati, 2020)","previouslyFormattedCitation":"(Suganjar &amp; Hermawati, 2020)"},"properties":{"noteIndex":0},"schema":"https://github.com/citation-style-language/schema/raw/master/csl-citation.json"}</w:instrText>
      </w:r>
      <w:r w:rsidRPr="00A74BB4">
        <w:rPr>
          <w:sz w:val="24"/>
          <w:szCs w:val="24"/>
        </w:rPr>
        <w:fldChar w:fldCharType="separate"/>
      </w:r>
      <w:r w:rsidRPr="00A74BB4">
        <w:rPr>
          <w:noProof/>
          <w:sz w:val="24"/>
          <w:szCs w:val="24"/>
        </w:rPr>
        <w:t>(Suganjar &amp; Hermawati, 2020)</w:t>
      </w:r>
      <w:r w:rsidRPr="00A74BB4">
        <w:rPr>
          <w:sz w:val="24"/>
          <w:szCs w:val="24"/>
        </w:rPr>
        <w:fldChar w:fldCharType="end"/>
      </w:r>
      <w:r w:rsidRPr="00A74BB4">
        <w:rPr>
          <w:sz w:val="24"/>
          <w:szCs w:val="24"/>
        </w:rPr>
        <w:t xml:space="preserve"> "Kinerja adalah hasil kerja secara kualitas yang dicapai oleh seorang karyawan dalam melaksanakan tugasnya sesuai dengan tanggung jawab yang diberikannya". Adapun menurut </w:t>
      </w:r>
      <w:r w:rsidRPr="00A74BB4">
        <w:rPr>
          <w:sz w:val="24"/>
          <w:szCs w:val="24"/>
        </w:rPr>
        <w:fldChar w:fldCharType="begin" w:fldLock="1"/>
      </w:r>
      <w:r w:rsidRPr="00A74BB4">
        <w:rPr>
          <w:sz w:val="24"/>
          <w:szCs w:val="24"/>
        </w:rPr>
        <w:instrText>ADDIN CSL_CITATION {"citationItems":[{"id":"ITEM-1","itemData":{"DOI":"10.52353/ama.v14i2.218","ISSN":"1979-7400","abstract":"Penelitian ini bertujuan untuk mengetahui apakah “motivasi dan kepuasan kerja berpengaruh signifikan terhadap kinerja karyawan pada Perusahaan Dazzle Yogyakarata”.Metode yang digunakan adalah regresi linier berganda dan pengolahan data primer menggunakan SPSS (Statistical Product and Service Solutions) V. 25. Analisis data yang digunakan adalah analisis data deskriptif dan data kuantitatif. Pengumpulan data dilakukan melalui observasi dan angket. Hasil penelitian ini menunjukkan bahwa motivasi dan kepuasan karyawan berpengaruh positif dan signifikan terhadap kinerja karyawan pada uji ANOVA Perusahaan Dazzle Yogyakarta. Penelitian ini juga menghasilkan temuan bahwa secara simultan atau bersama-sama motivasi dan kepuasan kerja berpengaruh positif dan signifikan pada Dazzle Company Yogyakarta.","author":[{"dropping-particle":"","family":"Endra","given":"Tri Syandi Syah","non-dropping-particle":"","parse-names":false,"suffix":""}],"container-title":"Among Makarti","id":"ITEM-1","issue":"2","issued":{"date-parts":[["2022"]]},"page":"50-61","title":"Pengaruh Motivasi Dan Kepuasan Kerja Terhadap Kinerja Karyawan Di Perusahaan Dazzel Yogyakarta","type":"article-journal","volume":"14"},"uris":["http://www.mendeley.com/documents/?uuid=8b148e7c-39d3-40ba-91b6-8100c643c82a"]}],"mendeley":{"formattedCitation":"(Endra, 2022)","plainTextFormattedCitation":"(Endra, 2022)","previouslyFormattedCitation":"(Endra, 2022)"},"properties":{"noteIndex":0},"schema":"https://github.com/citation-style-language/schema/raw/master/csl-citation.json"}</w:instrText>
      </w:r>
      <w:r w:rsidRPr="00A74BB4">
        <w:rPr>
          <w:sz w:val="24"/>
          <w:szCs w:val="24"/>
        </w:rPr>
        <w:fldChar w:fldCharType="separate"/>
      </w:r>
      <w:r w:rsidRPr="00A74BB4">
        <w:rPr>
          <w:noProof/>
          <w:sz w:val="24"/>
          <w:szCs w:val="24"/>
        </w:rPr>
        <w:t>(Endra, 2022)</w:t>
      </w:r>
      <w:r w:rsidRPr="00A74BB4">
        <w:rPr>
          <w:sz w:val="24"/>
          <w:szCs w:val="24"/>
        </w:rPr>
        <w:fldChar w:fldCharType="end"/>
      </w:r>
      <w:r w:rsidRPr="00A74BB4">
        <w:rPr>
          <w:sz w:val="24"/>
          <w:szCs w:val="24"/>
        </w:rPr>
        <w:t xml:space="preserve"> Kinerja karyawan ialah hasil yang diraih oleh individu dalam suatu organisasi baik secara kuatitatif atau kualitatif, yang sesuai kewenangan dan tanggung jawabnya untuk mencapai tujuan</w:t>
      </w:r>
      <w:r w:rsidRPr="00A74BB4">
        <w:rPr>
          <w:spacing w:val="-3"/>
          <w:sz w:val="24"/>
          <w:szCs w:val="24"/>
        </w:rPr>
        <w:t xml:space="preserve"> </w:t>
      </w:r>
      <w:r w:rsidRPr="00A74BB4">
        <w:rPr>
          <w:sz w:val="24"/>
          <w:szCs w:val="24"/>
        </w:rPr>
        <w:t>organisasi.</w:t>
      </w:r>
    </w:p>
    <w:p w:rsidR="007B1383" w:rsidRDefault="00B247FE" w:rsidP="003C1170">
      <w:pPr>
        <w:ind w:firstLine="567"/>
        <w:rPr>
          <w:sz w:val="24"/>
          <w:szCs w:val="24"/>
        </w:rPr>
      </w:pPr>
      <w:r w:rsidRPr="00A74BB4">
        <w:rPr>
          <w:sz w:val="24"/>
          <w:szCs w:val="24"/>
        </w:rPr>
        <w:t>Berdasarkan pengertian diatas maka dapat disimpulkan bahwa kinerja karyawan</w:t>
      </w:r>
      <w:r w:rsidRPr="00A74BB4">
        <w:rPr>
          <w:spacing w:val="-11"/>
          <w:sz w:val="24"/>
          <w:szCs w:val="24"/>
        </w:rPr>
        <w:t xml:space="preserve"> </w:t>
      </w:r>
      <w:r w:rsidRPr="00A74BB4">
        <w:rPr>
          <w:sz w:val="24"/>
          <w:szCs w:val="24"/>
        </w:rPr>
        <w:t>adalah</w:t>
      </w:r>
      <w:r w:rsidRPr="00A74BB4">
        <w:rPr>
          <w:spacing w:val="-12"/>
          <w:sz w:val="24"/>
          <w:szCs w:val="24"/>
        </w:rPr>
        <w:t xml:space="preserve"> </w:t>
      </w:r>
      <w:r w:rsidRPr="00A74BB4">
        <w:rPr>
          <w:sz w:val="24"/>
          <w:szCs w:val="24"/>
        </w:rPr>
        <w:t>sesuatu</w:t>
      </w:r>
      <w:r w:rsidRPr="00A74BB4">
        <w:rPr>
          <w:spacing w:val="-7"/>
          <w:sz w:val="24"/>
          <w:szCs w:val="24"/>
        </w:rPr>
        <w:t xml:space="preserve"> </w:t>
      </w:r>
      <w:r w:rsidRPr="00A74BB4">
        <w:rPr>
          <w:sz w:val="24"/>
          <w:szCs w:val="24"/>
        </w:rPr>
        <w:t>yang</w:t>
      </w:r>
      <w:r w:rsidRPr="00A74BB4">
        <w:rPr>
          <w:spacing w:val="-11"/>
          <w:sz w:val="24"/>
          <w:szCs w:val="24"/>
        </w:rPr>
        <w:t xml:space="preserve"> </w:t>
      </w:r>
      <w:r w:rsidRPr="00A74BB4">
        <w:rPr>
          <w:sz w:val="24"/>
          <w:szCs w:val="24"/>
        </w:rPr>
        <w:t>diraih</w:t>
      </w:r>
      <w:r w:rsidRPr="00A74BB4">
        <w:rPr>
          <w:spacing w:val="-11"/>
          <w:sz w:val="24"/>
          <w:szCs w:val="24"/>
        </w:rPr>
        <w:t xml:space="preserve"> </w:t>
      </w:r>
      <w:r w:rsidRPr="00A74BB4">
        <w:rPr>
          <w:sz w:val="24"/>
          <w:szCs w:val="24"/>
        </w:rPr>
        <w:t>oleh</w:t>
      </w:r>
      <w:r w:rsidRPr="00A74BB4">
        <w:rPr>
          <w:spacing w:val="-10"/>
          <w:sz w:val="24"/>
          <w:szCs w:val="24"/>
        </w:rPr>
        <w:t xml:space="preserve"> </w:t>
      </w:r>
      <w:r w:rsidRPr="00A74BB4">
        <w:rPr>
          <w:sz w:val="24"/>
          <w:szCs w:val="24"/>
        </w:rPr>
        <w:t>perorangan</w:t>
      </w:r>
      <w:r w:rsidRPr="00A74BB4">
        <w:rPr>
          <w:spacing w:val="-11"/>
          <w:sz w:val="24"/>
          <w:szCs w:val="24"/>
        </w:rPr>
        <w:t xml:space="preserve"> </w:t>
      </w:r>
      <w:r w:rsidRPr="00A74BB4">
        <w:rPr>
          <w:sz w:val="24"/>
          <w:szCs w:val="24"/>
        </w:rPr>
        <w:t>dalam</w:t>
      </w:r>
      <w:r w:rsidRPr="00A74BB4">
        <w:rPr>
          <w:spacing w:val="-10"/>
          <w:sz w:val="24"/>
          <w:szCs w:val="24"/>
        </w:rPr>
        <w:t xml:space="preserve"> </w:t>
      </w:r>
      <w:r w:rsidRPr="00A74BB4">
        <w:rPr>
          <w:sz w:val="24"/>
          <w:szCs w:val="24"/>
        </w:rPr>
        <w:t>suatu</w:t>
      </w:r>
      <w:r w:rsidRPr="00A74BB4">
        <w:rPr>
          <w:spacing w:val="-11"/>
          <w:sz w:val="24"/>
          <w:szCs w:val="24"/>
        </w:rPr>
        <w:t xml:space="preserve"> </w:t>
      </w:r>
      <w:r w:rsidRPr="00A74BB4">
        <w:rPr>
          <w:sz w:val="24"/>
          <w:szCs w:val="24"/>
        </w:rPr>
        <w:t>organisasi</w:t>
      </w:r>
      <w:r w:rsidRPr="00A74BB4">
        <w:rPr>
          <w:spacing w:val="-10"/>
          <w:sz w:val="24"/>
          <w:szCs w:val="24"/>
        </w:rPr>
        <w:t xml:space="preserve"> </w:t>
      </w:r>
      <w:r w:rsidRPr="00A74BB4">
        <w:rPr>
          <w:sz w:val="24"/>
          <w:szCs w:val="24"/>
        </w:rPr>
        <w:t>untuk mencapai tujuan yang berpengaruh dalam peningkatan mutu perusahaan yang sesuai kewenangan dan tanggung jawabnya untuk mencapai tujuan organisasi tersebut.</w:t>
      </w:r>
    </w:p>
    <w:p w:rsidR="00B247FE" w:rsidRPr="00A74BB4" w:rsidRDefault="00B247FE" w:rsidP="003C1170">
      <w:pPr>
        <w:ind w:firstLine="567"/>
        <w:rPr>
          <w:sz w:val="24"/>
          <w:szCs w:val="24"/>
        </w:rPr>
      </w:pPr>
      <w:r w:rsidRPr="00A74BB4">
        <w:rPr>
          <w:sz w:val="24"/>
          <w:szCs w:val="24"/>
        </w:rPr>
        <w:t xml:space="preserve">Terdapat unsur-unsur kinerja karyawan menurut </w:t>
      </w:r>
      <w:r w:rsidRPr="00A74BB4">
        <w:rPr>
          <w:sz w:val="24"/>
          <w:szCs w:val="24"/>
        </w:rPr>
        <w:fldChar w:fldCharType="begin" w:fldLock="1"/>
      </w:r>
      <w:r w:rsidRPr="00A74BB4">
        <w:rPr>
          <w:sz w:val="24"/>
          <w:szCs w:val="24"/>
        </w:rPr>
        <w:instrText>ADDIN CSL_CITATION {"citationItems":[{"id":"ITEM-1","itemData":{"DOI":"10.30596/maneggio.v2i2.3667","ISSN":"26232634","abstract":"Penelitian ini bertujuan untuk mengetahui dan menganalisis pengaruh lingkungan kerja, kepuasan kerja, dan beban kerja berpengaruh terhadap kinerja pegawai Dinas Pekerjaan Umum dan Perumahan Rakyat Kabupaten Aceh Tamiang. Penelitian ini termasuk pada penelitian kuantitatif sebab pendekatan yang digunakan untuk usulan penelitian, proses, hipotesis, turun ke lapangan, analisis data, kesimpulan data sampai dengan penulisannya menggunakan aspek pengukuran, perhitungan, rumus dan kepastian data numerik. Subyek penelitian adalah pegawai Dinas Pekerjaan Umum dan Perumahan Rakyat Kabupaten Aceh Tamiang. Pada penelitian ini populasi dan sampelnya adalah seluruh Pegawai Dinas  Pekerjaan Umum dan Perumahan Rakyat Kabupaten Aceh Tamiang  yang berjumlah 81 orang. Data dianalisa menggunakan rumus regresi linear berganda. Hasil penelitian menunjukkan bahwa secara parsial Lingkungan Kerja, Kepuasan Kerja dan Beban Kerja tidak berpengaruh signifikan terhadap kinerja pegawai Dinas Pekerjaan Umum dan Perumahan Rakyat Kabupaten Aceh Tamiang. Secara simultan Lingkungan Kerja, Kepuasan Kerja dan Beban Kerja berpengaruh signifikan terhadap kinerja pegawai Dinas Pekerjaan Umum dan Perumahan Rakyat Kabupaten Aceh Tamiang.","author":[{"dropping-particle":"","family":"Nabawi","given":"Rizal","non-dropping-particle":"","parse-names":false,"suffix":""}],"container-title":"Maneggio: Jurnal Ilmiah Magister Manajemen","id":"ITEM-1","issue":"2","issued":{"date-parts":[["2019"]]},"page":"170-183","title":"Pengaruh Lingkungan Kerja, Kepuasan Kerja dan Beban Kerja Terhadap Kinerja Pegawai","type":"article-journal","volume":"2"},"uris":["http://www.mendeley.com/documents/?uuid=1558a3df-6e94-4153-8dd3-14328d800c0a"]}],"mendeley":{"formattedCitation":"(Nabawi, 2019)","plainTextFormattedCitation":"(Nabawi, 2019)","previouslyFormattedCitation":"(Nabawi, 2019)"},"properties":{"noteIndex":0},"schema":"https://github.com/citation-style-language/schema/raw/master/csl-citation.json"}</w:instrText>
      </w:r>
      <w:r w:rsidRPr="00A74BB4">
        <w:rPr>
          <w:sz w:val="24"/>
          <w:szCs w:val="24"/>
        </w:rPr>
        <w:fldChar w:fldCharType="separate"/>
      </w:r>
      <w:r w:rsidRPr="00A74BB4">
        <w:rPr>
          <w:noProof/>
          <w:sz w:val="24"/>
          <w:szCs w:val="24"/>
        </w:rPr>
        <w:t>(Nabawi, 2019)</w:t>
      </w:r>
      <w:r w:rsidRPr="00A74BB4">
        <w:rPr>
          <w:sz w:val="24"/>
          <w:szCs w:val="24"/>
        </w:rPr>
        <w:fldChar w:fldCharType="end"/>
      </w:r>
      <w:r w:rsidRPr="00A74BB4">
        <w:rPr>
          <w:sz w:val="24"/>
          <w:szCs w:val="24"/>
        </w:rPr>
        <w:t xml:space="preserve"> yang terdiri dari 4 unsur yaitu :</w:t>
      </w:r>
    </w:p>
    <w:p w:rsidR="00B247FE" w:rsidRPr="00A74BB4" w:rsidRDefault="00B247FE" w:rsidP="003C1170">
      <w:pPr>
        <w:numPr>
          <w:ilvl w:val="0"/>
          <w:numId w:val="14"/>
        </w:numPr>
        <w:ind w:left="284" w:hanging="284"/>
        <w:rPr>
          <w:sz w:val="24"/>
          <w:szCs w:val="24"/>
        </w:rPr>
      </w:pPr>
      <w:r w:rsidRPr="00A74BB4">
        <w:rPr>
          <w:sz w:val="24"/>
          <w:szCs w:val="24"/>
        </w:rPr>
        <w:t>Kualitas adalah seberapa baik seorang karyawan mengerjakan apa yang seharusnya</w:t>
      </w:r>
      <w:r w:rsidRPr="00A74BB4">
        <w:rPr>
          <w:spacing w:val="-3"/>
          <w:sz w:val="24"/>
          <w:szCs w:val="24"/>
        </w:rPr>
        <w:t xml:space="preserve"> </w:t>
      </w:r>
      <w:r w:rsidRPr="00A74BB4">
        <w:rPr>
          <w:sz w:val="24"/>
          <w:szCs w:val="24"/>
        </w:rPr>
        <w:t>dikerjakan.</w:t>
      </w:r>
    </w:p>
    <w:p w:rsidR="00B247FE" w:rsidRPr="00A74BB4" w:rsidRDefault="00B247FE" w:rsidP="003C1170">
      <w:pPr>
        <w:numPr>
          <w:ilvl w:val="0"/>
          <w:numId w:val="14"/>
        </w:numPr>
        <w:ind w:left="284" w:hanging="284"/>
        <w:rPr>
          <w:sz w:val="24"/>
          <w:szCs w:val="24"/>
        </w:rPr>
      </w:pPr>
      <w:r w:rsidRPr="00A74BB4">
        <w:rPr>
          <w:sz w:val="24"/>
          <w:szCs w:val="24"/>
        </w:rPr>
        <w:t>Kuantitas adalah seberapa lama seorang pegawai bekerja dalam satu harinya. Kuantitas</w:t>
      </w:r>
      <w:r w:rsidRPr="00A74BB4">
        <w:rPr>
          <w:spacing w:val="-10"/>
          <w:sz w:val="24"/>
          <w:szCs w:val="24"/>
        </w:rPr>
        <w:t xml:space="preserve"> </w:t>
      </w:r>
      <w:r w:rsidRPr="00A74BB4">
        <w:rPr>
          <w:sz w:val="24"/>
          <w:szCs w:val="24"/>
        </w:rPr>
        <w:t>kerja</w:t>
      </w:r>
      <w:r w:rsidRPr="00A74BB4">
        <w:rPr>
          <w:spacing w:val="-11"/>
          <w:sz w:val="24"/>
          <w:szCs w:val="24"/>
        </w:rPr>
        <w:t xml:space="preserve"> </w:t>
      </w:r>
      <w:r w:rsidRPr="00A74BB4">
        <w:rPr>
          <w:sz w:val="24"/>
          <w:szCs w:val="24"/>
        </w:rPr>
        <w:t>ini</w:t>
      </w:r>
      <w:r w:rsidRPr="00A74BB4">
        <w:rPr>
          <w:spacing w:val="-9"/>
          <w:sz w:val="24"/>
          <w:szCs w:val="24"/>
        </w:rPr>
        <w:t xml:space="preserve"> </w:t>
      </w:r>
      <w:r w:rsidRPr="00A74BB4">
        <w:rPr>
          <w:sz w:val="24"/>
          <w:szCs w:val="24"/>
        </w:rPr>
        <w:t>dapat</w:t>
      </w:r>
      <w:r w:rsidRPr="00A74BB4">
        <w:rPr>
          <w:spacing w:val="-6"/>
          <w:sz w:val="24"/>
          <w:szCs w:val="24"/>
        </w:rPr>
        <w:t xml:space="preserve"> </w:t>
      </w:r>
      <w:r w:rsidRPr="00A74BB4">
        <w:rPr>
          <w:sz w:val="24"/>
          <w:szCs w:val="24"/>
        </w:rPr>
        <w:t>dilihat</w:t>
      </w:r>
      <w:r w:rsidRPr="00A74BB4">
        <w:rPr>
          <w:spacing w:val="-10"/>
          <w:sz w:val="24"/>
          <w:szCs w:val="24"/>
        </w:rPr>
        <w:t xml:space="preserve"> </w:t>
      </w:r>
      <w:r w:rsidRPr="00A74BB4">
        <w:rPr>
          <w:sz w:val="24"/>
          <w:szCs w:val="24"/>
        </w:rPr>
        <w:t>dari</w:t>
      </w:r>
      <w:r w:rsidRPr="00A74BB4">
        <w:rPr>
          <w:spacing w:val="-10"/>
          <w:sz w:val="24"/>
          <w:szCs w:val="24"/>
        </w:rPr>
        <w:t xml:space="preserve"> </w:t>
      </w:r>
      <w:r w:rsidRPr="00A74BB4">
        <w:rPr>
          <w:sz w:val="24"/>
          <w:szCs w:val="24"/>
        </w:rPr>
        <w:t>kecepatan</w:t>
      </w:r>
      <w:r w:rsidRPr="00A74BB4">
        <w:rPr>
          <w:spacing w:val="-11"/>
          <w:sz w:val="24"/>
          <w:szCs w:val="24"/>
        </w:rPr>
        <w:t xml:space="preserve"> </w:t>
      </w:r>
      <w:r w:rsidRPr="00A74BB4">
        <w:rPr>
          <w:sz w:val="24"/>
          <w:szCs w:val="24"/>
        </w:rPr>
        <w:t>kerja</w:t>
      </w:r>
      <w:r w:rsidRPr="00A74BB4">
        <w:rPr>
          <w:spacing w:val="-10"/>
          <w:sz w:val="24"/>
          <w:szCs w:val="24"/>
        </w:rPr>
        <w:t xml:space="preserve"> </w:t>
      </w:r>
      <w:r w:rsidRPr="00A74BB4">
        <w:rPr>
          <w:sz w:val="24"/>
          <w:szCs w:val="24"/>
        </w:rPr>
        <w:t>setiap</w:t>
      </w:r>
      <w:r w:rsidRPr="00A74BB4">
        <w:rPr>
          <w:spacing w:val="-10"/>
          <w:sz w:val="24"/>
          <w:szCs w:val="24"/>
        </w:rPr>
        <w:t xml:space="preserve"> </w:t>
      </w:r>
      <w:r w:rsidRPr="00A74BB4">
        <w:rPr>
          <w:sz w:val="24"/>
          <w:szCs w:val="24"/>
        </w:rPr>
        <w:t>pegawai</w:t>
      </w:r>
      <w:r w:rsidRPr="00A74BB4">
        <w:rPr>
          <w:spacing w:val="-10"/>
          <w:sz w:val="24"/>
          <w:szCs w:val="24"/>
        </w:rPr>
        <w:t xml:space="preserve"> </w:t>
      </w:r>
      <w:r w:rsidRPr="00A74BB4">
        <w:rPr>
          <w:sz w:val="24"/>
          <w:szCs w:val="24"/>
        </w:rPr>
        <w:t>itu</w:t>
      </w:r>
      <w:r w:rsidRPr="00A74BB4">
        <w:rPr>
          <w:spacing w:val="-10"/>
          <w:sz w:val="24"/>
          <w:szCs w:val="24"/>
        </w:rPr>
        <w:t xml:space="preserve"> </w:t>
      </w:r>
      <w:r w:rsidRPr="00A74BB4">
        <w:rPr>
          <w:sz w:val="24"/>
          <w:szCs w:val="24"/>
        </w:rPr>
        <w:t>masing- masing.</w:t>
      </w:r>
    </w:p>
    <w:p w:rsidR="00B247FE" w:rsidRPr="00A74BB4" w:rsidRDefault="00B247FE" w:rsidP="003C1170">
      <w:pPr>
        <w:numPr>
          <w:ilvl w:val="0"/>
          <w:numId w:val="14"/>
        </w:numPr>
        <w:ind w:left="284" w:hanging="284"/>
        <w:rPr>
          <w:sz w:val="24"/>
          <w:szCs w:val="24"/>
        </w:rPr>
      </w:pPr>
      <w:r w:rsidRPr="00A74BB4">
        <w:rPr>
          <w:sz w:val="24"/>
          <w:szCs w:val="24"/>
        </w:rPr>
        <w:t>Pelaksanaan Tugas adalah seberapa jauh karyawan mampu melakukan pekerjaannya dengan akurat atau tidak ada</w:t>
      </w:r>
      <w:r w:rsidRPr="00A74BB4">
        <w:rPr>
          <w:spacing w:val="-3"/>
          <w:sz w:val="24"/>
          <w:szCs w:val="24"/>
        </w:rPr>
        <w:t xml:space="preserve"> </w:t>
      </w:r>
      <w:r w:rsidRPr="00A74BB4">
        <w:rPr>
          <w:sz w:val="24"/>
          <w:szCs w:val="24"/>
        </w:rPr>
        <w:t>kesalahan.</w:t>
      </w:r>
    </w:p>
    <w:p w:rsidR="00B247FE" w:rsidRPr="00A74BB4" w:rsidRDefault="00B247FE" w:rsidP="003C1170">
      <w:pPr>
        <w:numPr>
          <w:ilvl w:val="0"/>
          <w:numId w:val="14"/>
        </w:numPr>
        <w:ind w:left="284" w:hanging="284"/>
        <w:rPr>
          <w:sz w:val="24"/>
          <w:szCs w:val="24"/>
        </w:rPr>
      </w:pPr>
      <w:r w:rsidRPr="00A74BB4">
        <w:rPr>
          <w:sz w:val="24"/>
          <w:szCs w:val="24"/>
        </w:rPr>
        <w:t>Tanggung Jawab adalah kesadaran akan kewajiban karyawan untuk melaksanakan pekerjaan yang diberikan</w:t>
      </w:r>
      <w:r w:rsidRPr="00A74BB4">
        <w:rPr>
          <w:spacing w:val="1"/>
          <w:sz w:val="24"/>
          <w:szCs w:val="24"/>
        </w:rPr>
        <w:t xml:space="preserve"> </w:t>
      </w:r>
      <w:r w:rsidRPr="00A74BB4">
        <w:rPr>
          <w:sz w:val="24"/>
          <w:szCs w:val="24"/>
        </w:rPr>
        <w:t>perusahaan.</w:t>
      </w:r>
    </w:p>
    <w:p w:rsidR="00B247FE" w:rsidRPr="00A74BB4" w:rsidRDefault="00B247FE" w:rsidP="003C1170">
      <w:pPr>
        <w:ind w:left="360"/>
        <w:rPr>
          <w:sz w:val="24"/>
          <w:szCs w:val="24"/>
        </w:rPr>
      </w:pPr>
    </w:p>
    <w:p w:rsidR="00B247FE" w:rsidRPr="00A74BB4" w:rsidRDefault="00B247FE" w:rsidP="007B1383">
      <w:pPr>
        <w:rPr>
          <w:b/>
          <w:bCs/>
          <w:sz w:val="24"/>
          <w:szCs w:val="24"/>
        </w:rPr>
      </w:pPr>
      <w:bookmarkStart w:id="24" w:name="_Toc122353387"/>
      <w:r w:rsidRPr="00A74BB4">
        <w:rPr>
          <w:b/>
          <w:bCs/>
          <w:sz w:val="24"/>
          <w:szCs w:val="24"/>
        </w:rPr>
        <w:t>Motivasi</w:t>
      </w:r>
      <w:bookmarkEnd w:id="24"/>
    </w:p>
    <w:p w:rsidR="007B1383" w:rsidRDefault="00B247FE" w:rsidP="007B1383">
      <w:pPr>
        <w:rPr>
          <w:sz w:val="24"/>
          <w:szCs w:val="24"/>
        </w:rPr>
      </w:pPr>
      <w:r w:rsidRPr="00A74BB4">
        <w:rPr>
          <w:sz w:val="24"/>
          <w:szCs w:val="24"/>
        </w:rPr>
        <w:tab/>
      </w:r>
      <w:r w:rsidRPr="00A74BB4">
        <w:rPr>
          <w:sz w:val="24"/>
          <w:szCs w:val="24"/>
        </w:rPr>
        <w:tab/>
      </w:r>
      <w:r w:rsidRPr="00A74BB4">
        <w:rPr>
          <w:sz w:val="24"/>
          <w:szCs w:val="24"/>
        </w:rPr>
        <w:fldChar w:fldCharType="begin" w:fldLock="1"/>
      </w:r>
      <w:r w:rsidRPr="00A74BB4">
        <w:rPr>
          <w:sz w:val="24"/>
          <w:szCs w:val="24"/>
        </w:rPr>
        <w:instrText>ADDIN CSL_CITATION {"citationItems":[{"id":"ITEM-1","itemData":{"DOI":"10.32528/ipteks.v4i1.2109","ISSN":"2459-9921","abstract":"Penelitian ini membahas tentang motivasi kerja, lingkungan kerja dan budaya kerja terhadap kinerja karyawan. Motivasi kerja (X1), Lingkungan kerja (X2), dan budaya kerja (X3) merupakan variabel independen dan kinerja karyawan sebagai variabel dependen (Y). Populasi dari penelitian ini adalah karyawan Dinas Sosial Kabupaten Jember yang menguji 32 orang. Alat analisis yang digunakan dalam penelitian ini yaitu uji validitas, uji reliabilitas, uji asumsi klasik, analisis regresi linier berganda, uji T, uji F dan uji R2. Hasil pengujian hipotesis pertama (H1) menunjukkan tidak ada pengaruh yang signifikan antara motivasi kerja terhadap kinerja karyawan dengan tingkat signifikasi sebesar 0,549 (p&gt; 0,05). Hipotesis kedua (H2) menunjukkan ada pengaruh yang signifikan antara Lingkungan terhadap kinerja karyawan dengan tingkat signifikasi sebesar 0,009 (p &lt;0,05). Hipotesis tiga (H3) menunjukkan ada pengaruh yang signifikan antara lingkungan kerja terhadap turnover intention dengan tingkat signifikasi sebesar 0,005 (p &lt;0,05). Hasil penelitian menunjukkan lingkungan kerja dan budaya kerja positif dan signifikan terhadap kinerja karyawan. Sementara motivasi kerjatidakengaruhi terhadap kinerja karyawan. Hasil penelitian menunjukkan lingkungan kerja dan budaya kerja positif dan signifikan terhadap kinerja karyawan. Sementara motivasi kerjatidakengaruhi terhadap kinerja karyawan. Hasil penelitian menunjukkan lingkungan kerja dan budaya kerja positif dan signifikan terhadap kinerja karyawan. Sementara motivasi kerjatidakengaruhi terhadap kinerja karyawan.","author":[{"dropping-particle":"","family":"Adha","given":"Risky Nur","non-dropping-particle":"","parse-names":false,"suffix":""},{"dropping-particle":"","family":"Qomariah","given":"Nurul","non-dropping-particle":"","parse-names":false,"suffix":""},{"dropping-particle":"","family":"Hafidzi","given":"Achmad Hasan","non-dropping-particle":"","parse-names":false,"suffix":""}],"container-title":"Jurnal Penelitian IPTEKS","id":"ITEM-1","issue":"1","issued":{"date-parts":[["2019"]]},"page":"47","title":"Pengaruh Motivasi Kerja, Lingkungan Kerja, Budaya Kerja Terhadap Kinerja Karyawan Dinas Sosial Kabupaten Jember","type":"article-journal","volume":"4"},"uris":["http://www.mendeley.com/documents/?uuid=a230d206-37ff-466c-a2f4-98a15233809a"]}],"mendeley":{"formattedCitation":"(Adha et al., 2019)","plainTextFormattedCitation":"(Adha et al., 2019)","previouslyFormattedCitation":"(Adha et al., 2019)"},"properties":{"noteIndex":0},"schema":"https://github.com/citation-style-language/schema/raw/master/csl-citation.json"}</w:instrText>
      </w:r>
      <w:r w:rsidRPr="00A74BB4">
        <w:rPr>
          <w:sz w:val="24"/>
          <w:szCs w:val="24"/>
        </w:rPr>
        <w:fldChar w:fldCharType="separate"/>
      </w:r>
      <w:r w:rsidRPr="00A74BB4">
        <w:rPr>
          <w:noProof/>
          <w:sz w:val="24"/>
          <w:szCs w:val="24"/>
        </w:rPr>
        <w:t>(Adha et al., 2019)</w:t>
      </w:r>
      <w:r w:rsidRPr="00A74BB4">
        <w:rPr>
          <w:sz w:val="24"/>
          <w:szCs w:val="24"/>
        </w:rPr>
        <w:fldChar w:fldCharType="end"/>
      </w:r>
      <w:r w:rsidRPr="00A74BB4">
        <w:rPr>
          <w:sz w:val="24"/>
          <w:szCs w:val="24"/>
        </w:rPr>
        <w:t xml:space="preserve"> mengemukakan bahwa </w:t>
      </w:r>
      <w:r w:rsidRPr="00A74BB4">
        <w:rPr>
          <w:sz w:val="24"/>
          <w:szCs w:val="24"/>
        </w:rPr>
        <w:tab/>
        <w:t xml:space="preserve">pemberian dorongan sebagai salah satu bentuk motivasi, penting dilakukan untuk meningkatkan gairah kerja karyawan sehingga dapat mencapai hasil yang dikehendaki oleh manajemen. Adapun menurut </w:t>
      </w:r>
      <w:r w:rsidRPr="00A74BB4">
        <w:rPr>
          <w:sz w:val="24"/>
          <w:szCs w:val="24"/>
        </w:rPr>
        <w:fldChar w:fldCharType="begin" w:fldLock="1"/>
      </w:r>
      <w:r w:rsidRPr="00A74BB4">
        <w:rPr>
          <w:sz w:val="24"/>
          <w:szCs w:val="24"/>
        </w:rPr>
        <w:instrText>ADDIN CSL_CITATION {"citationItems":[{"id":"ITEM-1","itemData":{"DOI":"10.33489/mibj.v18i1.225","ISBN":"8129343223","ISSN":"1693-9484","abstract":"Hasil internal audit yang dilakukan pada PT Halmahera menemukan suatu fenomena bahwa terdapat penurunan kinerja Anak Buah Kapal Deck Departement pada setiap kapal yang dimiliki oleh perusahaan tersebut sepanjang tahun 2017 dan 2019. Data yang didapatkan menunjukkan bahwa  terdapat penurunan jumlah Anak Buah Kapal Deck Departement di perusahaan tersebut yang memiliki penilaian kinerja Baik dan Sangat Baik. Sedangkan untuk  Anak Buah Kapal Deck Departement dengan penilaian kinerja Cukup, Buruk dan Sangat Buruk mengalami peningkatan. Hal tersebut menjadikan indikasi bahwa terdapat permasalahan kinerja di PT Halmahera yang kemudian menjadi acuan agar melakukan penelitian terhadap kinerja Anak Buah Kapal Deck Departement. Untuk dapat menjawab permasalahan kinerja yang terjadi di perusahaan tersebut, dilakukan dengan menggunakan pendekatan variabel motivasi, kompensasi, pengembangan SDM, kinerja, serta menggunakan kepuasan kerja sebagai variable intervening. Berbagai Data yang digunakan dalam penelitian ini, diperoleh melalui wawancara. Wawancara tersebut dilakukan dengan menggunakan kuesioner yang diberikan pada 115 responden Anak Buah Kapal Deck Departement di PT Halmahera. Selanjutnya data tersebut  digunakan untuk melakukan pengujian terhadap model serta untuk menganalisa pengaruh antar variabel diatas dengan pendekatan Structural Equation Modeling (SEM) dengan program AMOS. Setelah dilakukan pengujian, hasil yang didapatkan menunjukkan bahwa  motivasi, kompensasi serta pengembangan SDM, secara statistik terbukti berpengaruh signifikan positif terhadap kepuasan kerja sedangkan yang terbukti berpengaruh signifikan positif terhadap kinerja hanya pengembangan SDM dan motivasi, pengaruh kompensasi terhadap kinerja tidak dapat dibuktikan dalam studi ini.","author":[{"dropping-particle":"","family":"Suganjar","given":"Suganjar","non-dropping-particle":"","parse-names":false,"suffix":""},{"dropping-particle":"","family":"Hermawati","given":"Renny","non-dropping-particle":"","parse-names":false,"suffix":""}],"container-title":"Majalah Ilmiah Bahari Jogja","id":"ITEM-1","issue":"1","issued":{"date-parts":[["2020"]]},"page":"1-13","title":"Analisis Pengaruh Motivasi, Kompensasi, dan Pengembangan SDM Terhadap Kinerja Anak Buah Kapal Deck Departement Melalui Variabel Intervening Kepuasan Kerja","type":"article-journal","volume":"18"},"uris":["http://www.mendeley.com/documents/?uuid=f8eb2d80-d86e-44db-92db-c878c4b05764"]}],"mendeley":{"formattedCitation":"(Suganjar &amp; Hermawati, 2020)","plainTextFormattedCitation":"(Suganjar &amp; Hermawati, 2020)","previouslyFormattedCitation":"(Suganjar &amp; Hermawati, 2020)"},"properties":{"noteIndex":0},"schema":"https://github.com/citation-style-language/schema/raw/master/csl-citation.json"}</w:instrText>
      </w:r>
      <w:r w:rsidRPr="00A74BB4">
        <w:rPr>
          <w:sz w:val="24"/>
          <w:szCs w:val="24"/>
        </w:rPr>
        <w:fldChar w:fldCharType="separate"/>
      </w:r>
      <w:r w:rsidRPr="00A74BB4">
        <w:rPr>
          <w:noProof/>
          <w:sz w:val="24"/>
          <w:szCs w:val="24"/>
        </w:rPr>
        <w:t>(Suganjar &amp; Hermawati, 2020)</w:t>
      </w:r>
      <w:r w:rsidRPr="00A74BB4">
        <w:rPr>
          <w:sz w:val="24"/>
          <w:szCs w:val="24"/>
        </w:rPr>
        <w:fldChar w:fldCharType="end"/>
      </w:r>
      <w:r w:rsidRPr="00A74BB4">
        <w:rPr>
          <w:sz w:val="24"/>
          <w:szCs w:val="24"/>
        </w:rPr>
        <w:t xml:space="preserve"> menjelaskan bahwa motivasi merupakan suatu kondisi mental yang mendorong dilakukannya suatu  tindakan ( action atau activities) dan memberikan kekuatan atau energi yang mengarah kepada pencapaian kebutuhan, memberi kepuasan atau mengurangi ketidakseimbangan. Sedangkan menurut </w:t>
      </w:r>
      <w:r w:rsidRPr="00A74BB4">
        <w:rPr>
          <w:sz w:val="24"/>
          <w:szCs w:val="24"/>
        </w:rPr>
        <w:fldChar w:fldCharType="begin" w:fldLock="1"/>
      </w:r>
      <w:r w:rsidRPr="00A74BB4">
        <w:rPr>
          <w:sz w:val="24"/>
          <w:szCs w:val="24"/>
        </w:rPr>
        <w:instrText>ADDIN CSL_CITATION {"citationItems":[{"id":"ITEM-1","itemData":{"DOI":"10.52353/ama.v14i2.218","ISSN":"1979-7400","abstract":"Penelitian ini bertujuan untuk mengetahui apakah “motivasi dan kepuasan kerja berpengaruh signifikan terhadap kinerja karyawan pada Perusahaan Dazzle Yogyakarata”.Metode yang digunakan adalah regresi linier berganda dan pengolahan data primer menggunakan SPSS (Statistical Product and Service Solutions) V. 25. Analisis data yang digunakan adalah analisis data deskriptif dan data kuantitatif. Pengumpulan data dilakukan melalui observasi dan angket. Hasil penelitian ini menunjukkan bahwa motivasi dan kepuasan karyawan berpengaruh positif dan signifikan terhadap kinerja karyawan pada uji ANOVA Perusahaan Dazzle Yogyakarta. Penelitian ini juga menghasilkan temuan bahwa secara simultan atau bersama-sama motivasi dan kepuasan kerja berpengaruh positif dan signifikan pada Dazzle Company Yogyakarta.","author":[{"dropping-particle":"","family":"Endra","given":"Tri Syandi Syah","non-dropping-particle":"","parse-names":false,"suffix":""}],"container-title":"Among Makarti","id":"ITEM-1","issue":"2","issued":{"date-parts":[["2022"]]},"page":"50-61","title":"Pengaruh Motivasi Dan Kepuasan Kerja Terhadap Kinerja Karyawan Di Perusahaan Dazzel Yogyakarta","type":"article-journal","volume":"14"},"uris":["http://www.mendeley.com/documents/?uuid=8b148e7c-39d3-40ba-91b6-8100c643c82a"]}],"mendeley":{"formattedCitation":"(Endra, 2022)","plainTextFormattedCitation":"(Endra, 2022)","previouslyFormattedCitation":"(Endra, 2022)"},"properties":{"noteIndex":0},"schema":"https://github.com/citation-style-language/schema/raw/master/csl-citation.json"}</w:instrText>
      </w:r>
      <w:r w:rsidRPr="00A74BB4">
        <w:rPr>
          <w:sz w:val="24"/>
          <w:szCs w:val="24"/>
        </w:rPr>
        <w:fldChar w:fldCharType="separate"/>
      </w:r>
      <w:r w:rsidRPr="00A74BB4">
        <w:rPr>
          <w:noProof/>
          <w:sz w:val="24"/>
          <w:szCs w:val="24"/>
        </w:rPr>
        <w:t>(Endra, 2022)</w:t>
      </w:r>
      <w:r w:rsidRPr="00A74BB4">
        <w:rPr>
          <w:sz w:val="24"/>
          <w:szCs w:val="24"/>
        </w:rPr>
        <w:fldChar w:fldCharType="end"/>
      </w:r>
      <w:r w:rsidRPr="00A74BB4">
        <w:rPr>
          <w:sz w:val="24"/>
          <w:szCs w:val="24"/>
        </w:rPr>
        <w:t xml:space="preserve"> Motivasi</w:t>
      </w:r>
      <w:r w:rsidRPr="00A74BB4">
        <w:rPr>
          <w:spacing w:val="-10"/>
          <w:sz w:val="24"/>
          <w:szCs w:val="24"/>
        </w:rPr>
        <w:t xml:space="preserve"> </w:t>
      </w:r>
      <w:r w:rsidRPr="00A74BB4">
        <w:rPr>
          <w:sz w:val="24"/>
          <w:szCs w:val="24"/>
        </w:rPr>
        <w:t xml:space="preserve">merupakan keadaan dalam diri </w:t>
      </w:r>
      <w:r w:rsidRPr="00A74BB4">
        <w:rPr>
          <w:sz w:val="24"/>
          <w:szCs w:val="24"/>
        </w:rPr>
        <w:lastRenderedPageBreak/>
        <w:t>individu yang mendorong keinginannya untuk melakukan berbagai kegiatan guna mencapai tujuan yang ingin digapai.</w:t>
      </w:r>
    </w:p>
    <w:p w:rsidR="007B1383" w:rsidRDefault="00B247FE" w:rsidP="007B1383">
      <w:pPr>
        <w:ind w:firstLine="567"/>
        <w:rPr>
          <w:sz w:val="24"/>
          <w:szCs w:val="24"/>
        </w:rPr>
      </w:pPr>
      <w:r w:rsidRPr="00A74BB4">
        <w:rPr>
          <w:sz w:val="24"/>
          <w:szCs w:val="24"/>
        </w:rPr>
        <w:t>Berdasarkan pengertian diatas maka dapat disimpulkan bahwa Motivasi karyawan adalah gairah kerja untuk menciptakan hasil kinerja yang optimal dalam pemberian motivasi kerja yang baik, maka gairah kerja karyawan akan meningkat dan hasil kerja akan optimal sesuai dengan standart kinerja yang ditetapkan.</w:t>
      </w:r>
    </w:p>
    <w:p w:rsidR="00252593" w:rsidRPr="00A74BB4" w:rsidRDefault="00252593" w:rsidP="007B1383">
      <w:pPr>
        <w:ind w:firstLine="567"/>
        <w:rPr>
          <w:sz w:val="24"/>
          <w:szCs w:val="24"/>
        </w:rPr>
      </w:pPr>
      <w:r w:rsidRPr="00A74BB4">
        <w:rPr>
          <w:sz w:val="24"/>
          <w:szCs w:val="24"/>
        </w:rPr>
        <w:t xml:space="preserve">Terdapat unsur-unsur motivasi menurut </w:t>
      </w:r>
      <w:r w:rsidRPr="00A74BB4">
        <w:rPr>
          <w:sz w:val="24"/>
          <w:szCs w:val="24"/>
        </w:rPr>
        <w:fldChar w:fldCharType="begin" w:fldLock="1"/>
      </w:r>
      <w:r w:rsidRPr="00A74BB4">
        <w:rPr>
          <w:sz w:val="24"/>
          <w:szCs w:val="24"/>
        </w:rPr>
        <w:instrText>ADDIN CSL_CITATION {"citationItems":[{"id":"ITEM-1","itemData":{"DOI":"10.30596/maneggio.v2i2.3667","ISSN":"26232634","abstract":"Penelitian ini bertujuan untuk mengetahui dan menganalisis pengaruh lingkungan kerja, kepuasan kerja, dan beban kerja berpengaruh terhadap kinerja pegawai Dinas Pekerjaan Umum dan Perumahan Rakyat Kabupaten Aceh Tamiang. Penelitian ini termasuk pada penelitian kuantitatif sebab pendekatan yang digunakan untuk usulan penelitian, proses, hipotesis, turun ke lapangan, analisis data, kesimpulan data sampai dengan penulisannya menggunakan aspek pengukuran, perhitungan, rumus dan kepastian data numerik. Subyek penelitian adalah pegawai Dinas Pekerjaan Umum dan Perumahan Rakyat Kabupaten Aceh Tamiang. Pada penelitian ini populasi dan sampelnya adalah seluruh Pegawai Dinas  Pekerjaan Umum dan Perumahan Rakyat Kabupaten Aceh Tamiang  yang berjumlah 81 orang. Data dianalisa menggunakan rumus regresi linear berganda. Hasil penelitian menunjukkan bahwa secara parsial Lingkungan Kerja, Kepuasan Kerja dan Beban Kerja tidak berpengaruh signifikan terhadap kinerja pegawai Dinas Pekerjaan Umum dan Perumahan Rakyat Kabupaten Aceh Tamiang. Secara simultan Lingkungan Kerja, Kepuasan Kerja dan Beban Kerja berpengaruh signifikan terhadap kinerja pegawai Dinas Pekerjaan Umum dan Perumahan Rakyat Kabupaten Aceh Tamiang.","author":[{"dropping-particle":"","family":"Nabawi","given":"Rizal","non-dropping-particle":"","parse-names":false,"suffix":""}],"container-title":"Maneggio: Jurnal Ilmiah Magister Manajemen","id":"ITEM-1","issue":"2","issued":{"date-parts":[["2019"]]},"page":"170-183","title":"Pengaruh Lingkungan Kerja, Kepuasan Kerja dan Beban Kerja Terhadap Kinerja Pegawai","type":"article-journal","volume":"2"},"uris":["http://www.mendeley.com/documents/?uuid=1558a3df-6e94-4153-8dd3-14328d800c0a"]}],"mendeley":{"formattedCitation":"(Nabawi, 2019)","plainTextFormattedCitation":"(Nabawi, 2019)","previouslyFormattedCitation":"(Nabawi, 2019)"},"properties":{"noteIndex":0},"schema":"https://github.com/citation-style-language/schema/raw/master/csl-citation.json"}</w:instrText>
      </w:r>
      <w:r w:rsidRPr="00A74BB4">
        <w:rPr>
          <w:sz w:val="24"/>
          <w:szCs w:val="24"/>
        </w:rPr>
        <w:fldChar w:fldCharType="separate"/>
      </w:r>
      <w:r w:rsidRPr="00A74BB4">
        <w:rPr>
          <w:noProof/>
          <w:sz w:val="24"/>
          <w:szCs w:val="24"/>
        </w:rPr>
        <w:t>(Nabawi, 2019)</w:t>
      </w:r>
      <w:r w:rsidRPr="00A74BB4">
        <w:rPr>
          <w:sz w:val="24"/>
          <w:szCs w:val="24"/>
        </w:rPr>
        <w:fldChar w:fldCharType="end"/>
      </w:r>
      <w:r w:rsidRPr="00A74BB4">
        <w:rPr>
          <w:sz w:val="24"/>
          <w:szCs w:val="24"/>
        </w:rPr>
        <w:t xml:space="preserve"> yang terdiri dari 5 unsur yaitu :</w:t>
      </w:r>
    </w:p>
    <w:p w:rsidR="00252593" w:rsidRPr="00A74BB4" w:rsidRDefault="00252593" w:rsidP="007B1383">
      <w:pPr>
        <w:numPr>
          <w:ilvl w:val="0"/>
          <w:numId w:val="15"/>
        </w:numPr>
        <w:ind w:left="426" w:hanging="425"/>
        <w:rPr>
          <w:sz w:val="24"/>
          <w:szCs w:val="24"/>
        </w:rPr>
      </w:pPr>
      <w:r w:rsidRPr="00A74BB4">
        <w:rPr>
          <w:sz w:val="24"/>
          <w:szCs w:val="24"/>
        </w:rPr>
        <w:t>Balas</w:t>
      </w:r>
      <w:r w:rsidRPr="00A74BB4">
        <w:rPr>
          <w:spacing w:val="-14"/>
          <w:sz w:val="24"/>
          <w:szCs w:val="24"/>
        </w:rPr>
        <w:t xml:space="preserve"> </w:t>
      </w:r>
      <w:r w:rsidRPr="00A74BB4">
        <w:rPr>
          <w:sz w:val="24"/>
          <w:szCs w:val="24"/>
        </w:rPr>
        <w:t>Jasa</w:t>
      </w:r>
      <w:r w:rsidRPr="00A74BB4">
        <w:rPr>
          <w:spacing w:val="-10"/>
          <w:sz w:val="24"/>
          <w:szCs w:val="24"/>
        </w:rPr>
        <w:t xml:space="preserve"> </w:t>
      </w:r>
      <w:r w:rsidRPr="00A74BB4">
        <w:rPr>
          <w:sz w:val="24"/>
          <w:szCs w:val="24"/>
        </w:rPr>
        <w:t>adalah</w:t>
      </w:r>
      <w:r w:rsidRPr="00A74BB4">
        <w:rPr>
          <w:spacing w:val="-12"/>
          <w:sz w:val="24"/>
          <w:szCs w:val="24"/>
        </w:rPr>
        <w:t xml:space="preserve"> </w:t>
      </w:r>
      <w:r w:rsidRPr="00A74BB4">
        <w:rPr>
          <w:sz w:val="24"/>
          <w:szCs w:val="24"/>
        </w:rPr>
        <w:t>mencakup</w:t>
      </w:r>
      <w:r w:rsidRPr="00A74BB4">
        <w:rPr>
          <w:spacing w:val="-12"/>
          <w:sz w:val="24"/>
          <w:szCs w:val="24"/>
        </w:rPr>
        <w:t xml:space="preserve"> </w:t>
      </w:r>
      <w:r w:rsidRPr="00A74BB4">
        <w:rPr>
          <w:sz w:val="24"/>
          <w:szCs w:val="24"/>
        </w:rPr>
        <w:t>unsur-unsur</w:t>
      </w:r>
      <w:r w:rsidRPr="00A74BB4">
        <w:rPr>
          <w:spacing w:val="-11"/>
          <w:sz w:val="24"/>
          <w:szCs w:val="24"/>
        </w:rPr>
        <w:t xml:space="preserve"> </w:t>
      </w:r>
      <w:r w:rsidRPr="00A74BB4">
        <w:rPr>
          <w:sz w:val="24"/>
          <w:szCs w:val="24"/>
        </w:rPr>
        <w:t>:</w:t>
      </w:r>
      <w:r w:rsidRPr="00A74BB4">
        <w:rPr>
          <w:spacing w:val="-12"/>
          <w:sz w:val="24"/>
          <w:szCs w:val="24"/>
        </w:rPr>
        <w:t xml:space="preserve"> </w:t>
      </w:r>
      <w:r w:rsidRPr="00A74BB4">
        <w:rPr>
          <w:sz w:val="24"/>
          <w:szCs w:val="24"/>
        </w:rPr>
        <w:t>upah</w:t>
      </w:r>
      <w:r w:rsidRPr="00A74BB4">
        <w:rPr>
          <w:spacing w:val="-10"/>
          <w:sz w:val="24"/>
          <w:szCs w:val="24"/>
        </w:rPr>
        <w:t xml:space="preserve"> </w:t>
      </w:r>
      <w:r w:rsidRPr="00A74BB4">
        <w:rPr>
          <w:sz w:val="24"/>
          <w:szCs w:val="24"/>
        </w:rPr>
        <w:t>dan</w:t>
      </w:r>
      <w:r w:rsidRPr="00A74BB4">
        <w:rPr>
          <w:spacing w:val="-12"/>
          <w:sz w:val="24"/>
          <w:szCs w:val="24"/>
        </w:rPr>
        <w:t xml:space="preserve"> </w:t>
      </w:r>
      <w:r w:rsidRPr="00A74BB4">
        <w:rPr>
          <w:sz w:val="24"/>
          <w:szCs w:val="24"/>
        </w:rPr>
        <w:t>gaji</w:t>
      </w:r>
      <w:r w:rsidRPr="00A74BB4">
        <w:rPr>
          <w:spacing w:val="-10"/>
          <w:sz w:val="24"/>
          <w:szCs w:val="24"/>
        </w:rPr>
        <w:t xml:space="preserve"> </w:t>
      </w:r>
      <w:r w:rsidRPr="00A74BB4">
        <w:rPr>
          <w:sz w:val="24"/>
          <w:szCs w:val="24"/>
        </w:rPr>
        <w:t>pegawai</w:t>
      </w:r>
      <w:r w:rsidRPr="00A74BB4">
        <w:rPr>
          <w:spacing w:val="-13"/>
          <w:sz w:val="24"/>
          <w:szCs w:val="24"/>
        </w:rPr>
        <w:t xml:space="preserve"> </w:t>
      </w:r>
      <w:r w:rsidRPr="00A74BB4">
        <w:rPr>
          <w:sz w:val="24"/>
          <w:szCs w:val="24"/>
        </w:rPr>
        <w:t>dalam</w:t>
      </w:r>
      <w:r w:rsidRPr="00A74BB4">
        <w:rPr>
          <w:spacing w:val="-12"/>
          <w:sz w:val="24"/>
          <w:szCs w:val="24"/>
        </w:rPr>
        <w:t xml:space="preserve"> </w:t>
      </w:r>
      <w:r w:rsidRPr="00A74BB4">
        <w:rPr>
          <w:sz w:val="24"/>
          <w:szCs w:val="24"/>
        </w:rPr>
        <w:t>bentuk uang, upah dan gaji dalam bentuk barang, iuran untuk dana jaminan sosial, iuran</w:t>
      </w:r>
      <w:r w:rsidRPr="00A74BB4">
        <w:rPr>
          <w:spacing w:val="-9"/>
          <w:sz w:val="24"/>
          <w:szCs w:val="24"/>
        </w:rPr>
        <w:t xml:space="preserve"> </w:t>
      </w:r>
      <w:r w:rsidRPr="00A74BB4">
        <w:rPr>
          <w:sz w:val="24"/>
          <w:szCs w:val="24"/>
        </w:rPr>
        <w:t>untuk</w:t>
      </w:r>
      <w:r w:rsidRPr="00A74BB4">
        <w:rPr>
          <w:spacing w:val="-8"/>
          <w:sz w:val="24"/>
          <w:szCs w:val="24"/>
        </w:rPr>
        <w:t xml:space="preserve"> </w:t>
      </w:r>
      <w:r w:rsidRPr="00A74BB4">
        <w:rPr>
          <w:sz w:val="24"/>
          <w:szCs w:val="24"/>
        </w:rPr>
        <w:t>dana</w:t>
      </w:r>
      <w:r w:rsidRPr="00A74BB4">
        <w:rPr>
          <w:spacing w:val="-10"/>
          <w:sz w:val="24"/>
          <w:szCs w:val="24"/>
        </w:rPr>
        <w:t xml:space="preserve"> </w:t>
      </w:r>
      <w:r w:rsidRPr="00A74BB4">
        <w:rPr>
          <w:sz w:val="24"/>
          <w:szCs w:val="24"/>
        </w:rPr>
        <w:t>pensiun,</w:t>
      </w:r>
      <w:r w:rsidRPr="00A74BB4">
        <w:rPr>
          <w:spacing w:val="-8"/>
          <w:sz w:val="24"/>
          <w:szCs w:val="24"/>
        </w:rPr>
        <w:t xml:space="preserve"> </w:t>
      </w:r>
      <w:r w:rsidRPr="00A74BB4">
        <w:rPr>
          <w:sz w:val="24"/>
          <w:szCs w:val="24"/>
        </w:rPr>
        <w:t>asuransi</w:t>
      </w:r>
      <w:r w:rsidRPr="00A74BB4">
        <w:rPr>
          <w:spacing w:val="-8"/>
          <w:sz w:val="24"/>
          <w:szCs w:val="24"/>
        </w:rPr>
        <w:t xml:space="preserve"> </w:t>
      </w:r>
      <w:r w:rsidRPr="00A74BB4">
        <w:rPr>
          <w:sz w:val="24"/>
          <w:szCs w:val="24"/>
        </w:rPr>
        <w:t>kecelakaan,</w:t>
      </w:r>
      <w:r w:rsidRPr="00A74BB4">
        <w:rPr>
          <w:spacing w:val="-7"/>
          <w:sz w:val="24"/>
          <w:szCs w:val="24"/>
        </w:rPr>
        <w:t xml:space="preserve"> </w:t>
      </w:r>
      <w:r w:rsidRPr="00A74BB4">
        <w:rPr>
          <w:sz w:val="24"/>
          <w:szCs w:val="24"/>
        </w:rPr>
        <w:t>asuransi</w:t>
      </w:r>
      <w:r w:rsidRPr="00A74BB4">
        <w:rPr>
          <w:spacing w:val="-7"/>
          <w:sz w:val="24"/>
          <w:szCs w:val="24"/>
        </w:rPr>
        <w:t xml:space="preserve"> </w:t>
      </w:r>
      <w:r w:rsidRPr="00A74BB4">
        <w:rPr>
          <w:sz w:val="24"/>
          <w:szCs w:val="24"/>
        </w:rPr>
        <w:t>jiwa,</w:t>
      </w:r>
      <w:r w:rsidRPr="00A74BB4">
        <w:rPr>
          <w:spacing w:val="-9"/>
          <w:sz w:val="24"/>
          <w:szCs w:val="24"/>
        </w:rPr>
        <w:t xml:space="preserve"> </w:t>
      </w:r>
      <w:r w:rsidRPr="00A74BB4">
        <w:rPr>
          <w:sz w:val="24"/>
          <w:szCs w:val="24"/>
        </w:rPr>
        <w:t>tabungan</w:t>
      </w:r>
      <w:r w:rsidRPr="00A74BB4">
        <w:rPr>
          <w:spacing w:val="-9"/>
          <w:sz w:val="24"/>
          <w:szCs w:val="24"/>
        </w:rPr>
        <w:t xml:space="preserve"> </w:t>
      </w:r>
      <w:r w:rsidRPr="00A74BB4">
        <w:rPr>
          <w:sz w:val="24"/>
          <w:szCs w:val="24"/>
        </w:rPr>
        <w:t>hari</w:t>
      </w:r>
      <w:r w:rsidRPr="00A74BB4">
        <w:rPr>
          <w:spacing w:val="-6"/>
          <w:sz w:val="24"/>
          <w:szCs w:val="24"/>
        </w:rPr>
        <w:t xml:space="preserve"> </w:t>
      </w:r>
      <w:r w:rsidRPr="00A74BB4">
        <w:rPr>
          <w:sz w:val="24"/>
          <w:szCs w:val="24"/>
        </w:rPr>
        <w:t>tua dan lain-lain yang</w:t>
      </w:r>
      <w:r w:rsidRPr="00A74BB4">
        <w:rPr>
          <w:spacing w:val="-1"/>
          <w:sz w:val="24"/>
          <w:szCs w:val="24"/>
        </w:rPr>
        <w:t xml:space="preserve"> </w:t>
      </w:r>
      <w:r w:rsidRPr="00A74BB4">
        <w:rPr>
          <w:sz w:val="24"/>
          <w:szCs w:val="24"/>
        </w:rPr>
        <w:t>sejenisnya.</w:t>
      </w:r>
    </w:p>
    <w:p w:rsidR="00252593" w:rsidRPr="00A74BB4" w:rsidRDefault="00252593" w:rsidP="007B1383">
      <w:pPr>
        <w:numPr>
          <w:ilvl w:val="0"/>
          <w:numId w:val="15"/>
        </w:numPr>
        <w:ind w:left="426" w:hanging="425"/>
        <w:rPr>
          <w:sz w:val="24"/>
          <w:szCs w:val="24"/>
        </w:rPr>
      </w:pPr>
      <w:r w:rsidRPr="00A74BB4">
        <w:rPr>
          <w:sz w:val="24"/>
          <w:szCs w:val="24"/>
        </w:rPr>
        <w:t>Kondisi Kerja ialah semua aspek fisik kerja, psikologis kerja dan peraturan kerja yang dapat memengaruhi kepuasan kerja dan pencapaian produktivitas kerja</w:t>
      </w:r>
    </w:p>
    <w:p w:rsidR="00252593" w:rsidRPr="00A74BB4" w:rsidRDefault="00252593" w:rsidP="007B1383">
      <w:pPr>
        <w:numPr>
          <w:ilvl w:val="0"/>
          <w:numId w:val="15"/>
        </w:numPr>
        <w:ind w:left="426" w:hanging="425"/>
        <w:rPr>
          <w:sz w:val="24"/>
          <w:szCs w:val="24"/>
        </w:rPr>
      </w:pPr>
      <w:r w:rsidRPr="00A74BB4">
        <w:rPr>
          <w:sz w:val="24"/>
          <w:szCs w:val="24"/>
        </w:rPr>
        <w:t>Fasilitas Kerja adalah suatu bentuk pelayanan perusahaan terhadap karyawan agar</w:t>
      </w:r>
      <w:r w:rsidRPr="00A74BB4">
        <w:rPr>
          <w:spacing w:val="-7"/>
          <w:sz w:val="24"/>
          <w:szCs w:val="24"/>
        </w:rPr>
        <w:t xml:space="preserve"> </w:t>
      </w:r>
      <w:r w:rsidRPr="00A74BB4">
        <w:rPr>
          <w:sz w:val="24"/>
          <w:szCs w:val="24"/>
        </w:rPr>
        <w:t>menunjang</w:t>
      </w:r>
      <w:r w:rsidRPr="00A74BB4">
        <w:rPr>
          <w:spacing w:val="-5"/>
          <w:sz w:val="24"/>
          <w:szCs w:val="24"/>
        </w:rPr>
        <w:t xml:space="preserve"> </w:t>
      </w:r>
      <w:r w:rsidRPr="00A74BB4">
        <w:rPr>
          <w:sz w:val="24"/>
          <w:szCs w:val="24"/>
        </w:rPr>
        <w:t>kinerja</w:t>
      </w:r>
      <w:r w:rsidRPr="00A74BB4">
        <w:rPr>
          <w:spacing w:val="-6"/>
          <w:sz w:val="24"/>
          <w:szCs w:val="24"/>
        </w:rPr>
        <w:t xml:space="preserve"> </w:t>
      </w:r>
      <w:r w:rsidRPr="00A74BB4">
        <w:rPr>
          <w:sz w:val="24"/>
          <w:szCs w:val="24"/>
        </w:rPr>
        <w:t>dalam</w:t>
      </w:r>
      <w:r w:rsidRPr="00A74BB4">
        <w:rPr>
          <w:spacing w:val="-5"/>
          <w:sz w:val="24"/>
          <w:szCs w:val="24"/>
        </w:rPr>
        <w:t xml:space="preserve"> </w:t>
      </w:r>
      <w:r w:rsidRPr="00A74BB4">
        <w:rPr>
          <w:sz w:val="24"/>
          <w:szCs w:val="24"/>
        </w:rPr>
        <w:t>memenuhi</w:t>
      </w:r>
      <w:r w:rsidRPr="00A74BB4">
        <w:rPr>
          <w:spacing w:val="-5"/>
          <w:sz w:val="24"/>
          <w:szCs w:val="24"/>
        </w:rPr>
        <w:t xml:space="preserve"> </w:t>
      </w:r>
      <w:r w:rsidRPr="00A74BB4">
        <w:rPr>
          <w:sz w:val="24"/>
          <w:szCs w:val="24"/>
        </w:rPr>
        <w:t>kebutuhan</w:t>
      </w:r>
      <w:r w:rsidRPr="00A74BB4">
        <w:rPr>
          <w:spacing w:val="-6"/>
          <w:sz w:val="24"/>
          <w:szCs w:val="24"/>
        </w:rPr>
        <w:t xml:space="preserve"> </w:t>
      </w:r>
      <w:r w:rsidRPr="00A74BB4">
        <w:rPr>
          <w:sz w:val="24"/>
          <w:szCs w:val="24"/>
        </w:rPr>
        <w:t>karyawan,</w:t>
      </w:r>
      <w:r w:rsidRPr="00A74BB4">
        <w:rPr>
          <w:spacing w:val="-5"/>
          <w:sz w:val="24"/>
          <w:szCs w:val="24"/>
        </w:rPr>
        <w:t xml:space="preserve"> </w:t>
      </w:r>
      <w:r w:rsidRPr="00A74BB4">
        <w:rPr>
          <w:sz w:val="24"/>
          <w:szCs w:val="24"/>
        </w:rPr>
        <w:t xml:space="preserve">sehingga </w:t>
      </w:r>
      <w:r w:rsidRPr="00A74BB4">
        <w:rPr>
          <w:spacing w:val="-3"/>
          <w:sz w:val="24"/>
          <w:szCs w:val="24"/>
        </w:rPr>
        <w:t xml:space="preserve">dapat </w:t>
      </w:r>
      <w:r w:rsidRPr="00A74BB4">
        <w:rPr>
          <w:sz w:val="24"/>
          <w:szCs w:val="24"/>
        </w:rPr>
        <w:t>meningkatkan</w:t>
      </w:r>
      <w:r w:rsidRPr="00A74BB4">
        <w:rPr>
          <w:spacing w:val="-15"/>
          <w:sz w:val="24"/>
          <w:szCs w:val="24"/>
        </w:rPr>
        <w:t xml:space="preserve"> </w:t>
      </w:r>
      <w:r w:rsidRPr="00A74BB4">
        <w:rPr>
          <w:sz w:val="24"/>
          <w:szCs w:val="24"/>
        </w:rPr>
        <w:t>produktifitas</w:t>
      </w:r>
      <w:r w:rsidRPr="00A74BB4">
        <w:rPr>
          <w:spacing w:val="-13"/>
          <w:sz w:val="24"/>
          <w:szCs w:val="24"/>
        </w:rPr>
        <w:t xml:space="preserve"> </w:t>
      </w:r>
      <w:r w:rsidRPr="00A74BB4">
        <w:rPr>
          <w:sz w:val="24"/>
          <w:szCs w:val="24"/>
        </w:rPr>
        <w:t>kerja</w:t>
      </w:r>
      <w:r w:rsidRPr="00A74BB4">
        <w:rPr>
          <w:spacing w:val="-16"/>
          <w:sz w:val="24"/>
          <w:szCs w:val="24"/>
        </w:rPr>
        <w:t xml:space="preserve"> </w:t>
      </w:r>
      <w:r w:rsidRPr="00A74BB4">
        <w:rPr>
          <w:sz w:val="24"/>
          <w:szCs w:val="24"/>
        </w:rPr>
        <w:t>karyawan.</w:t>
      </w:r>
      <w:r w:rsidRPr="00A74BB4">
        <w:rPr>
          <w:spacing w:val="-13"/>
          <w:sz w:val="24"/>
          <w:szCs w:val="24"/>
        </w:rPr>
        <w:t xml:space="preserve"> </w:t>
      </w:r>
      <w:r w:rsidRPr="00A74BB4">
        <w:rPr>
          <w:sz w:val="24"/>
          <w:szCs w:val="24"/>
        </w:rPr>
        <w:t>Untuk</w:t>
      </w:r>
      <w:r w:rsidRPr="00A74BB4">
        <w:rPr>
          <w:spacing w:val="-13"/>
          <w:sz w:val="24"/>
          <w:szCs w:val="24"/>
        </w:rPr>
        <w:t xml:space="preserve"> </w:t>
      </w:r>
      <w:r w:rsidRPr="00A74BB4">
        <w:rPr>
          <w:sz w:val="24"/>
          <w:szCs w:val="24"/>
        </w:rPr>
        <w:t>meningkatkan</w:t>
      </w:r>
      <w:r w:rsidRPr="00A74BB4">
        <w:rPr>
          <w:spacing w:val="-15"/>
          <w:sz w:val="24"/>
          <w:szCs w:val="24"/>
        </w:rPr>
        <w:t xml:space="preserve"> </w:t>
      </w:r>
      <w:r w:rsidRPr="00A74BB4">
        <w:rPr>
          <w:sz w:val="24"/>
          <w:szCs w:val="24"/>
        </w:rPr>
        <w:t>disiplin</w:t>
      </w:r>
      <w:r w:rsidRPr="00A74BB4">
        <w:rPr>
          <w:spacing w:val="-13"/>
          <w:sz w:val="24"/>
          <w:szCs w:val="24"/>
        </w:rPr>
        <w:t xml:space="preserve"> </w:t>
      </w:r>
      <w:r w:rsidRPr="00A74BB4">
        <w:rPr>
          <w:sz w:val="24"/>
          <w:szCs w:val="24"/>
        </w:rPr>
        <w:t>kerja karyawan perlu adanya fasilitas kerja yang</w:t>
      </w:r>
      <w:r w:rsidRPr="00A74BB4">
        <w:rPr>
          <w:spacing w:val="-2"/>
          <w:sz w:val="24"/>
          <w:szCs w:val="24"/>
        </w:rPr>
        <w:t xml:space="preserve"> </w:t>
      </w:r>
      <w:r w:rsidRPr="00A74BB4">
        <w:rPr>
          <w:sz w:val="24"/>
          <w:szCs w:val="24"/>
        </w:rPr>
        <w:t xml:space="preserve">baik. </w:t>
      </w:r>
    </w:p>
    <w:p w:rsidR="00BA7FC4" w:rsidRPr="00A74BB4" w:rsidRDefault="00252593" w:rsidP="007B1383">
      <w:pPr>
        <w:numPr>
          <w:ilvl w:val="0"/>
          <w:numId w:val="15"/>
        </w:numPr>
        <w:ind w:left="426" w:hanging="425"/>
        <w:rPr>
          <w:sz w:val="24"/>
          <w:szCs w:val="24"/>
        </w:rPr>
      </w:pPr>
      <w:r w:rsidRPr="00A74BB4">
        <w:rPr>
          <w:sz w:val="24"/>
          <w:szCs w:val="24"/>
        </w:rPr>
        <w:t>Pengakuan Dari Atasan adalah suatu metode dimana atasan atau pimpinan</w:t>
      </w:r>
      <w:r w:rsidR="00BA7FC4" w:rsidRPr="00A74BB4">
        <w:rPr>
          <w:sz w:val="24"/>
          <w:szCs w:val="24"/>
        </w:rPr>
        <w:t xml:space="preserve"> </w:t>
      </w:r>
      <w:r w:rsidRPr="00A74BB4">
        <w:rPr>
          <w:sz w:val="24"/>
          <w:szCs w:val="24"/>
        </w:rPr>
        <w:t>perusahaan memberikan pengakuan atas prestasi yang dicapai. Baik itu oleh karyawan secara individu maupun sebuah tim. Tujuannya untuk memberikan apresiasi</w:t>
      </w:r>
      <w:r w:rsidRPr="00A74BB4">
        <w:rPr>
          <w:spacing w:val="-1"/>
          <w:sz w:val="24"/>
          <w:szCs w:val="24"/>
        </w:rPr>
        <w:t xml:space="preserve"> </w:t>
      </w:r>
      <w:r w:rsidRPr="00A74BB4">
        <w:rPr>
          <w:sz w:val="24"/>
          <w:szCs w:val="24"/>
        </w:rPr>
        <w:t>positif.</w:t>
      </w:r>
    </w:p>
    <w:p w:rsidR="00BA7FC4" w:rsidRPr="00A74BB4" w:rsidRDefault="00BA7FC4" w:rsidP="007B1383">
      <w:pPr>
        <w:numPr>
          <w:ilvl w:val="0"/>
          <w:numId w:val="15"/>
        </w:numPr>
        <w:ind w:left="426" w:hanging="425"/>
        <w:rPr>
          <w:sz w:val="24"/>
          <w:szCs w:val="24"/>
        </w:rPr>
      </w:pPr>
      <w:r w:rsidRPr="00A74BB4">
        <w:rPr>
          <w:sz w:val="24"/>
          <w:szCs w:val="24"/>
        </w:rPr>
        <w:t>Pekerjaan Itu Sendiri mengartikan pekerjaan itu sendiri sebagai keadaan dimana karyawan menemukan tugas-tugas yang menarik, kesempatan untuk belajar dan kesempatan untuk bertanggung jawab dalam pekerjaannya.</w:t>
      </w:r>
    </w:p>
    <w:p w:rsidR="00BA7FC4" w:rsidRPr="00A74BB4" w:rsidRDefault="00BA7FC4" w:rsidP="00BA7FC4">
      <w:pPr>
        <w:ind w:left="1210"/>
        <w:rPr>
          <w:sz w:val="24"/>
          <w:szCs w:val="24"/>
        </w:rPr>
      </w:pPr>
    </w:p>
    <w:p w:rsidR="00BA7FC4" w:rsidRPr="00A74BB4" w:rsidRDefault="00BA7FC4" w:rsidP="007B1383">
      <w:pPr>
        <w:rPr>
          <w:b/>
          <w:bCs/>
          <w:sz w:val="24"/>
          <w:szCs w:val="24"/>
        </w:rPr>
      </w:pPr>
      <w:bookmarkStart w:id="25" w:name="_Toc122353388"/>
      <w:r w:rsidRPr="00A74BB4">
        <w:rPr>
          <w:b/>
          <w:bCs/>
          <w:sz w:val="24"/>
          <w:szCs w:val="24"/>
        </w:rPr>
        <w:t>Lingkungan</w:t>
      </w:r>
      <w:r w:rsidRPr="00A74BB4">
        <w:rPr>
          <w:b/>
          <w:bCs/>
          <w:spacing w:val="-1"/>
          <w:sz w:val="24"/>
          <w:szCs w:val="24"/>
        </w:rPr>
        <w:t xml:space="preserve"> </w:t>
      </w:r>
      <w:r w:rsidRPr="00A74BB4">
        <w:rPr>
          <w:b/>
          <w:bCs/>
          <w:sz w:val="24"/>
          <w:szCs w:val="24"/>
        </w:rPr>
        <w:t>Kerja</w:t>
      </w:r>
      <w:bookmarkEnd w:id="25"/>
    </w:p>
    <w:p w:rsidR="007B1383" w:rsidRDefault="00BA7FC4" w:rsidP="007B1383">
      <w:pPr>
        <w:ind w:firstLine="567"/>
        <w:rPr>
          <w:sz w:val="24"/>
          <w:szCs w:val="24"/>
        </w:rPr>
      </w:pPr>
      <w:r w:rsidRPr="00A74BB4">
        <w:rPr>
          <w:sz w:val="24"/>
          <w:szCs w:val="24"/>
        </w:rPr>
        <w:tab/>
      </w:r>
      <w:r w:rsidRPr="00A74BB4">
        <w:rPr>
          <w:sz w:val="24"/>
          <w:szCs w:val="24"/>
        </w:rPr>
        <w:tab/>
      </w:r>
      <w:r w:rsidRPr="00A74BB4">
        <w:rPr>
          <w:sz w:val="24"/>
          <w:szCs w:val="24"/>
        </w:rPr>
        <w:fldChar w:fldCharType="begin" w:fldLock="1"/>
      </w:r>
      <w:r w:rsidRPr="00A74BB4">
        <w:rPr>
          <w:sz w:val="24"/>
          <w:szCs w:val="24"/>
        </w:rPr>
        <w:instrText>ADDIN CSL_CITATION {"citationItems":[{"id":"ITEM-1","itemData":{"DOI":"10.32528/ipteks.v4i1.2109","ISSN":"2459-9921","abstract":"Penelitian ini membahas tentang motivasi kerja, lingkungan kerja dan budaya kerja terhadap kinerja karyawan. Motivasi kerja (X1), Lingkungan kerja (X2), dan budaya kerja (X3) merupakan variabel independen dan kinerja karyawan sebagai variabel dependen (Y). Populasi dari penelitian ini adalah karyawan Dinas Sosial Kabupaten Jember yang menguji 32 orang. Alat analisis yang digunakan dalam penelitian ini yaitu uji validitas, uji reliabilitas, uji asumsi klasik, analisis regresi linier berganda, uji T, uji F dan uji R2. Hasil pengujian hipotesis pertama (H1) menunjukkan tidak ada pengaruh yang signifikan antara motivasi kerja terhadap kinerja karyawan dengan tingkat signifikasi sebesar 0,549 (p&gt; 0,05). Hipotesis kedua (H2) menunjukkan ada pengaruh yang signifikan antara Lingkungan terhadap kinerja karyawan dengan tingkat signifikasi sebesar 0,009 (p &lt;0,05). Hipotesis tiga (H3) menunjukkan ada pengaruh yang signifikan antara lingkungan kerja terhadap turnover intention dengan tingkat signifikasi sebesar 0,005 (p &lt;0,05). Hasil penelitian menunjukkan lingkungan kerja dan budaya kerja positif dan signifikan terhadap kinerja karyawan. Sementara motivasi kerjatidakengaruhi terhadap kinerja karyawan. Hasil penelitian menunjukkan lingkungan kerja dan budaya kerja positif dan signifikan terhadap kinerja karyawan. Sementara motivasi kerjatidakengaruhi terhadap kinerja karyawan. Hasil penelitian menunjukkan lingkungan kerja dan budaya kerja positif dan signifikan terhadap kinerja karyawan. Sementara motivasi kerjatidakengaruhi terhadap kinerja karyawan.","author":[{"dropping-particle":"","family":"Adha","given":"Risky Nur","non-dropping-particle":"","parse-names":false,"suffix":""},{"dropping-particle":"","family":"Qomariah","given":"Nurul","non-dropping-particle":"","parse-names":false,"suffix":""},{"dropping-particle":"","family":"Hafidzi","given":"Achmad Hasan","non-dropping-particle":"","parse-names":false,"suffix":""}],"container-title":"Jurnal Penelitian IPTEKS","id":"ITEM-1","issue":"1","issued":{"date-parts":[["2019"]]},"page":"47","title":"Pengaruh Motivasi Kerja, Lingkungan Kerja, Budaya Kerja Terhadap Kinerja Karyawan Dinas Sosial Kabupaten Jember","type":"article-journal","volume":"4"},"uris":["http://www.mendeley.com/documents/?uuid=a230d206-37ff-466c-a2f4-98a15233809a"]}],"mendeley":{"formattedCitation":"(Adha et al., 2019)","plainTextFormattedCitation":"(Adha et al., 2019)","previouslyFormattedCitation":"(Adha et al., 2019)"},"properties":{"noteIndex":0},"schema":"https://github.com/citation-style-language/schema/raw/master/csl-citation.json"}</w:instrText>
      </w:r>
      <w:r w:rsidRPr="00A74BB4">
        <w:rPr>
          <w:sz w:val="24"/>
          <w:szCs w:val="24"/>
        </w:rPr>
        <w:fldChar w:fldCharType="separate"/>
      </w:r>
      <w:r w:rsidRPr="00A74BB4">
        <w:rPr>
          <w:noProof/>
          <w:sz w:val="24"/>
          <w:szCs w:val="24"/>
        </w:rPr>
        <w:t>(Adha et al., 2019)</w:t>
      </w:r>
      <w:r w:rsidRPr="00A74BB4">
        <w:rPr>
          <w:sz w:val="24"/>
          <w:szCs w:val="24"/>
        </w:rPr>
        <w:fldChar w:fldCharType="end"/>
      </w:r>
      <w:r w:rsidRPr="00A74BB4">
        <w:rPr>
          <w:sz w:val="24"/>
          <w:szCs w:val="24"/>
        </w:rPr>
        <w:t xml:space="preserve"> mendefinisikan lingkungan kerja sebagai keseluruhan alat perkakas dan bahan yang dihadapi, lingkungan sekitarnya dimana</w:t>
      </w:r>
      <w:r w:rsidRPr="00A74BB4">
        <w:rPr>
          <w:spacing w:val="-18"/>
          <w:sz w:val="24"/>
          <w:szCs w:val="24"/>
        </w:rPr>
        <w:t xml:space="preserve"> </w:t>
      </w:r>
      <w:r w:rsidRPr="00A74BB4">
        <w:rPr>
          <w:sz w:val="24"/>
          <w:szCs w:val="24"/>
        </w:rPr>
        <w:t xml:space="preserve">seseorang bekerja, metode kerjanya, serta pengatur kerjanya baik sebagai perseorangan maupun sebagai kelompok. Lingkungan kerja merupakan salah satu faktor penting dalam menciptakan kinerja karyawan.. Sedangkan menurut </w:t>
      </w:r>
      <w:r w:rsidRPr="00A74BB4">
        <w:rPr>
          <w:sz w:val="24"/>
          <w:szCs w:val="24"/>
        </w:rPr>
        <w:fldChar w:fldCharType="begin" w:fldLock="1"/>
      </w:r>
      <w:r w:rsidRPr="00A74BB4">
        <w:rPr>
          <w:sz w:val="24"/>
          <w:szCs w:val="24"/>
        </w:rPr>
        <w:instrText>ADDIN CSL_CITATION {"citationItems":[{"id":"ITEM-1","itemData":{"DOI":"10.33370/jmk.v16i2.353","ISSN":"1858-1048","abstract":"Bagi organisasi tak terkecuali lembaga pemerintahan yang sudah mencapai kinerja lembaga yang baik tetap menghadapi permasalahan dalam kelembagaan,  yaitu bagaimana mempertahankan kinerja pegawai agar tetap tinggi.  Untuk itu penelitian ini bertujuan untuk menganalisis bagaimana  pengaruh disiplin kerja dan lingkungan kerja terhadap kinerja pegawai pada salah satu deputi yaitu Asisten Deputi SDM Pariwisata dan Hubungan Antar Lembaga Kementerian Pariwisata RI. Penelitian ini dilakukan selain dengan interview dalam pengumpulan data juga dilakukan  dengan menyebar kuesioner kepada pegawai pada Asisten Deputi SDM Pariwisata dan Hubungan Antar Lembaga Kementerian Pariwisata RI. Kuesioner diisi oleh 67 responden sebagai sampel yang diambil dari total populasi 200 pegawai. Pengambilan jumlah sampel berdasarkan perhitungan menggunakan rumus Slovin. Skala pengukuran dalam penelitian ini adalah menggunakan skala lima, yaitu dimulai dari skala satu sangat tidak setuju sampai sangat setuju dengan skala lima. Model analisis penelitian ini menggunakan analisis regresi berganda, untuk itu dilakukan juga uji instrumen, uji asumsi klasik dan uji hipotesis. Dalam pengolahan data penelitian menggunakan software SPSS. Hasil analisis dan pengolahan data dalam  penelitian ini diperoleh temuan bahwa disiplin dan lingkungan kerja berpengaruh signifikan terhadap kinerja pegawai sebesar 65,2% pada Asisten Deputi SDM Pariwisata dan Hubungan Antar Lembaga Kementerian Pariwisata RI. Pengaruh Disiplin terhadap kinerja diperoleh hasil sebesar 0,290 yang berarti disiplin memiliki pengaruh yang lebih kecil daripada pengaruh lingkungan kerja terhadap kinerja yaitu sebesar 0,527. Kata Kunci:Disiplin, Lingkungan Kerja, Kinerja Pegawai","author":[{"dropping-particle":"","family":"Handayani","given":"Esti","non-dropping-particle":"","parse-names":false,"suffix":""},{"dropping-particle":"","family":"Meryati","given":"Meryati","non-dropping-particle":"","parse-names":false,"suffix":""},{"dropping-particle":"","family":"Laela","given":"Siti","non-dropping-particle":"","parse-names":false,"suffix":""}],"container-title":"Jurnal Manajemen Kewirausahaan","id":"ITEM-1","issue":"2","issued":{"date-parts":[["2019"]]},"page":"157","title":"Analisis Disiplin Dan Lingkungan Kerja Serta Pengaruhnya Terhadap Kinerja Pegawai Pada Asisten Deputi Sdm Pariwisata Dan Hubungan Antar Lembaga Kementerian Pariwisata Ri","type":"article-journal","volume":"16"},"uris":["http://www.mendeley.com/documents/?uuid=d9a3d256-2da0-4db9-909e-6cacc63846d2","http://www.mendeley.com/documents/?uuid=a7e682f6-0911-45f6-b200-b40bd31d14a7"]}],"mendeley":{"formattedCitation":"(Handayani et al., 2019)","plainTextFormattedCitation":"(Handayani et al., 2019)","previouslyFormattedCitation":"(Handayani et al., 2019)"},"properties":{"noteIndex":0},"schema":"https://github.com/citation-style-language/schema/raw/master/csl-citation.json"}</w:instrText>
      </w:r>
      <w:r w:rsidRPr="00A74BB4">
        <w:rPr>
          <w:sz w:val="24"/>
          <w:szCs w:val="24"/>
        </w:rPr>
        <w:fldChar w:fldCharType="separate"/>
      </w:r>
      <w:r w:rsidRPr="00A74BB4">
        <w:rPr>
          <w:noProof/>
          <w:sz w:val="24"/>
          <w:szCs w:val="24"/>
        </w:rPr>
        <w:t>(Handayani et al., 2019)</w:t>
      </w:r>
      <w:r w:rsidRPr="00A74BB4">
        <w:rPr>
          <w:sz w:val="24"/>
          <w:szCs w:val="24"/>
        </w:rPr>
        <w:fldChar w:fldCharType="end"/>
      </w:r>
      <w:r w:rsidRPr="00A74BB4">
        <w:rPr>
          <w:sz w:val="24"/>
          <w:szCs w:val="24"/>
        </w:rPr>
        <w:t>,</w:t>
      </w:r>
      <w:r w:rsidRPr="00A74BB4">
        <w:rPr>
          <w:spacing w:val="-13"/>
          <w:sz w:val="24"/>
          <w:szCs w:val="24"/>
        </w:rPr>
        <w:t xml:space="preserve"> </w:t>
      </w:r>
      <w:r w:rsidRPr="00A74BB4">
        <w:rPr>
          <w:sz w:val="24"/>
          <w:szCs w:val="24"/>
        </w:rPr>
        <w:t>mengartikan</w:t>
      </w:r>
      <w:r w:rsidRPr="00A74BB4">
        <w:rPr>
          <w:spacing w:val="-12"/>
          <w:sz w:val="24"/>
          <w:szCs w:val="24"/>
        </w:rPr>
        <w:t xml:space="preserve"> </w:t>
      </w:r>
      <w:r w:rsidRPr="00A74BB4">
        <w:rPr>
          <w:sz w:val="24"/>
          <w:szCs w:val="24"/>
        </w:rPr>
        <w:t>“lingkungan</w:t>
      </w:r>
      <w:r w:rsidRPr="00A74BB4">
        <w:rPr>
          <w:spacing w:val="-14"/>
          <w:sz w:val="24"/>
          <w:szCs w:val="24"/>
        </w:rPr>
        <w:t xml:space="preserve"> </w:t>
      </w:r>
      <w:r w:rsidRPr="00A74BB4">
        <w:rPr>
          <w:sz w:val="24"/>
          <w:szCs w:val="24"/>
        </w:rPr>
        <w:t>kerja</w:t>
      </w:r>
      <w:r w:rsidRPr="00A74BB4">
        <w:rPr>
          <w:spacing w:val="-15"/>
          <w:sz w:val="24"/>
          <w:szCs w:val="24"/>
        </w:rPr>
        <w:t xml:space="preserve"> </w:t>
      </w:r>
      <w:r w:rsidRPr="00A74BB4">
        <w:rPr>
          <w:sz w:val="24"/>
          <w:szCs w:val="24"/>
        </w:rPr>
        <w:t>sebagai</w:t>
      </w:r>
      <w:r w:rsidRPr="00A74BB4">
        <w:rPr>
          <w:spacing w:val="-14"/>
          <w:sz w:val="24"/>
          <w:szCs w:val="24"/>
        </w:rPr>
        <w:t xml:space="preserve"> </w:t>
      </w:r>
      <w:r w:rsidRPr="00A74BB4">
        <w:rPr>
          <w:sz w:val="24"/>
          <w:szCs w:val="24"/>
        </w:rPr>
        <w:t>suatu</w:t>
      </w:r>
      <w:r w:rsidRPr="00A74BB4">
        <w:rPr>
          <w:spacing w:val="-14"/>
          <w:sz w:val="24"/>
          <w:szCs w:val="24"/>
        </w:rPr>
        <w:t xml:space="preserve"> </w:t>
      </w:r>
      <w:r w:rsidRPr="00A74BB4">
        <w:rPr>
          <w:sz w:val="24"/>
          <w:szCs w:val="24"/>
        </w:rPr>
        <w:t>kondisi</w:t>
      </w:r>
      <w:r w:rsidRPr="00A74BB4">
        <w:rPr>
          <w:spacing w:val="-13"/>
          <w:sz w:val="24"/>
          <w:szCs w:val="24"/>
        </w:rPr>
        <w:t xml:space="preserve"> </w:t>
      </w:r>
      <w:r w:rsidRPr="00A74BB4">
        <w:rPr>
          <w:sz w:val="24"/>
          <w:szCs w:val="24"/>
        </w:rPr>
        <w:t>yang</w:t>
      </w:r>
      <w:r w:rsidRPr="00A74BB4">
        <w:rPr>
          <w:spacing w:val="-14"/>
          <w:sz w:val="24"/>
          <w:szCs w:val="24"/>
        </w:rPr>
        <w:t xml:space="preserve"> </w:t>
      </w:r>
      <w:r w:rsidRPr="00A74BB4">
        <w:rPr>
          <w:sz w:val="24"/>
          <w:szCs w:val="24"/>
        </w:rPr>
        <w:t>berkaitan dengan</w:t>
      </w:r>
      <w:r w:rsidRPr="00A74BB4">
        <w:rPr>
          <w:spacing w:val="-6"/>
          <w:sz w:val="24"/>
          <w:szCs w:val="24"/>
        </w:rPr>
        <w:t xml:space="preserve"> </w:t>
      </w:r>
      <w:r w:rsidRPr="00A74BB4">
        <w:rPr>
          <w:sz w:val="24"/>
          <w:szCs w:val="24"/>
        </w:rPr>
        <w:t>ciri-ciri</w:t>
      </w:r>
      <w:r w:rsidRPr="00A74BB4">
        <w:rPr>
          <w:spacing w:val="-6"/>
          <w:sz w:val="24"/>
          <w:szCs w:val="24"/>
        </w:rPr>
        <w:t xml:space="preserve"> </w:t>
      </w:r>
      <w:r w:rsidRPr="00A74BB4">
        <w:rPr>
          <w:sz w:val="24"/>
          <w:szCs w:val="24"/>
        </w:rPr>
        <w:t>tempat</w:t>
      </w:r>
      <w:r w:rsidRPr="00A74BB4">
        <w:rPr>
          <w:spacing w:val="-6"/>
          <w:sz w:val="24"/>
          <w:szCs w:val="24"/>
        </w:rPr>
        <w:t xml:space="preserve"> </w:t>
      </w:r>
      <w:r w:rsidRPr="00A74BB4">
        <w:rPr>
          <w:sz w:val="24"/>
          <w:szCs w:val="24"/>
        </w:rPr>
        <w:t>bekerja</w:t>
      </w:r>
      <w:r w:rsidRPr="00A74BB4">
        <w:rPr>
          <w:spacing w:val="-7"/>
          <w:sz w:val="24"/>
          <w:szCs w:val="24"/>
        </w:rPr>
        <w:t xml:space="preserve"> </w:t>
      </w:r>
      <w:r w:rsidRPr="00A74BB4">
        <w:rPr>
          <w:sz w:val="24"/>
          <w:szCs w:val="24"/>
        </w:rPr>
        <w:t>terhadap</w:t>
      </w:r>
      <w:r w:rsidRPr="00A74BB4">
        <w:rPr>
          <w:spacing w:val="-6"/>
          <w:sz w:val="24"/>
          <w:szCs w:val="24"/>
        </w:rPr>
        <w:t xml:space="preserve"> </w:t>
      </w:r>
      <w:r w:rsidRPr="00A74BB4">
        <w:rPr>
          <w:sz w:val="24"/>
          <w:szCs w:val="24"/>
        </w:rPr>
        <w:t>perilaku</w:t>
      </w:r>
      <w:r w:rsidRPr="00A74BB4">
        <w:rPr>
          <w:spacing w:val="-4"/>
          <w:sz w:val="24"/>
          <w:szCs w:val="24"/>
        </w:rPr>
        <w:t xml:space="preserve"> </w:t>
      </w:r>
      <w:r w:rsidRPr="00A74BB4">
        <w:rPr>
          <w:sz w:val="24"/>
          <w:szCs w:val="24"/>
        </w:rPr>
        <w:t>dan</w:t>
      </w:r>
      <w:r w:rsidRPr="00A74BB4">
        <w:rPr>
          <w:spacing w:val="-6"/>
          <w:sz w:val="24"/>
          <w:szCs w:val="24"/>
        </w:rPr>
        <w:t xml:space="preserve"> </w:t>
      </w:r>
      <w:r w:rsidRPr="00A74BB4">
        <w:rPr>
          <w:sz w:val="24"/>
          <w:szCs w:val="24"/>
        </w:rPr>
        <w:t>sikap</w:t>
      </w:r>
      <w:r w:rsidRPr="00A74BB4">
        <w:rPr>
          <w:spacing w:val="-7"/>
          <w:sz w:val="24"/>
          <w:szCs w:val="24"/>
        </w:rPr>
        <w:t xml:space="preserve"> </w:t>
      </w:r>
      <w:r w:rsidRPr="00A74BB4">
        <w:rPr>
          <w:sz w:val="24"/>
          <w:szCs w:val="24"/>
        </w:rPr>
        <w:t>karyawan</w:t>
      </w:r>
      <w:r w:rsidRPr="00A74BB4">
        <w:rPr>
          <w:spacing w:val="-6"/>
          <w:sz w:val="24"/>
          <w:szCs w:val="24"/>
        </w:rPr>
        <w:t xml:space="preserve"> </w:t>
      </w:r>
      <w:r w:rsidRPr="00A74BB4">
        <w:rPr>
          <w:sz w:val="24"/>
          <w:szCs w:val="24"/>
        </w:rPr>
        <w:t>dimana</w:t>
      </w:r>
      <w:r w:rsidRPr="00A74BB4">
        <w:rPr>
          <w:spacing w:val="-7"/>
          <w:sz w:val="24"/>
          <w:szCs w:val="24"/>
        </w:rPr>
        <w:t xml:space="preserve"> </w:t>
      </w:r>
      <w:r w:rsidRPr="00A74BB4">
        <w:rPr>
          <w:sz w:val="24"/>
          <w:szCs w:val="24"/>
        </w:rPr>
        <w:t>hal tersebut berhubungan dengan terjadinya perubahan-perubahan psikologis</w:t>
      </w:r>
      <w:r w:rsidRPr="00A74BB4">
        <w:rPr>
          <w:spacing w:val="-22"/>
          <w:sz w:val="24"/>
          <w:szCs w:val="24"/>
        </w:rPr>
        <w:t xml:space="preserve"> </w:t>
      </w:r>
      <w:r w:rsidRPr="00A74BB4">
        <w:rPr>
          <w:sz w:val="24"/>
          <w:szCs w:val="24"/>
        </w:rPr>
        <w:t>karena hal-hal</w:t>
      </w:r>
      <w:r w:rsidRPr="00A74BB4">
        <w:rPr>
          <w:spacing w:val="-12"/>
          <w:sz w:val="24"/>
          <w:szCs w:val="24"/>
        </w:rPr>
        <w:t xml:space="preserve"> </w:t>
      </w:r>
      <w:r w:rsidRPr="00A74BB4">
        <w:rPr>
          <w:sz w:val="24"/>
          <w:szCs w:val="24"/>
        </w:rPr>
        <w:t>yang</w:t>
      </w:r>
      <w:r w:rsidRPr="00A74BB4">
        <w:rPr>
          <w:spacing w:val="-9"/>
          <w:sz w:val="24"/>
          <w:szCs w:val="24"/>
        </w:rPr>
        <w:t xml:space="preserve"> </w:t>
      </w:r>
      <w:r w:rsidRPr="00A74BB4">
        <w:rPr>
          <w:sz w:val="24"/>
          <w:szCs w:val="24"/>
        </w:rPr>
        <w:t>dialami</w:t>
      </w:r>
      <w:r w:rsidRPr="00A74BB4">
        <w:rPr>
          <w:spacing w:val="-10"/>
          <w:sz w:val="24"/>
          <w:szCs w:val="24"/>
        </w:rPr>
        <w:t xml:space="preserve"> </w:t>
      </w:r>
      <w:r w:rsidRPr="00A74BB4">
        <w:rPr>
          <w:sz w:val="24"/>
          <w:szCs w:val="24"/>
        </w:rPr>
        <w:t>dalam</w:t>
      </w:r>
      <w:r w:rsidRPr="00A74BB4">
        <w:rPr>
          <w:spacing w:val="-11"/>
          <w:sz w:val="24"/>
          <w:szCs w:val="24"/>
        </w:rPr>
        <w:t xml:space="preserve"> </w:t>
      </w:r>
      <w:r w:rsidRPr="00A74BB4">
        <w:rPr>
          <w:sz w:val="24"/>
          <w:szCs w:val="24"/>
        </w:rPr>
        <w:t>pekerjaannya</w:t>
      </w:r>
      <w:r w:rsidRPr="00A74BB4">
        <w:rPr>
          <w:spacing w:val="-10"/>
          <w:sz w:val="24"/>
          <w:szCs w:val="24"/>
        </w:rPr>
        <w:t xml:space="preserve"> </w:t>
      </w:r>
      <w:r w:rsidRPr="00A74BB4">
        <w:rPr>
          <w:sz w:val="24"/>
          <w:szCs w:val="24"/>
        </w:rPr>
        <w:t>atau</w:t>
      </w:r>
      <w:r w:rsidRPr="00A74BB4">
        <w:rPr>
          <w:spacing w:val="-12"/>
          <w:sz w:val="24"/>
          <w:szCs w:val="24"/>
        </w:rPr>
        <w:t xml:space="preserve"> </w:t>
      </w:r>
      <w:r w:rsidRPr="00A74BB4">
        <w:rPr>
          <w:sz w:val="24"/>
          <w:szCs w:val="24"/>
        </w:rPr>
        <w:t>dalam</w:t>
      </w:r>
      <w:r w:rsidRPr="00A74BB4">
        <w:rPr>
          <w:spacing w:val="-11"/>
          <w:sz w:val="24"/>
          <w:szCs w:val="24"/>
        </w:rPr>
        <w:t xml:space="preserve"> </w:t>
      </w:r>
      <w:r w:rsidRPr="00A74BB4">
        <w:rPr>
          <w:sz w:val="24"/>
          <w:szCs w:val="24"/>
        </w:rPr>
        <w:t>keadaan</w:t>
      </w:r>
      <w:r w:rsidRPr="00A74BB4">
        <w:rPr>
          <w:spacing w:val="-11"/>
          <w:sz w:val="24"/>
          <w:szCs w:val="24"/>
        </w:rPr>
        <w:t xml:space="preserve"> </w:t>
      </w:r>
      <w:r w:rsidRPr="00A74BB4">
        <w:rPr>
          <w:sz w:val="24"/>
          <w:szCs w:val="24"/>
        </w:rPr>
        <w:t>tertentu</w:t>
      </w:r>
      <w:r w:rsidRPr="00A74BB4">
        <w:rPr>
          <w:spacing w:val="-11"/>
          <w:sz w:val="24"/>
          <w:szCs w:val="24"/>
        </w:rPr>
        <w:t xml:space="preserve"> </w:t>
      </w:r>
      <w:r w:rsidRPr="00A74BB4">
        <w:rPr>
          <w:sz w:val="24"/>
          <w:szCs w:val="24"/>
        </w:rPr>
        <w:t>yang</w:t>
      </w:r>
      <w:r w:rsidRPr="00A74BB4">
        <w:rPr>
          <w:spacing w:val="-9"/>
          <w:sz w:val="24"/>
          <w:szCs w:val="24"/>
        </w:rPr>
        <w:t xml:space="preserve"> </w:t>
      </w:r>
      <w:r w:rsidRPr="00A74BB4">
        <w:rPr>
          <w:sz w:val="24"/>
          <w:szCs w:val="24"/>
        </w:rPr>
        <w:t xml:space="preserve">harus terus diperhatikan oleh organisasi yang mencakup kebosanan kerja, pekerjaan yang monoton dan kelelahan”. Adapun menurut </w:t>
      </w:r>
      <w:r w:rsidRPr="00A74BB4">
        <w:rPr>
          <w:sz w:val="24"/>
          <w:szCs w:val="24"/>
        </w:rPr>
        <w:fldChar w:fldCharType="begin" w:fldLock="1"/>
      </w:r>
      <w:r w:rsidRPr="00A74BB4">
        <w:rPr>
          <w:sz w:val="24"/>
          <w:szCs w:val="24"/>
        </w:rPr>
        <w:instrText>ADDIN CSL_CITATION {"citationItems":[{"id":"ITEM-1","itemData":{"ISBN":"9781119130536","abstract":"Predicting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approach.","author":[{"dropping-particle":"","family":"Kosanke","given":"Robert M","non-dropping-particle":"","parse-names":false,"suffix":""}],"id":"ITEM-1","issue":"November 2018","issued":{"date-parts":[["2019"]]},"page":"20-21","title":"</w:instrText>
      </w:r>
      <w:r w:rsidRPr="00A74BB4">
        <w:rPr>
          <w:rFonts w:eastAsia="MS Mincho"/>
          <w:sz w:val="24"/>
          <w:szCs w:val="24"/>
        </w:rPr>
        <w:instrText>済無</w:instrText>
      </w:r>
      <w:r w:rsidRPr="00A74BB4">
        <w:rPr>
          <w:sz w:val="24"/>
          <w:szCs w:val="24"/>
        </w:rPr>
        <w:instrText>No Title No Title No Title","type":"article-journal"},"uris":["http://www.mendeley.com/documents/?uuid=a49f9283-6caf-404c-9a56-1c1dcb0619e3","http://www.mendeley.com/documents/?uuid=3fbf4243-33d9-4359-ab80-d60c5b2fd3b0"]}],"mendeley":{"formattedCitation":"(Kosanke, 2019)","plainTextFormattedCitation":"(Kosanke, 2019)","previouslyFormattedCitation":"(Kosanke, 2019)"},"properties":{"noteIndex":0},"schema":"https://github.com/citation-style-language/schema/raw/master/csl-citation.json"}</w:instrText>
      </w:r>
      <w:r w:rsidRPr="00A74BB4">
        <w:rPr>
          <w:sz w:val="24"/>
          <w:szCs w:val="24"/>
        </w:rPr>
        <w:fldChar w:fldCharType="separate"/>
      </w:r>
      <w:r w:rsidRPr="00A74BB4">
        <w:rPr>
          <w:noProof/>
          <w:sz w:val="24"/>
          <w:szCs w:val="24"/>
        </w:rPr>
        <w:t>(Kosanke, 2019)</w:t>
      </w:r>
      <w:r w:rsidRPr="00A74BB4">
        <w:rPr>
          <w:sz w:val="24"/>
          <w:szCs w:val="24"/>
        </w:rPr>
        <w:fldChar w:fldCharType="end"/>
      </w:r>
      <w:r w:rsidRPr="00A74BB4">
        <w:rPr>
          <w:sz w:val="24"/>
          <w:szCs w:val="24"/>
        </w:rPr>
        <w:t xml:space="preserve"> yang mengatakan bahwa lingkungan adalah salah satu unsur yang harus digunakan perusahaan sehingga dapat menimbulkan rasa aman, tenteram dan dapat meningkatkan</w:t>
      </w:r>
      <w:r w:rsidRPr="00A74BB4">
        <w:rPr>
          <w:spacing w:val="17"/>
          <w:sz w:val="24"/>
          <w:szCs w:val="24"/>
        </w:rPr>
        <w:t xml:space="preserve"> </w:t>
      </w:r>
      <w:r w:rsidRPr="00A74BB4">
        <w:rPr>
          <w:sz w:val="24"/>
          <w:szCs w:val="24"/>
        </w:rPr>
        <w:t>hasil</w:t>
      </w:r>
      <w:r w:rsidRPr="00A74BB4">
        <w:rPr>
          <w:spacing w:val="19"/>
          <w:sz w:val="24"/>
          <w:szCs w:val="24"/>
        </w:rPr>
        <w:t xml:space="preserve"> </w:t>
      </w:r>
      <w:r w:rsidRPr="00A74BB4">
        <w:rPr>
          <w:sz w:val="24"/>
          <w:szCs w:val="24"/>
        </w:rPr>
        <w:t>kerja</w:t>
      </w:r>
      <w:r w:rsidRPr="00A74BB4">
        <w:rPr>
          <w:spacing w:val="19"/>
          <w:sz w:val="24"/>
          <w:szCs w:val="24"/>
        </w:rPr>
        <w:t xml:space="preserve"> </w:t>
      </w:r>
      <w:r w:rsidRPr="00A74BB4">
        <w:rPr>
          <w:sz w:val="24"/>
          <w:szCs w:val="24"/>
        </w:rPr>
        <w:t>yang</w:t>
      </w:r>
      <w:r w:rsidRPr="00A74BB4">
        <w:rPr>
          <w:spacing w:val="18"/>
          <w:sz w:val="24"/>
          <w:szCs w:val="24"/>
        </w:rPr>
        <w:t xml:space="preserve"> </w:t>
      </w:r>
      <w:r w:rsidRPr="00A74BB4">
        <w:rPr>
          <w:sz w:val="24"/>
          <w:szCs w:val="24"/>
        </w:rPr>
        <w:t>baik</w:t>
      </w:r>
      <w:r w:rsidRPr="00A74BB4">
        <w:rPr>
          <w:spacing w:val="19"/>
          <w:sz w:val="24"/>
          <w:szCs w:val="24"/>
        </w:rPr>
        <w:t xml:space="preserve"> </w:t>
      </w:r>
      <w:r w:rsidRPr="00A74BB4">
        <w:rPr>
          <w:sz w:val="24"/>
          <w:szCs w:val="24"/>
        </w:rPr>
        <w:t>untuk</w:t>
      </w:r>
      <w:r w:rsidRPr="00A74BB4">
        <w:rPr>
          <w:spacing w:val="19"/>
          <w:sz w:val="24"/>
          <w:szCs w:val="24"/>
        </w:rPr>
        <w:t xml:space="preserve"> </w:t>
      </w:r>
      <w:r w:rsidRPr="00A74BB4">
        <w:rPr>
          <w:sz w:val="24"/>
          <w:szCs w:val="24"/>
        </w:rPr>
        <w:t>peningkatan</w:t>
      </w:r>
      <w:r w:rsidRPr="00A74BB4">
        <w:rPr>
          <w:spacing w:val="18"/>
          <w:sz w:val="24"/>
          <w:szCs w:val="24"/>
        </w:rPr>
        <w:t xml:space="preserve"> </w:t>
      </w:r>
      <w:r w:rsidRPr="00A74BB4">
        <w:rPr>
          <w:sz w:val="24"/>
          <w:szCs w:val="24"/>
        </w:rPr>
        <w:t>kinerja</w:t>
      </w:r>
      <w:r w:rsidRPr="00A74BB4">
        <w:rPr>
          <w:spacing w:val="17"/>
          <w:sz w:val="24"/>
          <w:szCs w:val="24"/>
        </w:rPr>
        <w:t xml:space="preserve"> </w:t>
      </w:r>
      <w:r w:rsidRPr="00A74BB4">
        <w:rPr>
          <w:sz w:val="24"/>
          <w:szCs w:val="24"/>
        </w:rPr>
        <w:t>karyawan.</w:t>
      </w:r>
      <w:r w:rsidRPr="00A74BB4">
        <w:rPr>
          <w:spacing w:val="21"/>
          <w:sz w:val="24"/>
          <w:szCs w:val="24"/>
        </w:rPr>
        <w:t xml:space="preserve"> </w:t>
      </w:r>
      <w:r w:rsidRPr="00A74BB4">
        <w:rPr>
          <w:sz w:val="24"/>
          <w:szCs w:val="24"/>
        </w:rPr>
        <w:t>Jadi, dengan memperhatikan lingkungan kerja tempat karyawan bekerja akan dapat meningkatkan kinerja karyawan.</w:t>
      </w:r>
    </w:p>
    <w:p w:rsidR="007B1383" w:rsidRDefault="00BA7FC4" w:rsidP="007B1383">
      <w:pPr>
        <w:ind w:firstLine="567"/>
        <w:rPr>
          <w:sz w:val="24"/>
          <w:szCs w:val="24"/>
        </w:rPr>
      </w:pPr>
      <w:r w:rsidRPr="00A74BB4">
        <w:rPr>
          <w:sz w:val="24"/>
          <w:szCs w:val="24"/>
        </w:rPr>
        <w:t xml:space="preserve">Berdasarkan pengertian diatas maka dapat disimpulkan bahwa Lingkungan Kerja karyawan sangat berpengaruh dalam menciptakan sikap serta perilaku karyawan. kinerja karyawan yang baik juga berpengaruh atas lingkungan kerja yang dapat menimbulkan rasa aman, tenteram dan mendapatkan hasil kerja </w:t>
      </w:r>
      <w:r w:rsidRPr="00A74BB4">
        <w:rPr>
          <w:spacing w:val="-4"/>
          <w:sz w:val="24"/>
          <w:szCs w:val="24"/>
        </w:rPr>
        <w:t xml:space="preserve">yang </w:t>
      </w:r>
      <w:r w:rsidRPr="00A74BB4">
        <w:rPr>
          <w:sz w:val="24"/>
          <w:szCs w:val="24"/>
        </w:rPr>
        <w:t>baik untuk peningkatan kinerja karyawan.</w:t>
      </w:r>
    </w:p>
    <w:p w:rsidR="00BA7FC4" w:rsidRPr="00A74BB4" w:rsidRDefault="00BA7FC4" w:rsidP="007B1383">
      <w:pPr>
        <w:ind w:firstLine="567"/>
        <w:rPr>
          <w:sz w:val="24"/>
          <w:szCs w:val="24"/>
        </w:rPr>
      </w:pPr>
      <w:r w:rsidRPr="00A74BB4">
        <w:rPr>
          <w:sz w:val="24"/>
          <w:szCs w:val="24"/>
        </w:rPr>
        <w:t xml:space="preserve">Terdapat unsur-unsur lingkungan kerja menurut </w:t>
      </w:r>
      <w:r w:rsidRPr="00A74BB4">
        <w:rPr>
          <w:sz w:val="24"/>
          <w:szCs w:val="24"/>
        </w:rPr>
        <w:fldChar w:fldCharType="begin" w:fldLock="1"/>
      </w:r>
      <w:r w:rsidRPr="00A74BB4">
        <w:rPr>
          <w:sz w:val="24"/>
          <w:szCs w:val="24"/>
        </w:rPr>
        <w:instrText>ADDIN CSL_CITATION {"citationItems":[{"id":"ITEM-1","itemData":{"DOI":"10.30596/maneggio.v2i2.3667","ISSN":"26232634","abstract":"Penelitian ini bertujuan untuk mengetahui dan menganalisis pengaruh lingkungan kerja, kepuasan kerja, dan beban kerja berpengaruh terhadap kinerja pegawai Dinas Pekerjaan Umum dan Perumahan Rakyat Kabupaten Aceh Tamiang. Penelitian ini termasuk pada penelitian kuantitatif sebab pendekatan yang digunakan untuk usulan penelitian, proses, hipotesis, turun ke lapangan, analisis data, kesimpulan data sampai dengan penulisannya menggunakan aspek pengukuran, perhitungan, rumus dan kepastian data numerik. Subyek penelitian adalah pegawai Dinas Pekerjaan Umum dan Perumahan Rakyat Kabupaten Aceh Tamiang. Pada penelitian ini populasi dan sampelnya adalah seluruh Pegawai Dinas  Pekerjaan Umum dan Perumahan Rakyat Kabupaten Aceh Tamiang  yang berjumlah 81 orang. Data dianalisa menggunakan rumus regresi linear berganda. Hasil penelitian menunjukkan bahwa secara parsial Lingkungan Kerja, Kepuasan Kerja dan Beban Kerja tidak berpengaruh signifikan terhadap kinerja pegawai Dinas Pekerjaan Umum dan Perumahan Rakyat Kabupaten Aceh Tamiang. Secara simultan Lingkungan Kerja, Kepuasan Kerja dan Beban Kerja berpengaruh signifikan terhadap kinerja pegawai Dinas Pekerjaan Umum dan Perumahan Rakyat Kabupaten Aceh Tamiang.","author":[{"dropping-particle":"","family":"Nabawi","given":"Rizal","non-dropping-particle":"","parse-names":false,"suffix":""}],"container-title":"Maneggio: Jurnal Ilmiah Magister Manajemen","id":"ITEM-1","issue":"2","issued":{"date-parts":[["2019"]]},"page":"170-183","title":"Pengaruh Lingkungan Kerja, Kepuasan Kerja dan Beban Kerja Terhadap Kinerja Pegawai","type":"article-journal","volume":"2"},"uris":["http://www.mendeley.com/documents/?uuid=1558a3df-6e94-4153-8dd3-14328d800c0a"]}],"mendeley":{"formattedCitation":"(Nabawi, 2019)","plainTextFormattedCitation":"(Nabawi, 2019)","previouslyFormattedCitation":"(Nabawi, 2019)"},"properties":{"noteIndex":0},"schema":"https://github.com/citation-style-language/schema/raw/master/csl-citation.json"}</w:instrText>
      </w:r>
      <w:r w:rsidRPr="00A74BB4">
        <w:rPr>
          <w:sz w:val="24"/>
          <w:szCs w:val="24"/>
        </w:rPr>
        <w:fldChar w:fldCharType="separate"/>
      </w:r>
      <w:r w:rsidRPr="00A74BB4">
        <w:rPr>
          <w:noProof/>
          <w:sz w:val="24"/>
          <w:szCs w:val="24"/>
        </w:rPr>
        <w:t>(Nabawi, 2019)</w:t>
      </w:r>
      <w:r w:rsidRPr="00A74BB4">
        <w:rPr>
          <w:sz w:val="24"/>
          <w:szCs w:val="24"/>
        </w:rPr>
        <w:fldChar w:fldCharType="end"/>
      </w:r>
      <w:r w:rsidRPr="00A74BB4">
        <w:rPr>
          <w:sz w:val="24"/>
          <w:szCs w:val="24"/>
        </w:rPr>
        <w:t xml:space="preserve"> yang terdiri</w:t>
      </w:r>
      <w:r w:rsidRPr="00A74BB4">
        <w:rPr>
          <w:spacing w:val="-40"/>
          <w:sz w:val="24"/>
          <w:szCs w:val="24"/>
        </w:rPr>
        <w:t xml:space="preserve"> </w:t>
      </w:r>
      <w:r w:rsidRPr="00A74BB4">
        <w:rPr>
          <w:sz w:val="24"/>
          <w:szCs w:val="24"/>
        </w:rPr>
        <w:t>dari 7 unsur yaitu</w:t>
      </w:r>
      <w:r w:rsidRPr="00A74BB4">
        <w:rPr>
          <w:spacing w:val="-1"/>
          <w:sz w:val="24"/>
          <w:szCs w:val="24"/>
        </w:rPr>
        <w:t xml:space="preserve"> </w:t>
      </w:r>
      <w:r w:rsidRPr="00A74BB4">
        <w:rPr>
          <w:sz w:val="24"/>
          <w:szCs w:val="24"/>
        </w:rPr>
        <w:t>:</w:t>
      </w:r>
    </w:p>
    <w:p w:rsidR="00BA7FC4" w:rsidRPr="00A74BB4" w:rsidRDefault="00BA7FC4" w:rsidP="007B1383">
      <w:pPr>
        <w:numPr>
          <w:ilvl w:val="0"/>
          <w:numId w:val="16"/>
        </w:numPr>
        <w:ind w:left="284" w:hanging="284"/>
        <w:rPr>
          <w:sz w:val="24"/>
          <w:szCs w:val="24"/>
        </w:rPr>
      </w:pPr>
      <w:r w:rsidRPr="00A74BB4">
        <w:rPr>
          <w:sz w:val="24"/>
          <w:szCs w:val="24"/>
        </w:rPr>
        <w:lastRenderedPageBreak/>
        <w:t xml:space="preserve">Penerangan adalah jumlah penyinaran pada suatu bidang kerja </w:t>
      </w:r>
      <w:r w:rsidRPr="00A74BB4">
        <w:rPr>
          <w:spacing w:val="-3"/>
          <w:sz w:val="24"/>
          <w:szCs w:val="24"/>
        </w:rPr>
        <w:t xml:space="preserve">yang </w:t>
      </w:r>
      <w:r w:rsidRPr="00A74BB4">
        <w:rPr>
          <w:sz w:val="24"/>
          <w:szCs w:val="24"/>
        </w:rPr>
        <w:t>diperlukan untuk melaksanakan kegiatan secara efektif. Oleh sebab itu salah satu masalah lingkungan ditempat kerja harus diperhatikan yaitu pencahayaan.</w:t>
      </w:r>
    </w:p>
    <w:p w:rsidR="00BA7FC4" w:rsidRPr="00A74BB4" w:rsidRDefault="00BA7FC4" w:rsidP="007B1383">
      <w:pPr>
        <w:numPr>
          <w:ilvl w:val="0"/>
          <w:numId w:val="16"/>
        </w:numPr>
        <w:ind w:left="284" w:hanging="284"/>
        <w:rPr>
          <w:sz w:val="24"/>
          <w:szCs w:val="24"/>
        </w:rPr>
      </w:pPr>
      <w:r w:rsidRPr="00A74BB4">
        <w:rPr>
          <w:sz w:val="24"/>
          <w:szCs w:val="24"/>
        </w:rPr>
        <w:t xml:space="preserve">Suhu udara Tempat kerja yang ideal sebaiknya mempunyai sirkulasi udara dan penerangan yang baik. Ruangan yang terlalu dingin atau panas </w:t>
      </w:r>
      <w:r w:rsidRPr="00A74BB4">
        <w:rPr>
          <w:spacing w:val="-4"/>
          <w:sz w:val="24"/>
          <w:szCs w:val="24"/>
        </w:rPr>
        <w:t xml:space="preserve">dapat </w:t>
      </w:r>
      <w:r w:rsidRPr="00A74BB4">
        <w:rPr>
          <w:sz w:val="24"/>
          <w:szCs w:val="24"/>
        </w:rPr>
        <w:t>membuat karyawan tidak nyaman saat bekerja.</w:t>
      </w:r>
    </w:p>
    <w:p w:rsidR="00BA7FC4" w:rsidRPr="00A74BB4" w:rsidRDefault="00BA7FC4" w:rsidP="007B1383">
      <w:pPr>
        <w:numPr>
          <w:ilvl w:val="0"/>
          <w:numId w:val="16"/>
        </w:numPr>
        <w:ind w:left="284" w:hanging="284"/>
        <w:rPr>
          <w:sz w:val="24"/>
          <w:szCs w:val="24"/>
        </w:rPr>
      </w:pPr>
      <w:r w:rsidRPr="00A74BB4">
        <w:rPr>
          <w:sz w:val="24"/>
          <w:szCs w:val="24"/>
        </w:rPr>
        <w:t>Suara bising adalah bunyi yang tidak diinginkan dari usaha atau kegiatan dalam tingkat dan waktu dan tertentu yang dapat menimbulkan gangguan kesehatan manusia dan kenyamanan</w:t>
      </w:r>
      <w:r w:rsidRPr="00A74BB4">
        <w:rPr>
          <w:spacing w:val="-2"/>
          <w:sz w:val="24"/>
          <w:szCs w:val="24"/>
        </w:rPr>
        <w:t xml:space="preserve"> </w:t>
      </w:r>
      <w:r w:rsidRPr="00A74BB4">
        <w:rPr>
          <w:sz w:val="24"/>
          <w:szCs w:val="24"/>
        </w:rPr>
        <w:t>lingkungan</w:t>
      </w:r>
    </w:p>
    <w:p w:rsidR="00BA7FC4" w:rsidRPr="00A74BB4" w:rsidRDefault="00BA7FC4" w:rsidP="007B1383">
      <w:pPr>
        <w:numPr>
          <w:ilvl w:val="0"/>
          <w:numId w:val="16"/>
        </w:numPr>
        <w:ind w:left="284" w:hanging="284"/>
        <w:rPr>
          <w:sz w:val="24"/>
          <w:szCs w:val="24"/>
        </w:rPr>
      </w:pPr>
      <w:r w:rsidRPr="00A74BB4">
        <w:rPr>
          <w:sz w:val="24"/>
          <w:szCs w:val="24"/>
        </w:rPr>
        <w:t xml:space="preserve">Penggunaan warna adalah salah satu </w:t>
      </w:r>
      <w:hyperlink r:id="rId10">
        <w:r w:rsidRPr="00A74BB4">
          <w:rPr>
            <w:sz w:val="24"/>
            <w:szCs w:val="24"/>
          </w:rPr>
          <w:t xml:space="preserve">faktor terpenting </w:t>
        </w:r>
      </w:hyperlink>
      <w:r w:rsidRPr="00A74BB4">
        <w:rPr>
          <w:sz w:val="24"/>
          <w:szCs w:val="24"/>
        </w:rPr>
        <w:t>yang mempengaruhi pikiran,</w:t>
      </w:r>
      <w:r w:rsidRPr="00A74BB4">
        <w:rPr>
          <w:spacing w:val="10"/>
          <w:sz w:val="24"/>
          <w:szCs w:val="24"/>
        </w:rPr>
        <w:t xml:space="preserve"> </w:t>
      </w:r>
      <w:r w:rsidRPr="00A74BB4">
        <w:rPr>
          <w:sz w:val="24"/>
          <w:szCs w:val="24"/>
        </w:rPr>
        <w:t>suasana</w:t>
      </w:r>
      <w:r w:rsidRPr="00A74BB4">
        <w:rPr>
          <w:spacing w:val="10"/>
          <w:sz w:val="24"/>
          <w:szCs w:val="24"/>
        </w:rPr>
        <w:t xml:space="preserve"> </w:t>
      </w:r>
      <w:r w:rsidRPr="00A74BB4">
        <w:rPr>
          <w:sz w:val="24"/>
          <w:szCs w:val="24"/>
        </w:rPr>
        <w:t>hati,</w:t>
      </w:r>
      <w:r w:rsidRPr="00A74BB4">
        <w:rPr>
          <w:spacing w:val="10"/>
          <w:sz w:val="24"/>
          <w:szCs w:val="24"/>
        </w:rPr>
        <w:t xml:space="preserve"> </w:t>
      </w:r>
      <w:r w:rsidRPr="00A74BB4">
        <w:rPr>
          <w:sz w:val="24"/>
          <w:szCs w:val="24"/>
        </w:rPr>
        <w:t>dan</w:t>
      </w:r>
      <w:r w:rsidRPr="00A74BB4">
        <w:rPr>
          <w:spacing w:val="11"/>
          <w:sz w:val="24"/>
          <w:szCs w:val="24"/>
        </w:rPr>
        <w:t xml:space="preserve"> </w:t>
      </w:r>
      <w:r w:rsidRPr="00A74BB4">
        <w:rPr>
          <w:sz w:val="24"/>
          <w:szCs w:val="24"/>
        </w:rPr>
        <w:t>perilaku</w:t>
      </w:r>
      <w:r w:rsidRPr="00A74BB4">
        <w:rPr>
          <w:spacing w:val="12"/>
          <w:sz w:val="24"/>
          <w:szCs w:val="24"/>
        </w:rPr>
        <w:t xml:space="preserve"> </w:t>
      </w:r>
      <w:r w:rsidRPr="00A74BB4">
        <w:rPr>
          <w:sz w:val="24"/>
          <w:szCs w:val="24"/>
        </w:rPr>
        <w:t>orang-orang</w:t>
      </w:r>
      <w:r w:rsidRPr="00A74BB4">
        <w:rPr>
          <w:spacing w:val="13"/>
          <w:sz w:val="24"/>
          <w:szCs w:val="24"/>
        </w:rPr>
        <w:t xml:space="preserve"> </w:t>
      </w:r>
      <w:r w:rsidRPr="00A74BB4">
        <w:rPr>
          <w:sz w:val="24"/>
          <w:szCs w:val="24"/>
        </w:rPr>
        <w:t>yang</w:t>
      </w:r>
      <w:r w:rsidRPr="00A74BB4">
        <w:rPr>
          <w:spacing w:val="10"/>
          <w:sz w:val="24"/>
          <w:szCs w:val="24"/>
        </w:rPr>
        <w:t xml:space="preserve"> </w:t>
      </w:r>
      <w:r w:rsidRPr="00A74BB4">
        <w:rPr>
          <w:sz w:val="24"/>
          <w:szCs w:val="24"/>
        </w:rPr>
        <w:t>bekerja</w:t>
      </w:r>
      <w:r w:rsidRPr="00A74BB4">
        <w:rPr>
          <w:spacing w:val="10"/>
          <w:sz w:val="24"/>
          <w:szCs w:val="24"/>
        </w:rPr>
        <w:t xml:space="preserve"> </w:t>
      </w:r>
      <w:r w:rsidRPr="00A74BB4">
        <w:rPr>
          <w:sz w:val="24"/>
          <w:szCs w:val="24"/>
        </w:rPr>
        <w:t>di</w:t>
      </w:r>
      <w:r w:rsidRPr="00A74BB4">
        <w:rPr>
          <w:spacing w:val="11"/>
          <w:sz w:val="24"/>
          <w:szCs w:val="24"/>
        </w:rPr>
        <w:t xml:space="preserve"> </w:t>
      </w:r>
      <w:r w:rsidRPr="00A74BB4">
        <w:rPr>
          <w:sz w:val="24"/>
          <w:szCs w:val="24"/>
        </w:rPr>
        <w:t>sana.</w:t>
      </w:r>
    </w:p>
    <w:p w:rsidR="00BA7FC4" w:rsidRPr="00A74BB4" w:rsidRDefault="00BA7FC4" w:rsidP="007B1383">
      <w:pPr>
        <w:numPr>
          <w:ilvl w:val="0"/>
          <w:numId w:val="16"/>
        </w:numPr>
        <w:ind w:left="284" w:hanging="284"/>
        <w:rPr>
          <w:sz w:val="24"/>
          <w:szCs w:val="24"/>
        </w:rPr>
      </w:pPr>
      <w:r w:rsidRPr="00A74BB4">
        <w:rPr>
          <w:sz w:val="24"/>
          <w:szCs w:val="24"/>
        </w:rPr>
        <w:t>Penglihatan adalah panca indera yang utama, sehingga suasana ketika memasuki ruang kantor akan mengatur irama dan pengalaman orang sepanjang hari.</w:t>
      </w:r>
    </w:p>
    <w:p w:rsidR="00BA7FC4" w:rsidRPr="00A74BB4" w:rsidRDefault="00BA7FC4" w:rsidP="007B1383">
      <w:pPr>
        <w:numPr>
          <w:ilvl w:val="0"/>
          <w:numId w:val="16"/>
        </w:numPr>
        <w:ind w:left="284" w:hanging="284"/>
        <w:rPr>
          <w:sz w:val="24"/>
          <w:szCs w:val="24"/>
        </w:rPr>
      </w:pPr>
      <w:r w:rsidRPr="00A74BB4">
        <w:rPr>
          <w:sz w:val="24"/>
          <w:szCs w:val="24"/>
        </w:rPr>
        <w:t>Ruang</w:t>
      </w:r>
      <w:r w:rsidRPr="00A74BB4">
        <w:rPr>
          <w:spacing w:val="-16"/>
          <w:sz w:val="24"/>
          <w:szCs w:val="24"/>
        </w:rPr>
        <w:t xml:space="preserve"> </w:t>
      </w:r>
      <w:r w:rsidRPr="00A74BB4">
        <w:rPr>
          <w:sz w:val="24"/>
          <w:szCs w:val="24"/>
        </w:rPr>
        <w:t>gerak</w:t>
      </w:r>
      <w:r w:rsidRPr="00A74BB4">
        <w:rPr>
          <w:spacing w:val="-15"/>
          <w:sz w:val="24"/>
          <w:szCs w:val="24"/>
        </w:rPr>
        <w:t xml:space="preserve"> </w:t>
      </w:r>
      <w:r w:rsidRPr="00A74BB4">
        <w:rPr>
          <w:sz w:val="24"/>
          <w:szCs w:val="24"/>
        </w:rPr>
        <w:t>yang</w:t>
      </w:r>
      <w:r w:rsidRPr="00A74BB4">
        <w:rPr>
          <w:spacing w:val="-16"/>
          <w:sz w:val="24"/>
          <w:szCs w:val="24"/>
        </w:rPr>
        <w:t xml:space="preserve"> </w:t>
      </w:r>
      <w:r w:rsidRPr="00A74BB4">
        <w:rPr>
          <w:sz w:val="24"/>
          <w:szCs w:val="24"/>
        </w:rPr>
        <w:t>diperlukan</w:t>
      </w:r>
      <w:r w:rsidRPr="00A74BB4">
        <w:rPr>
          <w:spacing w:val="-13"/>
          <w:sz w:val="24"/>
          <w:szCs w:val="24"/>
        </w:rPr>
        <w:t xml:space="preserve"> </w:t>
      </w:r>
      <w:r w:rsidRPr="00A74BB4">
        <w:rPr>
          <w:sz w:val="24"/>
          <w:szCs w:val="24"/>
        </w:rPr>
        <w:t>adalah</w:t>
      </w:r>
      <w:r w:rsidRPr="00A74BB4">
        <w:rPr>
          <w:spacing w:val="-16"/>
          <w:sz w:val="24"/>
          <w:szCs w:val="24"/>
        </w:rPr>
        <w:t xml:space="preserve"> </w:t>
      </w:r>
      <w:r w:rsidRPr="00A74BB4">
        <w:rPr>
          <w:sz w:val="24"/>
          <w:szCs w:val="24"/>
        </w:rPr>
        <w:t>posisi</w:t>
      </w:r>
      <w:r w:rsidRPr="00A74BB4">
        <w:rPr>
          <w:spacing w:val="-14"/>
          <w:sz w:val="24"/>
          <w:szCs w:val="24"/>
        </w:rPr>
        <w:t xml:space="preserve"> </w:t>
      </w:r>
      <w:r w:rsidRPr="00A74BB4">
        <w:rPr>
          <w:sz w:val="24"/>
          <w:szCs w:val="24"/>
        </w:rPr>
        <w:t>kerja</w:t>
      </w:r>
      <w:r w:rsidRPr="00A74BB4">
        <w:rPr>
          <w:spacing w:val="-15"/>
          <w:sz w:val="24"/>
          <w:szCs w:val="24"/>
        </w:rPr>
        <w:t xml:space="preserve"> </w:t>
      </w:r>
      <w:r w:rsidRPr="00A74BB4">
        <w:rPr>
          <w:sz w:val="24"/>
          <w:szCs w:val="24"/>
        </w:rPr>
        <w:t>antara</w:t>
      </w:r>
      <w:r w:rsidRPr="00A74BB4">
        <w:rPr>
          <w:spacing w:val="-16"/>
          <w:sz w:val="24"/>
          <w:szCs w:val="24"/>
        </w:rPr>
        <w:t xml:space="preserve"> </w:t>
      </w:r>
      <w:r w:rsidRPr="00A74BB4">
        <w:rPr>
          <w:sz w:val="24"/>
          <w:szCs w:val="24"/>
        </w:rPr>
        <w:t>satu</w:t>
      </w:r>
      <w:r w:rsidRPr="00A74BB4">
        <w:rPr>
          <w:spacing w:val="-15"/>
          <w:sz w:val="24"/>
          <w:szCs w:val="24"/>
        </w:rPr>
        <w:t xml:space="preserve"> </w:t>
      </w:r>
      <w:r w:rsidRPr="00A74BB4">
        <w:rPr>
          <w:sz w:val="24"/>
          <w:szCs w:val="24"/>
        </w:rPr>
        <w:t>pegawai</w:t>
      </w:r>
      <w:r w:rsidRPr="00A74BB4">
        <w:rPr>
          <w:spacing w:val="-13"/>
          <w:sz w:val="24"/>
          <w:szCs w:val="24"/>
        </w:rPr>
        <w:t xml:space="preserve"> </w:t>
      </w:r>
      <w:r w:rsidRPr="00A74BB4">
        <w:rPr>
          <w:sz w:val="24"/>
          <w:szCs w:val="24"/>
        </w:rPr>
        <w:t>dengan pegawai lainnya, juga termasuk alat bantu kerja seperti: meja,kursi lemari, dan sebagainya. Kemampuan bekerja adalah suatu kondisi yang dapat membuat rasa aman dan tenang dalam melakukan pekerjaan</w:t>
      </w:r>
    </w:p>
    <w:p w:rsidR="007B1383" w:rsidRDefault="00BA7FC4" w:rsidP="007B1383">
      <w:pPr>
        <w:numPr>
          <w:ilvl w:val="0"/>
          <w:numId w:val="16"/>
        </w:numPr>
        <w:ind w:left="284" w:hanging="284"/>
        <w:rPr>
          <w:sz w:val="24"/>
          <w:szCs w:val="24"/>
        </w:rPr>
      </w:pPr>
      <w:r w:rsidRPr="00A74BB4">
        <w:rPr>
          <w:sz w:val="24"/>
          <w:szCs w:val="24"/>
        </w:rPr>
        <w:t>Keamanan kerja adalah unsur-unsur penunjang yang mendukung terciptanya suatu kerja yang aman baik berupa materil maupun nonmaterial unsur-unsur</w:t>
      </w:r>
      <w:r w:rsidRPr="00A74BB4">
        <w:rPr>
          <w:spacing w:val="-16"/>
          <w:sz w:val="24"/>
          <w:szCs w:val="24"/>
        </w:rPr>
        <w:t xml:space="preserve"> </w:t>
      </w:r>
      <w:r w:rsidRPr="00A74BB4">
        <w:rPr>
          <w:sz w:val="24"/>
          <w:szCs w:val="24"/>
        </w:rPr>
        <w:t>penunjang</w:t>
      </w:r>
      <w:r w:rsidRPr="00A74BB4">
        <w:rPr>
          <w:spacing w:val="-14"/>
          <w:sz w:val="24"/>
          <w:szCs w:val="24"/>
        </w:rPr>
        <w:t xml:space="preserve"> </w:t>
      </w:r>
      <w:r w:rsidRPr="00A74BB4">
        <w:rPr>
          <w:sz w:val="24"/>
          <w:szCs w:val="24"/>
        </w:rPr>
        <w:t>keamanan</w:t>
      </w:r>
      <w:r w:rsidRPr="00A74BB4">
        <w:rPr>
          <w:spacing w:val="-16"/>
          <w:sz w:val="24"/>
          <w:szCs w:val="24"/>
        </w:rPr>
        <w:t xml:space="preserve"> </w:t>
      </w:r>
      <w:r w:rsidRPr="00A74BB4">
        <w:rPr>
          <w:sz w:val="24"/>
          <w:szCs w:val="24"/>
        </w:rPr>
        <w:t>yang</w:t>
      </w:r>
      <w:r w:rsidRPr="00A74BB4">
        <w:rPr>
          <w:spacing w:val="-15"/>
          <w:sz w:val="24"/>
          <w:szCs w:val="24"/>
        </w:rPr>
        <w:t xml:space="preserve"> </w:t>
      </w:r>
      <w:r w:rsidRPr="00A74BB4">
        <w:rPr>
          <w:sz w:val="24"/>
          <w:szCs w:val="24"/>
        </w:rPr>
        <w:t>bersifat</w:t>
      </w:r>
      <w:r w:rsidRPr="00A74BB4">
        <w:rPr>
          <w:spacing w:val="-15"/>
          <w:sz w:val="24"/>
          <w:szCs w:val="24"/>
        </w:rPr>
        <w:t xml:space="preserve"> </w:t>
      </w:r>
      <w:r w:rsidRPr="00A74BB4">
        <w:rPr>
          <w:sz w:val="24"/>
          <w:szCs w:val="24"/>
        </w:rPr>
        <w:t>material</w:t>
      </w:r>
      <w:r w:rsidRPr="00A74BB4">
        <w:rPr>
          <w:spacing w:val="-16"/>
          <w:sz w:val="24"/>
          <w:szCs w:val="24"/>
        </w:rPr>
        <w:t xml:space="preserve"> </w:t>
      </w:r>
      <w:r w:rsidRPr="00A74BB4">
        <w:rPr>
          <w:sz w:val="24"/>
          <w:szCs w:val="24"/>
        </w:rPr>
        <w:t>diantaranya</w:t>
      </w:r>
      <w:r w:rsidRPr="00A74BB4">
        <w:rPr>
          <w:spacing w:val="-16"/>
          <w:sz w:val="24"/>
          <w:szCs w:val="24"/>
        </w:rPr>
        <w:t xml:space="preserve"> </w:t>
      </w:r>
      <w:r w:rsidRPr="00A74BB4">
        <w:rPr>
          <w:sz w:val="24"/>
          <w:szCs w:val="24"/>
        </w:rPr>
        <w:t>sebagai berikut. Alat pelindung diri yang sesuai dengan standar kesehatan dan keselamatan</w:t>
      </w:r>
      <w:r w:rsidRPr="00A74BB4">
        <w:rPr>
          <w:spacing w:val="-1"/>
          <w:sz w:val="24"/>
          <w:szCs w:val="24"/>
        </w:rPr>
        <w:t xml:space="preserve"> </w:t>
      </w:r>
      <w:r w:rsidRPr="00A74BB4">
        <w:rPr>
          <w:sz w:val="24"/>
          <w:szCs w:val="24"/>
        </w:rPr>
        <w:t>kerja.</w:t>
      </w:r>
    </w:p>
    <w:p w:rsidR="00E07913" w:rsidRPr="007B1383" w:rsidRDefault="00BA7FC4" w:rsidP="007B1383">
      <w:pPr>
        <w:numPr>
          <w:ilvl w:val="0"/>
          <w:numId w:val="16"/>
        </w:numPr>
        <w:ind w:left="284" w:hanging="284"/>
        <w:rPr>
          <w:sz w:val="24"/>
          <w:szCs w:val="24"/>
        </w:rPr>
      </w:pPr>
      <w:r w:rsidRPr="007B1383">
        <w:rPr>
          <w:sz w:val="24"/>
          <w:szCs w:val="24"/>
        </w:rPr>
        <w:t>Hubungan</w:t>
      </w:r>
      <w:r w:rsidRPr="007B1383">
        <w:rPr>
          <w:spacing w:val="-10"/>
          <w:sz w:val="24"/>
          <w:szCs w:val="24"/>
        </w:rPr>
        <w:t xml:space="preserve"> </w:t>
      </w:r>
      <w:r w:rsidRPr="007B1383">
        <w:rPr>
          <w:sz w:val="24"/>
          <w:szCs w:val="24"/>
        </w:rPr>
        <w:t>karyawan</w:t>
      </w:r>
      <w:r w:rsidRPr="007B1383">
        <w:rPr>
          <w:spacing w:val="-5"/>
          <w:sz w:val="24"/>
          <w:szCs w:val="24"/>
        </w:rPr>
        <w:t xml:space="preserve"> </w:t>
      </w:r>
      <w:r w:rsidRPr="007B1383">
        <w:rPr>
          <w:sz w:val="24"/>
          <w:szCs w:val="24"/>
        </w:rPr>
        <w:t>adalah</w:t>
      </w:r>
      <w:r w:rsidRPr="007B1383">
        <w:rPr>
          <w:spacing w:val="-9"/>
          <w:sz w:val="24"/>
          <w:szCs w:val="24"/>
        </w:rPr>
        <w:t xml:space="preserve"> </w:t>
      </w:r>
      <w:r w:rsidRPr="007B1383">
        <w:rPr>
          <w:sz w:val="24"/>
          <w:szCs w:val="24"/>
        </w:rPr>
        <w:t>hubungan</w:t>
      </w:r>
      <w:r w:rsidRPr="007B1383">
        <w:rPr>
          <w:spacing w:val="-10"/>
          <w:sz w:val="24"/>
          <w:szCs w:val="24"/>
        </w:rPr>
        <w:t xml:space="preserve"> </w:t>
      </w:r>
      <w:r w:rsidRPr="007B1383">
        <w:rPr>
          <w:sz w:val="24"/>
          <w:szCs w:val="24"/>
        </w:rPr>
        <w:t>dari</w:t>
      </w:r>
      <w:r w:rsidRPr="007B1383">
        <w:rPr>
          <w:spacing w:val="-9"/>
          <w:sz w:val="24"/>
          <w:szCs w:val="24"/>
        </w:rPr>
        <w:t xml:space="preserve"> </w:t>
      </w:r>
      <w:r w:rsidRPr="007B1383">
        <w:rPr>
          <w:sz w:val="24"/>
          <w:szCs w:val="24"/>
        </w:rPr>
        <w:t>Pemberi</w:t>
      </w:r>
      <w:r w:rsidRPr="007B1383">
        <w:rPr>
          <w:spacing w:val="-8"/>
          <w:sz w:val="24"/>
          <w:szCs w:val="24"/>
        </w:rPr>
        <w:t xml:space="preserve"> </w:t>
      </w:r>
      <w:r w:rsidRPr="007B1383">
        <w:rPr>
          <w:sz w:val="24"/>
          <w:szCs w:val="24"/>
        </w:rPr>
        <w:t>Kerja</w:t>
      </w:r>
      <w:r w:rsidRPr="007B1383">
        <w:rPr>
          <w:spacing w:val="-11"/>
          <w:sz w:val="24"/>
          <w:szCs w:val="24"/>
        </w:rPr>
        <w:t xml:space="preserve"> </w:t>
      </w:r>
      <w:r w:rsidRPr="007B1383">
        <w:rPr>
          <w:sz w:val="24"/>
          <w:szCs w:val="24"/>
        </w:rPr>
        <w:t>dengan</w:t>
      </w:r>
      <w:r w:rsidRPr="007B1383">
        <w:rPr>
          <w:spacing w:val="-9"/>
          <w:sz w:val="24"/>
          <w:szCs w:val="24"/>
        </w:rPr>
        <w:t xml:space="preserve"> </w:t>
      </w:r>
      <w:r w:rsidRPr="007B1383">
        <w:rPr>
          <w:sz w:val="24"/>
          <w:szCs w:val="24"/>
        </w:rPr>
        <w:t>Karyawan</w:t>
      </w:r>
      <w:r w:rsidRPr="007B1383">
        <w:rPr>
          <w:spacing w:val="-7"/>
          <w:sz w:val="24"/>
          <w:szCs w:val="24"/>
        </w:rPr>
        <w:t xml:space="preserve"> </w:t>
      </w:r>
      <w:r w:rsidRPr="007B1383">
        <w:rPr>
          <w:sz w:val="24"/>
          <w:szCs w:val="24"/>
        </w:rPr>
        <w:t>di dalam sebuah Perusahaan atau Organisasi untuk saling berkontribusi dan bersinergi untuk mencapai tujuan atau visi misi yang telah di rencanakan oleh perusahaan</w:t>
      </w:r>
      <w:r w:rsidR="00A74BB4" w:rsidRPr="007B1383">
        <w:rPr>
          <w:sz w:val="24"/>
          <w:szCs w:val="24"/>
        </w:rPr>
        <w:t>.</w:t>
      </w:r>
    </w:p>
    <w:p w:rsidR="007B1383" w:rsidRDefault="007B1383" w:rsidP="007B1383">
      <w:pPr>
        <w:rPr>
          <w:sz w:val="24"/>
          <w:szCs w:val="24"/>
        </w:rPr>
      </w:pPr>
    </w:p>
    <w:p w:rsidR="00B247FE" w:rsidRPr="00A74BB4" w:rsidRDefault="00BA7FC4" w:rsidP="007B1383">
      <w:pPr>
        <w:rPr>
          <w:b/>
          <w:bCs/>
          <w:sz w:val="24"/>
          <w:szCs w:val="24"/>
        </w:rPr>
      </w:pPr>
      <w:r w:rsidRPr="00A74BB4">
        <w:rPr>
          <w:b/>
          <w:bCs/>
          <w:sz w:val="24"/>
          <w:szCs w:val="24"/>
        </w:rPr>
        <w:t xml:space="preserve">Kerangka Penelitian </w:t>
      </w:r>
    </w:p>
    <w:p w:rsidR="00B247FE" w:rsidRPr="00A74BB4" w:rsidRDefault="00601BEB" w:rsidP="00B247FE">
      <w:pPr>
        <w:pStyle w:val="Style1"/>
        <w:ind w:firstLine="425"/>
        <w:jc w:val="both"/>
        <w:rPr>
          <w:b w:val="0"/>
          <w:bCs/>
          <w:sz w:val="24"/>
          <w:szCs w:val="24"/>
        </w:rPr>
      </w:pPr>
      <w:r w:rsidRPr="00A74BB4">
        <w:rPr>
          <w:b w:val="0"/>
          <w:bCs/>
          <w:sz w:val="24"/>
          <w:szCs w:val="24"/>
        </w:rPr>
        <w:t xml:space="preserve">Dari Uraian di atas, bahwa Motivasi dan Lingkungan kerja berpengaruh terhadap Kinerja Karyawan , sehingga dapat di gambarkan kerangka berpikir sebagai berikut : </w:t>
      </w:r>
    </w:p>
    <w:p w:rsidR="006166E5" w:rsidRPr="00A74BB4" w:rsidRDefault="003C1170" w:rsidP="006166E5">
      <w:pPr>
        <w:tabs>
          <w:tab w:val="num" w:pos="0"/>
        </w:tabs>
        <w:snapToGrid w:val="0"/>
        <w:spacing w:before="80" w:after="80"/>
        <w:jc w:val="center"/>
        <w:rPr>
          <w:b/>
          <w:sz w:val="24"/>
          <w:szCs w:val="24"/>
          <w:lang w:val="en-ID"/>
        </w:rPr>
      </w:pPr>
      <w:r>
        <w:rPr>
          <w:b/>
          <w:noProof/>
          <w:sz w:val="24"/>
          <w:szCs w:val="24"/>
          <w:lang w:eastAsia="en-US"/>
        </w:rPr>
        <mc:AlternateContent>
          <mc:Choice Requires="wpg">
            <w:drawing>
              <wp:anchor distT="0" distB="0" distL="114300" distR="114300" simplePos="0" relativeHeight="251655168" behindDoc="0" locked="0" layoutInCell="1" allowOverlap="1">
                <wp:simplePos x="0" y="0"/>
                <wp:positionH relativeFrom="column">
                  <wp:posOffset>40640</wp:posOffset>
                </wp:positionH>
                <wp:positionV relativeFrom="paragraph">
                  <wp:posOffset>80010</wp:posOffset>
                </wp:positionV>
                <wp:extent cx="2653665" cy="1800225"/>
                <wp:effectExtent l="0" t="0" r="0" b="0"/>
                <wp:wrapNone/>
                <wp:docPr id="1"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3665" cy="1800225"/>
                          <a:chOff x="1792" y="4287"/>
                          <a:chExt cx="6318" cy="1858"/>
                        </a:xfrm>
                      </wpg:grpSpPr>
                      <wps:wsp>
                        <wps:cNvPr id="2" name="Text Box 74"/>
                        <wps:cNvSpPr txBox="1">
                          <a:spLocks noChangeArrowheads="1"/>
                        </wps:cNvSpPr>
                        <wps:spPr bwMode="auto">
                          <a:xfrm>
                            <a:off x="1792" y="4287"/>
                            <a:ext cx="2411" cy="853"/>
                          </a:xfrm>
                          <a:prstGeom prst="rect">
                            <a:avLst/>
                          </a:prstGeom>
                          <a:solidFill>
                            <a:srgbClr val="FFFFFF"/>
                          </a:solidFill>
                          <a:ln w="9525">
                            <a:solidFill>
                              <a:srgbClr val="000000"/>
                            </a:solidFill>
                            <a:miter lim="800000"/>
                            <a:headEnd/>
                            <a:tailEnd/>
                          </a:ln>
                        </wps:spPr>
                        <wps:txbx>
                          <w:txbxContent>
                            <w:p w:rsidR="006166E5" w:rsidRDefault="006166E5" w:rsidP="003C1170">
                              <w:pPr>
                                <w:jc w:val="center"/>
                                <w:rPr>
                                  <w:sz w:val="20"/>
                                </w:rPr>
                              </w:pPr>
                            </w:p>
                            <w:p w:rsidR="006166E5" w:rsidRPr="001B6134" w:rsidRDefault="006166E5" w:rsidP="006166E5">
                              <w:pPr>
                                <w:jc w:val="center"/>
                                <w:rPr>
                                  <w:sz w:val="20"/>
                                </w:rPr>
                              </w:pPr>
                              <w:r>
                                <w:rPr>
                                  <w:sz w:val="20"/>
                                </w:rPr>
                                <w:t xml:space="preserve">Motivasi </w:t>
                              </w:r>
                            </w:p>
                          </w:txbxContent>
                        </wps:txbx>
                        <wps:bodyPr rot="0" vert="horz" wrap="square" lIns="91440" tIns="45720" rIns="91440" bIns="45720" anchor="t" anchorCtr="0" upright="1">
                          <a:noAutofit/>
                        </wps:bodyPr>
                      </wps:wsp>
                      <wps:wsp>
                        <wps:cNvPr id="3" name="Text Box 75"/>
                        <wps:cNvSpPr txBox="1">
                          <a:spLocks noChangeArrowheads="1"/>
                        </wps:cNvSpPr>
                        <wps:spPr bwMode="auto">
                          <a:xfrm>
                            <a:off x="1792" y="5292"/>
                            <a:ext cx="2411" cy="853"/>
                          </a:xfrm>
                          <a:prstGeom prst="rect">
                            <a:avLst/>
                          </a:prstGeom>
                          <a:solidFill>
                            <a:srgbClr val="FFFFFF"/>
                          </a:solidFill>
                          <a:ln w="9525">
                            <a:solidFill>
                              <a:srgbClr val="000000"/>
                            </a:solidFill>
                            <a:miter lim="800000"/>
                            <a:headEnd/>
                            <a:tailEnd/>
                          </a:ln>
                        </wps:spPr>
                        <wps:txbx>
                          <w:txbxContent>
                            <w:p w:rsidR="006166E5" w:rsidRDefault="006166E5" w:rsidP="006166E5">
                              <w:pPr>
                                <w:jc w:val="center"/>
                                <w:rPr>
                                  <w:sz w:val="20"/>
                                </w:rPr>
                              </w:pPr>
                            </w:p>
                            <w:p w:rsidR="006166E5" w:rsidRPr="00A00017" w:rsidRDefault="006166E5" w:rsidP="006166E5">
                              <w:pPr>
                                <w:jc w:val="center"/>
                                <w:rPr>
                                  <w:sz w:val="20"/>
                                </w:rPr>
                              </w:pPr>
                              <w:r>
                                <w:rPr>
                                  <w:sz w:val="20"/>
                                </w:rPr>
                                <w:t xml:space="preserve">Lingkungan Kerja </w:t>
                              </w:r>
                            </w:p>
                          </w:txbxContent>
                        </wps:txbx>
                        <wps:bodyPr rot="0" vert="horz" wrap="square" lIns="91440" tIns="45720" rIns="91440" bIns="45720" anchor="t" anchorCtr="0" upright="1">
                          <a:noAutofit/>
                        </wps:bodyPr>
                      </wps:wsp>
                      <wps:wsp>
                        <wps:cNvPr id="4" name="Text Box 76"/>
                        <wps:cNvSpPr txBox="1">
                          <a:spLocks noChangeArrowheads="1"/>
                        </wps:cNvSpPr>
                        <wps:spPr bwMode="auto">
                          <a:xfrm>
                            <a:off x="5699" y="4924"/>
                            <a:ext cx="2411" cy="853"/>
                          </a:xfrm>
                          <a:prstGeom prst="rect">
                            <a:avLst/>
                          </a:prstGeom>
                          <a:solidFill>
                            <a:srgbClr val="FFFFFF"/>
                          </a:solidFill>
                          <a:ln w="9525">
                            <a:solidFill>
                              <a:srgbClr val="000000"/>
                            </a:solidFill>
                            <a:miter lim="800000"/>
                            <a:headEnd/>
                            <a:tailEnd/>
                          </a:ln>
                        </wps:spPr>
                        <wps:txbx>
                          <w:txbxContent>
                            <w:p w:rsidR="006166E5" w:rsidRDefault="006166E5" w:rsidP="006166E5">
                              <w:pPr>
                                <w:jc w:val="center"/>
                                <w:rPr>
                                  <w:sz w:val="20"/>
                                </w:rPr>
                              </w:pPr>
                            </w:p>
                            <w:p w:rsidR="006166E5" w:rsidRPr="00A00017" w:rsidRDefault="006166E5" w:rsidP="006166E5">
                              <w:pPr>
                                <w:jc w:val="center"/>
                                <w:rPr>
                                  <w:sz w:val="20"/>
                                </w:rPr>
                              </w:pPr>
                              <w:r>
                                <w:rPr>
                                  <w:sz w:val="20"/>
                                </w:rPr>
                                <w:t>Kinerja Karyawan</w:t>
                              </w:r>
                            </w:p>
                          </w:txbxContent>
                        </wps:txbx>
                        <wps:bodyPr rot="0" vert="horz" wrap="square" lIns="91440" tIns="45720" rIns="91440" bIns="45720" anchor="t" anchorCtr="0" upright="1">
                          <a:noAutofit/>
                        </wps:bodyPr>
                      </wps:wsp>
                      <wps:wsp>
                        <wps:cNvPr id="5" name="Text Box 77"/>
                        <wps:cNvSpPr txBox="1">
                          <a:spLocks noChangeArrowheads="1"/>
                        </wps:cNvSpPr>
                        <wps:spPr bwMode="auto">
                          <a:xfrm>
                            <a:off x="4789" y="4621"/>
                            <a:ext cx="636" cy="51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66E5" w:rsidRPr="000411E9" w:rsidRDefault="006166E5" w:rsidP="006166E5">
                              <w:pPr>
                                <w:rPr>
                                  <w:sz w:val="12"/>
                                  <w:vertAlign w:val="subscript"/>
                                </w:rPr>
                              </w:pPr>
                              <w:r w:rsidRPr="000411E9">
                                <w:rPr>
                                  <w:sz w:val="12"/>
                                </w:rPr>
                                <w:t>H</w:t>
                              </w:r>
                              <w:r w:rsidRPr="000411E9">
                                <w:rPr>
                                  <w:sz w:val="12"/>
                                  <w:vertAlign w:val="subscript"/>
                                </w:rPr>
                                <w:t>1</w:t>
                              </w:r>
                            </w:p>
                          </w:txbxContent>
                        </wps:txbx>
                        <wps:bodyPr rot="0" vert="horz" wrap="square" lIns="91440" tIns="45720" rIns="91440" bIns="45720" anchor="t" anchorCtr="0" upright="1">
                          <a:noAutofit/>
                        </wps:bodyPr>
                      </wps:wsp>
                      <wps:wsp>
                        <wps:cNvPr id="6" name="Text Box 78"/>
                        <wps:cNvSpPr txBox="1">
                          <a:spLocks noChangeArrowheads="1"/>
                        </wps:cNvSpPr>
                        <wps:spPr bwMode="auto">
                          <a:xfrm>
                            <a:off x="4705" y="5140"/>
                            <a:ext cx="636" cy="51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66E5" w:rsidRPr="001B6134" w:rsidRDefault="006166E5" w:rsidP="006166E5">
                              <w:pPr>
                                <w:rPr>
                                  <w:sz w:val="12"/>
                                  <w:vertAlign w:val="subscript"/>
                                </w:rPr>
                              </w:pPr>
                              <w:r w:rsidRPr="001B6134">
                                <w:rPr>
                                  <w:sz w:val="12"/>
                                </w:rPr>
                                <w:t>H</w:t>
                              </w:r>
                              <w:r w:rsidRPr="001B6134">
                                <w:rPr>
                                  <w:sz w:val="12"/>
                                  <w:vertAlign w:val="subscript"/>
                                </w:rPr>
                                <w:t>2</w:t>
                              </w:r>
                            </w:p>
                          </w:txbxContent>
                        </wps:txbx>
                        <wps:bodyPr rot="0" vert="horz" wrap="square" lIns="91440" tIns="45720" rIns="91440" bIns="45720" anchor="t" anchorCtr="0" upright="1">
                          <a:noAutofit/>
                        </wps:bodyPr>
                      </wps:wsp>
                      <wps:wsp>
                        <wps:cNvPr id="7" name="AutoShape 79"/>
                        <wps:cNvCnPr>
                          <a:cxnSpLocks noChangeShapeType="1"/>
                        </wps:cNvCnPr>
                        <wps:spPr bwMode="auto">
                          <a:xfrm flipV="1">
                            <a:off x="4203" y="5292"/>
                            <a:ext cx="1496" cy="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AutoShape 80"/>
                        <wps:cNvCnPr>
                          <a:cxnSpLocks noChangeShapeType="1"/>
                        </wps:cNvCnPr>
                        <wps:spPr bwMode="auto">
                          <a:xfrm>
                            <a:off x="4203" y="4705"/>
                            <a:ext cx="1496" cy="58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73" o:spid="_x0000_s1026" style="position:absolute;left:0;text-align:left;margin-left:3.2pt;margin-top:6.3pt;width:208.95pt;height:141.75pt;z-index:251655168" coordorigin="1792,4287" coordsize="6318,1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">
                <v:shapetype id="_x0000_t202" coordsize="21600,21600" o:spt="202" path="m,l,21600r21600,l21600,xe">
                  <v:stroke joinstyle="miter"/>
                  <v:path gradientshapeok="t" o:connecttype="rect"/>
                </v:shapetype>
                <v:shape id="Text Box 74" o:spid="_x0000_s1027" type="#_x0000_t202" style="position:absolute;left:1792;top:4287;width:2411;height:8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4mHsQA&#10;AADaAAAADwAAAGRycy9kb3ducmV2LnhtbESPT2sCMRTE70K/Q3gFL+Jma0Xt1igitNibVdHrY/P2&#10;D928rEm6br99UxB6HGbmN8xy3ZtGdOR8bVnBU5KCIM6trrlUcDq+jRcgfEDW2FgmBT/kYb16GCwx&#10;0/bGn9QdQikihH2GCqoQ2kxKn1dk0Ce2JY5eYZ3BEKUrpXZ4i3DTyEmazqTBmuNChS1tK8q/Dt9G&#10;wWK66y7+43l/zmdF8xJG8+796pQaPvabVxCB+vAfvrd3WsEE/q7EG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uJh7EAAAA2gAAAA8AAAAAAAAAAAAAAAAAmAIAAGRycy9k&#10;b3ducmV2LnhtbFBLBQYAAAAABAAEAPUAAACJAwAAAAA=&#10;">
                  <v:textbox>
                    <w:txbxContent>
                      <w:p w:rsidR="006166E5" w:rsidRDefault="006166E5" w:rsidP="003C1170">
                        <w:pPr>
                          <w:jc w:val="center"/>
                          <w:rPr>
                            <w:sz w:val="20"/>
                          </w:rPr>
                        </w:pPr>
                      </w:p>
                      <w:p w:rsidR="006166E5" w:rsidRPr="001B6134" w:rsidRDefault="006166E5" w:rsidP="006166E5">
                        <w:pPr>
                          <w:jc w:val="center"/>
                          <w:rPr>
                            <w:sz w:val="20"/>
                          </w:rPr>
                        </w:pPr>
                        <w:r>
                          <w:rPr>
                            <w:sz w:val="20"/>
                          </w:rPr>
                          <w:t xml:space="preserve">Motivasi </w:t>
                        </w:r>
                      </w:p>
                    </w:txbxContent>
                  </v:textbox>
                </v:shape>
                <v:shape id="Text Box 75" o:spid="_x0000_s1028" type="#_x0000_t202" style="position:absolute;left:1792;top:5292;width:2411;height:8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KDhcQA&#10;AADaAAAADwAAAGRycy9kb3ducmV2LnhtbESPT2sCMRTE74V+h/AKvRQ3WxW1W6OI0GJvVkWvj83b&#10;P3Tzsibpun57UxB6HGbmN8x82ZtGdOR8bVnBa5KCIM6trrlUcNh/DGYgfEDW2FgmBVfysFw8Pswx&#10;0/bC39TtQikihH2GCqoQ2kxKn1dk0Ce2JY5eYZ3BEKUrpXZ4iXDTyGGaTqTBmuNChS2tK8p/dr9G&#10;wWy86U7+a7Q95pOieQsv0+7z7JR6fupX7yAC9eE/fG9vtIIR/F2JN0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ig4XEAAAA2gAAAA8AAAAAAAAAAAAAAAAAmAIAAGRycy9k&#10;b3ducmV2LnhtbFBLBQYAAAAABAAEAPUAAACJAwAAAAA=&#10;">
                  <v:textbox>
                    <w:txbxContent>
                      <w:p w:rsidR="006166E5" w:rsidRDefault="006166E5" w:rsidP="006166E5">
                        <w:pPr>
                          <w:jc w:val="center"/>
                          <w:rPr>
                            <w:sz w:val="20"/>
                          </w:rPr>
                        </w:pPr>
                      </w:p>
                      <w:p w:rsidR="006166E5" w:rsidRPr="00A00017" w:rsidRDefault="006166E5" w:rsidP="006166E5">
                        <w:pPr>
                          <w:jc w:val="center"/>
                          <w:rPr>
                            <w:sz w:val="20"/>
                          </w:rPr>
                        </w:pPr>
                        <w:r>
                          <w:rPr>
                            <w:sz w:val="20"/>
                          </w:rPr>
                          <w:t xml:space="preserve">Lingkungan Kerja </w:t>
                        </w:r>
                      </w:p>
                    </w:txbxContent>
                  </v:textbox>
                </v:shape>
                <v:shape id="Text Box 76" o:spid="_x0000_s1029" type="#_x0000_t202" style="position:absolute;left:5699;top:4924;width:2411;height:8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6166E5" w:rsidRDefault="006166E5" w:rsidP="006166E5">
                        <w:pPr>
                          <w:jc w:val="center"/>
                          <w:rPr>
                            <w:sz w:val="20"/>
                          </w:rPr>
                        </w:pPr>
                      </w:p>
                      <w:p w:rsidR="006166E5" w:rsidRPr="00A00017" w:rsidRDefault="006166E5" w:rsidP="006166E5">
                        <w:pPr>
                          <w:jc w:val="center"/>
                          <w:rPr>
                            <w:sz w:val="20"/>
                          </w:rPr>
                        </w:pPr>
                        <w:r>
                          <w:rPr>
                            <w:sz w:val="20"/>
                          </w:rPr>
                          <w:t>Kinerja Karyawan</w:t>
                        </w:r>
                      </w:p>
                    </w:txbxContent>
                  </v:textbox>
                </v:shape>
                <v:shape id="Text Box 77" o:spid="_x0000_s1030" type="#_x0000_t202" style="position:absolute;left:4789;top:4621;width:636;height:5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w:txbxContent>
                      <w:p w:rsidR="006166E5" w:rsidRPr="000411E9" w:rsidRDefault="006166E5" w:rsidP="006166E5">
                        <w:pPr>
                          <w:rPr>
                            <w:sz w:val="12"/>
                            <w:vertAlign w:val="subscript"/>
                          </w:rPr>
                        </w:pPr>
                        <w:r w:rsidRPr="000411E9">
                          <w:rPr>
                            <w:sz w:val="12"/>
                          </w:rPr>
                          <w:t>H</w:t>
                        </w:r>
                        <w:r w:rsidRPr="000411E9">
                          <w:rPr>
                            <w:sz w:val="12"/>
                            <w:vertAlign w:val="subscript"/>
                          </w:rPr>
                          <w:t>1</w:t>
                        </w:r>
                      </w:p>
                    </w:txbxContent>
                  </v:textbox>
                </v:shape>
                <v:shape id="Text Box 78" o:spid="_x0000_s1031" type="#_x0000_t202" style="position:absolute;left:4705;top:5140;width:636;height:5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w:txbxContent>
                      <w:p w:rsidR="006166E5" w:rsidRPr="001B6134" w:rsidRDefault="006166E5" w:rsidP="006166E5">
                        <w:pPr>
                          <w:rPr>
                            <w:sz w:val="12"/>
                            <w:vertAlign w:val="subscript"/>
                          </w:rPr>
                        </w:pPr>
                        <w:r w:rsidRPr="001B6134">
                          <w:rPr>
                            <w:sz w:val="12"/>
                          </w:rPr>
                          <w:t>H</w:t>
                        </w:r>
                        <w:r w:rsidRPr="001B6134">
                          <w:rPr>
                            <w:sz w:val="12"/>
                            <w:vertAlign w:val="subscript"/>
                          </w:rPr>
                          <w:t>2</w:t>
                        </w:r>
                      </w:p>
                    </w:txbxContent>
                  </v:textbox>
                </v:shape>
                <v:shape id="AutoShape 79" o:spid="_x0000_s1032" type="#_x0000_t32" style="position:absolute;left:4203;top:5292;width:1496;height:48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2FEsEAAADaAAAADwAAAGRycy9kb3ducmV2LnhtbESPQWsCMRSE7wX/Q3gFb91sC9ayGkUF&#10;QbxItaDHx+a5G9y8LJt0s/57Uyh4HGbmG2a+HGwjeuq8cazgPctBEJdOG64U/Jy2b18gfEDW2Dgm&#10;BXfysFyMXuZYaBf5m/pjqESCsC9QQR1CW0jpy5os+sy1xMm7us5iSLKrpO4wJrht5Eeef0qLhtNC&#10;jS1taipvx1+rwMSD6dvdJq7354vXkcx94oxS49dhNQMRaAjP8H97pxVM4e9KugFy8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JfYUSwQAAANoAAAAPAAAAAAAAAAAAAAAA&#10;AKECAABkcnMvZG93bnJldi54bWxQSwUGAAAAAAQABAD5AAAAjwMAAAAA&#10;">
                  <v:stroke endarrow="block"/>
                </v:shape>
                <v:shape id="AutoShape 80" o:spid="_x0000_s1033" type="#_x0000_t32" style="position:absolute;left:4203;top:4705;width:1496;height:58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N8msAAAADaAAAADwAAAGRycy9kb3ducmV2LnhtbERPTYvCMBC9C/6HMMLeNHUPi1ajLAu7&#10;LIoHrRS9Dc3YFptJSaJWf705CB4f73u+7EwjruR8bVnBeJSAIC6srrlUsM9+hxMQPiBrbCyTgjt5&#10;WC76vTmm2t54S9ddKEUMYZ+igiqENpXSFxUZ9CPbEkfuZJ3BEKErpXZ4i+GmkZ9J8iUN1hwbKmzp&#10;p6LivLsYBYf19JLf8w2t8vF0dURn/CP7U+pj0H3PQATqwlv8cv9rBXFrvBJvgFw8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4zfJrAAAAA2gAAAA8AAAAAAAAAAAAAAAAA&#10;oQIAAGRycy9kb3ducmV2LnhtbFBLBQYAAAAABAAEAPkAAACOAwAAAAA=&#10;">
                  <v:stroke endarrow="block"/>
                </v:shape>
              </v:group>
            </w:pict>
          </mc:Fallback>
        </mc:AlternateContent>
      </w:r>
    </w:p>
    <w:p w:rsidR="006166E5" w:rsidRPr="00A74BB4" w:rsidRDefault="006166E5" w:rsidP="006166E5">
      <w:pPr>
        <w:tabs>
          <w:tab w:val="num" w:pos="0"/>
        </w:tabs>
        <w:snapToGrid w:val="0"/>
        <w:spacing w:before="80" w:after="80"/>
        <w:jc w:val="center"/>
        <w:rPr>
          <w:b/>
          <w:sz w:val="24"/>
          <w:szCs w:val="24"/>
          <w:lang w:val="en-ID"/>
        </w:rPr>
      </w:pPr>
    </w:p>
    <w:p w:rsidR="006166E5" w:rsidRPr="00A74BB4" w:rsidRDefault="006166E5" w:rsidP="003D4FCB">
      <w:pPr>
        <w:tabs>
          <w:tab w:val="num" w:pos="0"/>
        </w:tabs>
        <w:snapToGrid w:val="0"/>
        <w:spacing w:before="80" w:after="80"/>
        <w:rPr>
          <w:sz w:val="24"/>
          <w:szCs w:val="24"/>
          <w:lang w:val="en-ID"/>
        </w:rPr>
      </w:pPr>
    </w:p>
    <w:p w:rsidR="00BA7FC4" w:rsidRPr="00A74BB4" w:rsidRDefault="00BA7FC4" w:rsidP="00BA7FC4">
      <w:pPr>
        <w:tabs>
          <w:tab w:val="num" w:pos="0"/>
        </w:tabs>
        <w:snapToGrid w:val="0"/>
        <w:spacing w:before="80" w:after="80"/>
        <w:rPr>
          <w:sz w:val="24"/>
          <w:szCs w:val="24"/>
          <w:lang w:val="en-ID"/>
        </w:rPr>
      </w:pPr>
    </w:p>
    <w:p w:rsidR="00E07913" w:rsidRPr="00A74BB4" w:rsidRDefault="00E07913" w:rsidP="00BA7FC4">
      <w:pPr>
        <w:tabs>
          <w:tab w:val="num" w:pos="0"/>
        </w:tabs>
        <w:snapToGrid w:val="0"/>
        <w:spacing w:before="80" w:after="80"/>
        <w:rPr>
          <w:sz w:val="24"/>
          <w:szCs w:val="24"/>
          <w:lang w:val="en-ID"/>
        </w:rPr>
      </w:pPr>
    </w:p>
    <w:p w:rsidR="00E07913" w:rsidRPr="00A74BB4" w:rsidRDefault="00E07913" w:rsidP="00BA7FC4">
      <w:pPr>
        <w:tabs>
          <w:tab w:val="num" w:pos="0"/>
        </w:tabs>
        <w:snapToGrid w:val="0"/>
        <w:spacing w:before="80" w:after="80"/>
        <w:rPr>
          <w:sz w:val="24"/>
          <w:szCs w:val="24"/>
          <w:lang w:val="en-ID"/>
        </w:rPr>
      </w:pPr>
    </w:p>
    <w:p w:rsidR="00E07913" w:rsidRPr="00A74BB4" w:rsidRDefault="00E07913" w:rsidP="00BA7FC4">
      <w:pPr>
        <w:tabs>
          <w:tab w:val="num" w:pos="0"/>
        </w:tabs>
        <w:snapToGrid w:val="0"/>
        <w:spacing w:before="80" w:after="80"/>
        <w:rPr>
          <w:sz w:val="24"/>
          <w:szCs w:val="24"/>
          <w:lang w:val="en-ID"/>
        </w:rPr>
      </w:pPr>
    </w:p>
    <w:p w:rsidR="001F430A" w:rsidRDefault="001F430A" w:rsidP="003D527D">
      <w:pPr>
        <w:tabs>
          <w:tab w:val="num" w:pos="0"/>
        </w:tabs>
        <w:snapToGrid w:val="0"/>
        <w:spacing w:before="80" w:after="80"/>
        <w:jc w:val="center"/>
        <w:rPr>
          <w:sz w:val="24"/>
          <w:szCs w:val="24"/>
          <w:lang w:val="en-ID"/>
        </w:rPr>
      </w:pPr>
      <w:r w:rsidRPr="00A74BB4">
        <w:rPr>
          <w:sz w:val="24"/>
          <w:szCs w:val="24"/>
          <w:lang w:val="en-ID"/>
        </w:rPr>
        <w:t>Gambar 1. Kerangka Penelitian</w:t>
      </w:r>
    </w:p>
    <w:p w:rsidR="007B1383" w:rsidRPr="00A74BB4" w:rsidRDefault="007B1383" w:rsidP="007B1383">
      <w:pPr>
        <w:rPr>
          <w:sz w:val="24"/>
          <w:szCs w:val="24"/>
        </w:rPr>
      </w:pPr>
      <w:r w:rsidRPr="00A74BB4">
        <w:rPr>
          <w:sz w:val="24"/>
          <w:szCs w:val="24"/>
        </w:rPr>
        <w:t>Keterangan :</w:t>
      </w:r>
    </w:p>
    <w:p w:rsidR="007B1383" w:rsidRPr="00A74BB4" w:rsidRDefault="007B1383" w:rsidP="007B1383">
      <w:pPr>
        <w:rPr>
          <w:sz w:val="24"/>
          <w:szCs w:val="24"/>
        </w:rPr>
      </w:pPr>
      <w:r w:rsidRPr="00A74BB4">
        <w:rPr>
          <w:sz w:val="24"/>
          <w:szCs w:val="24"/>
        </w:rPr>
        <w:t>MK</w:t>
      </w:r>
      <w:r w:rsidRPr="00A74BB4">
        <w:rPr>
          <w:sz w:val="24"/>
          <w:szCs w:val="24"/>
        </w:rPr>
        <w:tab/>
        <w:t>: Motivasi</w:t>
      </w:r>
      <w:r w:rsidRPr="00A74BB4">
        <w:rPr>
          <w:spacing w:val="-1"/>
          <w:sz w:val="24"/>
          <w:szCs w:val="24"/>
        </w:rPr>
        <w:t xml:space="preserve"> </w:t>
      </w:r>
      <w:r w:rsidRPr="00A74BB4">
        <w:rPr>
          <w:sz w:val="24"/>
          <w:szCs w:val="24"/>
        </w:rPr>
        <w:t>Karyawan</w:t>
      </w:r>
    </w:p>
    <w:p w:rsidR="007B1383" w:rsidRPr="00A74BB4" w:rsidRDefault="007B1383" w:rsidP="007B1383">
      <w:pPr>
        <w:rPr>
          <w:spacing w:val="-3"/>
          <w:sz w:val="24"/>
          <w:szCs w:val="24"/>
        </w:rPr>
      </w:pPr>
      <w:r w:rsidRPr="00A74BB4">
        <w:rPr>
          <w:sz w:val="24"/>
          <w:szCs w:val="24"/>
        </w:rPr>
        <w:t>LKK</w:t>
      </w:r>
      <w:r w:rsidRPr="00A74BB4">
        <w:rPr>
          <w:sz w:val="24"/>
          <w:szCs w:val="24"/>
        </w:rPr>
        <w:tab/>
        <w:t xml:space="preserve">: Lingkungan Kerja </w:t>
      </w:r>
      <w:r w:rsidRPr="00A74BB4">
        <w:rPr>
          <w:spacing w:val="-3"/>
          <w:sz w:val="24"/>
          <w:szCs w:val="24"/>
        </w:rPr>
        <w:t xml:space="preserve">Karyawan </w:t>
      </w:r>
    </w:p>
    <w:p w:rsidR="007B1383" w:rsidRPr="00A74BB4" w:rsidRDefault="007B1383" w:rsidP="007B1383">
      <w:pPr>
        <w:rPr>
          <w:sz w:val="24"/>
          <w:szCs w:val="24"/>
        </w:rPr>
      </w:pPr>
      <w:r w:rsidRPr="00A74BB4">
        <w:rPr>
          <w:sz w:val="24"/>
          <w:szCs w:val="24"/>
        </w:rPr>
        <w:t>KK</w:t>
      </w:r>
      <w:r w:rsidRPr="00A74BB4">
        <w:rPr>
          <w:sz w:val="24"/>
          <w:szCs w:val="24"/>
        </w:rPr>
        <w:tab/>
        <w:t>: Kinerja</w:t>
      </w:r>
      <w:r w:rsidRPr="00A74BB4">
        <w:rPr>
          <w:spacing w:val="-1"/>
          <w:sz w:val="24"/>
          <w:szCs w:val="24"/>
        </w:rPr>
        <w:t xml:space="preserve"> </w:t>
      </w:r>
      <w:r w:rsidRPr="00A74BB4">
        <w:rPr>
          <w:sz w:val="24"/>
          <w:szCs w:val="24"/>
        </w:rPr>
        <w:t>Karyawan</w:t>
      </w:r>
    </w:p>
    <w:p w:rsidR="007B1383" w:rsidRPr="00A74BB4" w:rsidRDefault="007B1383" w:rsidP="003D527D">
      <w:pPr>
        <w:tabs>
          <w:tab w:val="num" w:pos="0"/>
        </w:tabs>
        <w:snapToGrid w:val="0"/>
        <w:spacing w:before="80" w:after="80"/>
        <w:jc w:val="center"/>
        <w:rPr>
          <w:sz w:val="24"/>
          <w:szCs w:val="24"/>
          <w:lang w:val="en-ID"/>
        </w:rPr>
      </w:pPr>
    </w:p>
    <w:p w:rsidR="00BA7FC4" w:rsidRPr="00A74BB4" w:rsidRDefault="00BA7FC4" w:rsidP="007B1383">
      <w:pPr>
        <w:rPr>
          <w:sz w:val="24"/>
          <w:szCs w:val="24"/>
        </w:rPr>
      </w:pPr>
      <w:r w:rsidRPr="00A74BB4">
        <w:rPr>
          <w:sz w:val="24"/>
          <w:szCs w:val="24"/>
        </w:rPr>
        <w:t>Kerangka penelitian merupakan suatu cara yang digunakan untuk menjelaskan hubungan atau kaitan antara variabel yang akan diteliti (Notoadmodjo, 2018) Oleh karena itu penelitian ini bertujuan untuk mengetahui hubungan antar variabel yaitu motivasi dan lingkungan kerja.</w:t>
      </w:r>
    </w:p>
    <w:p w:rsidR="00BA7FC4" w:rsidRPr="00A74BB4" w:rsidRDefault="00BA7FC4" w:rsidP="00BA7FC4">
      <w:pPr>
        <w:rPr>
          <w:sz w:val="24"/>
          <w:szCs w:val="24"/>
        </w:rPr>
      </w:pPr>
    </w:p>
    <w:p w:rsidR="00BA7FC4" w:rsidRPr="00A74BB4" w:rsidRDefault="00BA7FC4" w:rsidP="00BA7FC4">
      <w:pPr>
        <w:rPr>
          <w:b/>
          <w:bCs/>
          <w:sz w:val="24"/>
          <w:szCs w:val="24"/>
        </w:rPr>
      </w:pPr>
      <w:bookmarkStart w:id="26" w:name="_Toc122353391"/>
      <w:r w:rsidRPr="00A74BB4">
        <w:rPr>
          <w:b/>
          <w:bCs/>
          <w:sz w:val="24"/>
          <w:szCs w:val="24"/>
        </w:rPr>
        <w:t>Pengembangan</w:t>
      </w:r>
      <w:r w:rsidRPr="00A74BB4">
        <w:rPr>
          <w:b/>
          <w:bCs/>
          <w:spacing w:val="-3"/>
          <w:sz w:val="24"/>
          <w:szCs w:val="24"/>
        </w:rPr>
        <w:t xml:space="preserve"> </w:t>
      </w:r>
      <w:r w:rsidRPr="00A74BB4">
        <w:rPr>
          <w:b/>
          <w:bCs/>
          <w:sz w:val="24"/>
          <w:szCs w:val="24"/>
        </w:rPr>
        <w:t>Hipotesis</w:t>
      </w:r>
      <w:bookmarkEnd w:id="26"/>
    </w:p>
    <w:p w:rsidR="00A74BB4" w:rsidRPr="00A74BB4" w:rsidRDefault="00A74BB4" w:rsidP="00BA7FC4">
      <w:pPr>
        <w:rPr>
          <w:b/>
          <w:bCs/>
          <w:sz w:val="24"/>
          <w:szCs w:val="24"/>
        </w:rPr>
      </w:pPr>
    </w:p>
    <w:p w:rsidR="00BA7FC4" w:rsidRPr="00A74BB4" w:rsidRDefault="00BA7FC4" w:rsidP="007B1383">
      <w:pPr>
        <w:rPr>
          <w:b/>
          <w:bCs/>
          <w:sz w:val="24"/>
          <w:szCs w:val="24"/>
        </w:rPr>
      </w:pPr>
      <w:bookmarkStart w:id="27" w:name="_Toc122353392"/>
      <w:r w:rsidRPr="00A74BB4">
        <w:rPr>
          <w:b/>
          <w:bCs/>
          <w:sz w:val="24"/>
          <w:szCs w:val="24"/>
        </w:rPr>
        <w:t>Motivasi Terhadap Kinerja</w:t>
      </w:r>
      <w:r w:rsidRPr="00A74BB4">
        <w:rPr>
          <w:b/>
          <w:bCs/>
          <w:spacing w:val="-1"/>
          <w:sz w:val="24"/>
          <w:szCs w:val="24"/>
        </w:rPr>
        <w:t xml:space="preserve"> </w:t>
      </w:r>
      <w:r w:rsidRPr="00A74BB4">
        <w:rPr>
          <w:b/>
          <w:bCs/>
          <w:sz w:val="24"/>
          <w:szCs w:val="24"/>
        </w:rPr>
        <w:t>Karyawan</w:t>
      </w:r>
      <w:bookmarkEnd w:id="27"/>
    </w:p>
    <w:p w:rsidR="007B1383" w:rsidRDefault="00BA7FC4" w:rsidP="007B1383">
      <w:pPr>
        <w:rPr>
          <w:sz w:val="24"/>
          <w:szCs w:val="24"/>
        </w:rPr>
      </w:pPr>
      <w:r w:rsidRPr="00A74BB4">
        <w:rPr>
          <w:sz w:val="24"/>
          <w:szCs w:val="24"/>
        </w:rPr>
        <w:tab/>
      </w:r>
      <w:r w:rsidRPr="00A74BB4">
        <w:rPr>
          <w:sz w:val="24"/>
          <w:szCs w:val="24"/>
        </w:rPr>
        <w:fldChar w:fldCharType="begin" w:fldLock="1"/>
      </w:r>
      <w:r w:rsidRPr="00A74BB4">
        <w:rPr>
          <w:sz w:val="24"/>
          <w:szCs w:val="24"/>
        </w:rPr>
        <w:instrText>ADDIN CSL_CITATION {"citationItems":[{"id":"ITEM-1","itemData":{"DOI":"10.25273/capital.v5i1.10284","ISSN":"2598-9022","abstract":"&lt;span&gt;&lt;strong&gt;Abstrak: &lt;/strong&gt;&lt;span&gt;Pemanfaatan Sistem Informasi Sumber Daya Manusia &lt;span&gt;&lt;em&gt;(Human Resource Informastion Siste&lt;/em&gt;&lt;span&gt;m)&lt;br /&gt;&lt;span&gt;mampu meningkatkan kinerja dan daya saing bisnis ketika kebutuhan akan informasi yang cepat tepat dan&lt;br /&gt;&lt;span&gt;ketersediaan data untuk proses pengambilan keputusan. Oleh karena itu faktor yang menjadi tolak ukur&lt;br /&gt;&lt;span&gt;utama adalah tingkat disiplin kerja yang tinggi dan tanggung jawab atas tugas yang diamanahkan.&lt;br /&gt;&lt;span&gt;Motivasi merupakan dorongan terhadap apa yang diinginkan untuk mencapai tujuan yang di inginkan.&lt;br /&gt;&lt;span&gt;Disiplin yang baik mencerminkan rasa tanggung jawab seseorang terhadap tugas yang diberikan kepada&lt;br /&gt;&lt;span&gt;karyawan. Disiplin dan motivasi dimulai pada diri sendiri akan semua tugas dan kewajiban yang di&lt;br /&gt;&lt;span&gt;kerjakan.Tujuan penelitian ini dilakukan untuk mengetahui pengaruh sistem informasi manajemen SDM,&lt;br /&gt;&lt;span&gt;motivasi dan disiplin kerja pada kinerja karyawan. Objek penelitian ini di lakukan pada perguruan tinggi&lt;br /&gt;&lt;span&gt;Universitas Pancasakti Tegal. Populasi yang digunakan seluruh karyawan tetap Universitas Pancasakti&lt;br /&gt;&lt;span&gt;Tegal dan sampel berjumlah 100 orang.Teknik pengumpulan datanya menggunakan angket atau&lt;br /&gt;&lt;span&gt;kuesioner dan melakukan wawancara. Sedangkan teknik datanya menggunakan uji asumsi klasik, regresi&lt;br /&gt;&lt;span&gt;linear berganda, uji T, uji F dan Koefisien determinasi. Hasil penelitian menunjukkan bahwa variabel&lt;br /&gt;&lt;span&gt;independen bersama memiliki pengaruh terhadap kinerrja karyawan. Dari ketiga variabel bebas tersebut&lt;br /&gt;&lt;span&gt;adalah variabel sistem informasi SDM dan motivasi yang memiliki pengaruh yang lebih besar terhadap&lt;br /&gt;&lt;span&gt;kinerja karyawan pada Universitas Pancasakti Tegal&lt;span&gt;&lt;strong&gt;.&lt;/strong&gt;&lt;/span&gt;&lt;/span&gt;&lt;/span&gt;&lt;/span&gt;&lt;/span&gt;&lt;/span&gt;&lt;/span&gt;&lt;/span&gt;&lt;/span&gt;&lt;/span&gt;&lt;/span&gt;&lt;/span&gt;&lt;/span&gt;&lt;/span&gt;&lt;/span&gt;&lt;br /&gt;&lt;br class=\"Apple-interchange-newline\" /&gt;&lt;/span&gt;&lt;/span&gt;&lt;/span&gt;&lt;/span&gt;&lt;/span&gt;","author":[{"dropping-particle":"","family":"Susilawati","given":"Agnes Dwita","non-dropping-particle":"","parse-names":false,"suffix":""},{"dropping-particle":"","family":"Subroto","given":"Setyowati","non-dropping-particle":"","parse-names":false,"suffix":""}],"container-title":"CAPITAL: Jurnal Ekonomi dan Manajemen","id":"ITEM-1","issue":"1","issued":{"date-parts":[["2021"]]},"page":"1","title":"Pengaruh Sistem Informasi Sdm, Motivasi Dan Disiplin Kerja Terhadap Kinerja Karyawan Pada Universitas Pancasakti Tegal","type":"article-journal","volume":"5"},"uris":["http://www.mendeley.com/documents/?uuid=fece23ed-6e46-4367-b214-6988c4a27895"]}],"mendeley":{"formattedCitation":"(Susilawati &amp; Subroto, 2021)","plainTextFormattedCitation":"(Susilawati &amp; Subroto, 2021)","previouslyFormattedCitation":"(Susilawati &amp; Subroto, 2021)"},"properties":{"noteIndex":0},"schema":"https://github.com/citation-style-language/schema/raw/master/csl-citation.json"}</w:instrText>
      </w:r>
      <w:r w:rsidRPr="00A74BB4">
        <w:rPr>
          <w:sz w:val="24"/>
          <w:szCs w:val="24"/>
        </w:rPr>
        <w:fldChar w:fldCharType="separate"/>
      </w:r>
      <w:r w:rsidRPr="00A74BB4">
        <w:rPr>
          <w:noProof/>
          <w:sz w:val="24"/>
          <w:szCs w:val="24"/>
        </w:rPr>
        <w:t>(Susilawati &amp; Subroto, 2021)</w:t>
      </w:r>
      <w:r w:rsidRPr="00A74BB4">
        <w:rPr>
          <w:sz w:val="24"/>
          <w:szCs w:val="24"/>
        </w:rPr>
        <w:fldChar w:fldCharType="end"/>
      </w:r>
      <w:r w:rsidRPr="00A74BB4">
        <w:rPr>
          <w:sz w:val="24"/>
          <w:szCs w:val="24"/>
        </w:rPr>
        <w:t xml:space="preserve"> Motivasi merupakan suatu faktor yang mendorong seseorang untuk melakukan suatu aktivitas tertentu, oleh karena itu motivasi sering kali diartikan pula sebagai faktor pendorong prilaku seseorang.</w:t>
      </w:r>
      <w:r w:rsidRPr="00A74BB4">
        <w:rPr>
          <w:spacing w:val="-4"/>
          <w:sz w:val="24"/>
          <w:szCs w:val="24"/>
        </w:rPr>
        <w:t xml:space="preserve"> </w:t>
      </w:r>
      <w:r w:rsidRPr="00A74BB4">
        <w:rPr>
          <w:spacing w:val="-4"/>
          <w:sz w:val="24"/>
          <w:szCs w:val="24"/>
        </w:rPr>
        <w:fldChar w:fldCharType="begin" w:fldLock="1"/>
      </w:r>
      <w:r w:rsidRPr="00A74BB4">
        <w:rPr>
          <w:spacing w:val="-4"/>
          <w:sz w:val="24"/>
          <w:szCs w:val="24"/>
        </w:rPr>
        <w:instrText>ADDIN CSL_CITATION {"citationItems":[{"id":"ITEM-1","itemData":{"abstract":"… bahwa terdapat pengaruh antara motivasi kerja terhadap kinerja karyawan. Yang dapat disimpulkan bahwa penelitian ini Berpengaruh positif signifikan terhadap kinerja karyawan PT. …","author":[{"dropping-particle":"","family":"Ningtias","given":"R C","non-dropping-particle":"","parse-names":false,"suffix":""},{"dropping-particle":"","family":"Sunaryo","given":"H","non-dropping-particle":"","parse-names":false,"suffix":""},{"dropping-particle":"","family":"Rizal","given":"M","non-dropping-particle":"","parse-names":false,"suffix":""}],"container-title":"Jurnal Ilmiah Riset Manajemen","id":"ITEM-1","issued":{"date-parts":[["2022"]]},"page":"127-135","title":"Pengaruh Motivasi Dan Pelatihan SDM Terhadap Kinerja Karyawan (Studi Pabrik Rokok PR. DD Tajinan Malang)","type":"article-journal"},"uris":["http://www.mendeley.com/documents/?uuid=6cb3001a-152c-40b1-854f-e4dc6b0ffff1"]}],"mendeley":{"formattedCitation":"(Ningtias et al., 2022)","plainTextFormattedCitation":"(Ningtias et al., 2022)","previouslyFormattedCitation":"(Ningtias et al., 2022)"},"properties":{"noteIndex":0},"schema":"https://github.com/citation-style-language/schema/raw/master/csl-citation.json"}</w:instrText>
      </w:r>
      <w:r w:rsidRPr="00A74BB4">
        <w:rPr>
          <w:spacing w:val="-4"/>
          <w:sz w:val="24"/>
          <w:szCs w:val="24"/>
        </w:rPr>
        <w:fldChar w:fldCharType="separate"/>
      </w:r>
      <w:r w:rsidRPr="00A74BB4">
        <w:rPr>
          <w:noProof/>
          <w:spacing w:val="-4"/>
          <w:sz w:val="24"/>
          <w:szCs w:val="24"/>
        </w:rPr>
        <w:t>(Ningtias et al., 2022)</w:t>
      </w:r>
      <w:r w:rsidRPr="00A74BB4">
        <w:rPr>
          <w:spacing w:val="-4"/>
          <w:sz w:val="24"/>
          <w:szCs w:val="24"/>
        </w:rPr>
        <w:fldChar w:fldCharType="end"/>
      </w:r>
      <w:r w:rsidRPr="00A74BB4">
        <w:rPr>
          <w:spacing w:val="-7"/>
          <w:sz w:val="24"/>
          <w:szCs w:val="24"/>
        </w:rPr>
        <w:t xml:space="preserve"> </w:t>
      </w:r>
      <w:r w:rsidRPr="00A74BB4">
        <w:rPr>
          <w:sz w:val="24"/>
          <w:szCs w:val="24"/>
        </w:rPr>
        <w:t>“Kinerja</w:t>
      </w:r>
      <w:r w:rsidRPr="00A74BB4">
        <w:rPr>
          <w:spacing w:val="-5"/>
          <w:sz w:val="24"/>
          <w:szCs w:val="24"/>
        </w:rPr>
        <w:t xml:space="preserve"> </w:t>
      </w:r>
      <w:r w:rsidRPr="00A74BB4">
        <w:rPr>
          <w:sz w:val="24"/>
          <w:szCs w:val="24"/>
        </w:rPr>
        <w:t>adalah</w:t>
      </w:r>
      <w:r w:rsidRPr="00A74BB4">
        <w:rPr>
          <w:spacing w:val="-4"/>
          <w:sz w:val="24"/>
          <w:szCs w:val="24"/>
        </w:rPr>
        <w:t xml:space="preserve"> </w:t>
      </w:r>
      <w:r w:rsidRPr="00A74BB4">
        <w:rPr>
          <w:sz w:val="24"/>
          <w:szCs w:val="24"/>
        </w:rPr>
        <w:t>hasil</w:t>
      </w:r>
      <w:r w:rsidRPr="00A74BB4">
        <w:rPr>
          <w:spacing w:val="-6"/>
          <w:sz w:val="24"/>
          <w:szCs w:val="24"/>
        </w:rPr>
        <w:t xml:space="preserve"> </w:t>
      </w:r>
      <w:r w:rsidRPr="00A74BB4">
        <w:rPr>
          <w:sz w:val="24"/>
          <w:szCs w:val="24"/>
        </w:rPr>
        <w:t>kerja</w:t>
      </w:r>
      <w:r w:rsidRPr="00A74BB4">
        <w:rPr>
          <w:spacing w:val="-7"/>
          <w:sz w:val="24"/>
          <w:szCs w:val="24"/>
        </w:rPr>
        <w:t xml:space="preserve"> </w:t>
      </w:r>
      <w:r w:rsidRPr="00A74BB4">
        <w:rPr>
          <w:sz w:val="24"/>
          <w:szCs w:val="24"/>
        </w:rPr>
        <w:t>yang</w:t>
      </w:r>
      <w:r w:rsidRPr="00A74BB4">
        <w:rPr>
          <w:spacing w:val="-6"/>
          <w:sz w:val="24"/>
          <w:szCs w:val="24"/>
        </w:rPr>
        <w:t xml:space="preserve"> </w:t>
      </w:r>
      <w:r w:rsidRPr="00A74BB4">
        <w:rPr>
          <w:sz w:val="24"/>
          <w:szCs w:val="24"/>
        </w:rPr>
        <w:t>berkualitas dan berkuantitas yang karyawan capai setelah bekerja sesuai dengan tugas yang diharapkan pimpinan</w:t>
      </w:r>
      <w:r w:rsidRPr="00A74BB4">
        <w:rPr>
          <w:spacing w:val="-1"/>
          <w:sz w:val="24"/>
          <w:szCs w:val="24"/>
        </w:rPr>
        <w:t xml:space="preserve"> </w:t>
      </w:r>
      <w:r w:rsidRPr="00A74BB4">
        <w:rPr>
          <w:sz w:val="24"/>
          <w:szCs w:val="24"/>
        </w:rPr>
        <w:t>kepadanya”</w:t>
      </w:r>
    </w:p>
    <w:p w:rsidR="00BA7FC4" w:rsidRPr="00A74BB4" w:rsidRDefault="00BA7FC4" w:rsidP="007B1383">
      <w:pPr>
        <w:ind w:firstLine="567"/>
        <w:rPr>
          <w:sz w:val="24"/>
          <w:szCs w:val="24"/>
        </w:rPr>
      </w:pPr>
      <w:r w:rsidRPr="00A74BB4">
        <w:rPr>
          <w:sz w:val="24"/>
          <w:szCs w:val="24"/>
        </w:rPr>
        <w:t xml:space="preserve">Sebagaimana yang sudah di nyatakan pada penelitian </w:t>
      </w:r>
      <w:r w:rsidRPr="00A74BB4">
        <w:rPr>
          <w:sz w:val="24"/>
          <w:szCs w:val="24"/>
        </w:rPr>
        <w:fldChar w:fldCharType="begin" w:fldLock="1"/>
      </w:r>
      <w:r w:rsidRPr="00A74BB4">
        <w:rPr>
          <w:sz w:val="24"/>
          <w:szCs w:val="24"/>
        </w:rPr>
        <w:instrText>ADDIN CSL_CITATION {"citationItems":[{"id":"ITEM-1","itemData":{"DOI":"10.33489/mibj.v18i1.225","ISBN":"8129343223","ISSN":"1693-9484","abstract":"Hasil internal audit yang dilakukan pada PT Halmahera menemukan suatu fenomena bahwa terdapat penurunan kinerja Anak Buah Kapal Deck Departement pada setiap kapal yang dimiliki oleh perusahaan tersebut sepanjang tahun 2017 dan 2019. Data yang didapatkan menunjukkan bahwa  terdapat penurunan jumlah Anak Buah Kapal Deck Departement di perusahaan tersebut yang memiliki penilaian kinerja Baik dan Sangat Baik. Sedangkan untuk  Anak Buah Kapal Deck Departement dengan penilaian kinerja Cukup, Buruk dan Sangat Buruk mengalami peningkatan. Hal tersebut menjadikan indikasi bahwa terdapat permasalahan kinerja di PT Halmahera yang kemudian menjadi acuan agar melakukan penelitian terhadap kinerja Anak Buah Kapal Deck Departement. Untuk dapat menjawab permasalahan kinerja yang terjadi di perusahaan tersebut, dilakukan dengan menggunakan pendekatan variabel motivasi, kompensasi, pengembangan SDM, kinerja, serta menggunakan kepuasan kerja sebagai variable intervening. Berbagai Data yang digunakan dalam penelitian ini, diperoleh melalui wawancara. Wawancara tersebut dilakukan dengan menggunakan kuesioner yang diberikan pada 115 responden Anak Buah Kapal Deck Departement di PT Halmahera. Selanjutnya data tersebut  digunakan untuk melakukan pengujian terhadap model serta untuk menganalisa pengaruh antar variabel diatas dengan pendekatan Structural Equation Modeling (SEM) dengan program AMOS. Setelah dilakukan pengujian, hasil yang didapatkan menunjukkan bahwa  motivasi, kompensasi serta pengembangan SDM, secara statistik terbukti berpengaruh signifikan positif terhadap kepuasan kerja sedangkan yang terbukti berpengaruh signifikan positif terhadap kinerja hanya pengembangan SDM dan motivasi, pengaruh kompensasi terhadap kinerja tidak dapat dibuktikan dalam studi ini.","author":[{"dropping-particle":"","family":"Suganjar","given":"Suganjar","non-dropping-particle":"","parse-names":false,"suffix":""},{"dropping-particle":"","family":"Hermawati","given":"Renny","non-dropping-particle":"","parse-names":false,"suffix":""}],"container-title":"Majalah Ilmiah Bahari Jogja","id":"ITEM-1","issue":"1","issued":{"date-parts":[["2020"]]},"page":"1-13","title":"Analisis Pengaruh Motivasi, Kompensasi, dan Pengembangan SDM Terhadap Kinerja Anak Buah Kapal Deck Departement Melalui Variabel Intervening Kepuasan Kerja","type":"article-journal","volume":"18"},"uris":["http://www.mendeley.com/documents/?uuid=f8eb2d80-d86e-44db-92db-c878c4b05764"]}],"mendeley":{"formattedCitation":"(Suganjar &amp; Hermawati, 2020)","plainTextFormattedCitation":"(Suganjar &amp; Hermawati, 2020)","previouslyFormattedCitation":"(Suganjar &amp; Hermawati, 2020)"},"properties":{"noteIndex":0},"schema":"https://github.com/citation-style-language/schema/raw/master/csl-citation.json"}</w:instrText>
      </w:r>
      <w:r w:rsidRPr="00A74BB4">
        <w:rPr>
          <w:sz w:val="24"/>
          <w:szCs w:val="24"/>
        </w:rPr>
        <w:fldChar w:fldCharType="separate"/>
      </w:r>
      <w:r w:rsidRPr="00A74BB4">
        <w:rPr>
          <w:noProof/>
          <w:sz w:val="24"/>
          <w:szCs w:val="24"/>
        </w:rPr>
        <w:t>(Suganjar &amp; Hermawati, 2020)</w:t>
      </w:r>
      <w:r w:rsidRPr="00A74BB4">
        <w:rPr>
          <w:sz w:val="24"/>
          <w:szCs w:val="24"/>
        </w:rPr>
        <w:fldChar w:fldCharType="end"/>
      </w:r>
      <w:r w:rsidRPr="00A74BB4">
        <w:rPr>
          <w:sz w:val="24"/>
          <w:szCs w:val="24"/>
        </w:rPr>
        <w:t xml:space="preserve"> bahwa motivasi terdapat pengaruh positif motivasi terhadap kinerja karyawan, sedangkan berdasarkan penelitian</w:t>
      </w:r>
      <w:r w:rsidRPr="00A74BB4">
        <w:rPr>
          <w:sz w:val="24"/>
          <w:szCs w:val="24"/>
        </w:rPr>
        <w:fldChar w:fldCharType="begin" w:fldLock="1"/>
      </w:r>
      <w:r w:rsidRPr="00A74BB4">
        <w:rPr>
          <w:sz w:val="24"/>
          <w:szCs w:val="24"/>
        </w:rPr>
        <w:instrText>ADDIN CSL_CITATION {"citationItems":[{"id":"ITEM-1","itemData":{"DOI":"10.32493/jee.v4i1.14500","ISSN":"2622-8882","abstract":"Penelitian ini bertujuan untuk mengetahui pengaruh motivasi kerja dan lingkungan kerja terhadap kinerja karyawan pada PT. Sriwijaya Dinamika Perkasa di Surabaya. Metode yang digunakan adalah explanatory research dengan teknik analisis menggunakan analisis statistik dengan pengujian regresi, korelasi, determinasi dan uji hipotesis. Hasil penelitian ini motivasi kerja berpengaruh signifikan terhadap kinerja karyawan sebesar 46,7%, uji hipotesis diperoleh t hitung &gt; t tabel atau (7,190 &gt; 2,001). Lingkungan kerja berpengaruh signifikan terhadap kinerja karyawan sebesar 48,8%, uji  hipotesis diperoleh t hitung &gt; t tabel atau (7,492 &gt; 2,001). Motivasi kerja dan lingkungan kerja secara simultan berpengaruh signifikan terhadap kinerja karyawan dengan persamaan regresi Y = 7,031 + 0,378X1 + 0,466X2 dan kontribusi pengaruh sebesar 65,2%, uji hipotesis diperoleh F hitung &gt; F tabel atau (54,241 &gt; 2,760).","author":[{"dropping-particle":"","family":"Mulyadi","given":"Mulyadi","non-dropping-particle":"","parse-names":false,"suffix":""},{"dropping-particle":"","family":"Purnomo","given":"Niko","non-dropping-particle":"","parse-names":false,"suffix":""},{"dropping-particle":"","family":"Sutrisno","given":"Sutrisno","non-dropping-particle":"","parse-names":false,"suffix":""},{"dropping-particle":"","family":"Komarudin","given":"Komarudin","non-dropping-particle":"","parse-names":false,"suffix":""},{"dropping-particle":"","family":"Suryani","given":"N Lilis","non-dropping-particle":"","parse-names":false,"suffix":""}],"container-title":"Jurnal Ekonomi Efektif","id":"ITEM-1","issue":"1","issued":{"date-parts":[["2021"]]},"page":"16","title":"Pengaruh Motivasi Kerja Dan Lingkungan Kerja Terhadap Kinerja Karyawan Pada PT Sriwijaya Dinamika Perkasa Di Surabaya","type":"article-journal","volume":"4"},"uris":["http://www.mendeley.com/documents/?uuid=e016cd69-f64c-4d67-9679-cdfa2b4a6062"]}],"mendeley":{"formattedCitation":"(Mulyadi et al., 2021)","plainTextFormattedCitation":"(Mulyadi et al., 2021)","previouslyFormattedCitation":"(Mulyadi et al., 2021)"},"properties":{"noteIndex":0},"schema":"https://github.com/citation-style-language/schema/raw/master/csl-citation.json"}</w:instrText>
      </w:r>
      <w:r w:rsidRPr="00A74BB4">
        <w:rPr>
          <w:sz w:val="24"/>
          <w:szCs w:val="24"/>
        </w:rPr>
        <w:fldChar w:fldCharType="separate"/>
      </w:r>
      <w:r w:rsidRPr="00A74BB4">
        <w:rPr>
          <w:noProof/>
          <w:sz w:val="24"/>
          <w:szCs w:val="24"/>
        </w:rPr>
        <w:t>(Mulyadi et al., 2021)</w:t>
      </w:r>
      <w:r w:rsidRPr="00A74BB4">
        <w:rPr>
          <w:sz w:val="24"/>
          <w:szCs w:val="24"/>
        </w:rPr>
        <w:fldChar w:fldCharType="end"/>
      </w:r>
      <w:r w:rsidRPr="00A74BB4">
        <w:rPr>
          <w:sz w:val="24"/>
          <w:szCs w:val="24"/>
        </w:rPr>
        <w:t xml:space="preserve"> menyatakan Motivasi kerja berpengaruh signifikan terhadap kinerja karyawan. Lalu berdasarkan penelitian </w:t>
      </w:r>
      <w:r w:rsidRPr="00A74BB4">
        <w:rPr>
          <w:sz w:val="24"/>
          <w:szCs w:val="24"/>
        </w:rPr>
        <w:fldChar w:fldCharType="begin" w:fldLock="1"/>
      </w:r>
      <w:r w:rsidRPr="00A74BB4">
        <w:rPr>
          <w:sz w:val="24"/>
          <w:szCs w:val="24"/>
        </w:rPr>
        <w:instrText>ADDIN CSL_CITATION {"citationItems":[{"id":"ITEM-1","itemData":{"DOI":"10.25273/capital.v5i1.10284","ISSN":"2598-9022","abstract":"&lt;span&gt;&lt;strong&gt;Abstrak: &lt;/strong&gt;&lt;span&gt;Pemanfaatan Sistem Informasi Sumber Daya Manusia &lt;span&gt;&lt;em&gt;(Human Resource Informastion Siste&lt;/em&gt;&lt;span&gt;m)&lt;br /&gt;&lt;span&gt;mampu meningkatkan kinerja dan daya saing bisnis ketika kebutuhan akan informasi yang cepat tepat dan&lt;br /&gt;&lt;span&gt;ketersediaan data untuk proses pengambilan keputusan. Oleh karena itu faktor yang menjadi tolak ukur&lt;br /&gt;&lt;span&gt;utama adalah tingkat disiplin kerja yang tinggi dan tanggung jawab atas tugas yang diamanahkan.&lt;br /&gt;&lt;span&gt;Motivasi merupakan dorongan terhadap apa yang diinginkan untuk mencapai tujuan yang di inginkan.&lt;br /&gt;&lt;span&gt;Disiplin yang baik mencerminkan rasa tanggung jawab seseorang terhadap tugas yang diberikan kepada&lt;br /&gt;&lt;span&gt;karyawan. Disiplin dan motivasi dimulai pada diri sendiri akan semua tugas dan kewajiban yang di&lt;br /&gt;&lt;span&gt;kerjakan.Tujuan penelitian ini dilakukan untuk mengetahui pengaruh sistem informasi manajemen SDM,&lt;br /&gt;&lt;span&gt;motivasi dan disiplin kerja pada kinerja karyawan. Objek penelitian ini di lakukan pada perguruan tinggi&lt;br /&gt;&lt;span&gt;Universitas Pancasakti Tegal. Populasi yang digunakan seluruh karyawan tetap Universitas Pancasakti&lt;br /&gt;&lt;span&gt;Tegal dan sampel berjumlah 100 orang.Teknik pengumpulan datanya menggunakan angket atau&lt;br /&gt;&lt;span&gt;kuesioner dan melakukan wawancara. Sedangkan teknik datanya menggunakan uji asumsi klasik, regresi&lt;br /&gt;&lt;span&gt;linear berganda, uji T, uji F dan Koefisien determinasi. Hasil penelitian menunjukkan bahwa variabel&lt;br /&gt;&lt;span&gt;independen bersama memiliki pengaruh terhadap kinerrja karyawan. Dari ketiga variabel bebas tersebut&lt;br /&gt;&lt;span&gt;adalah variabel sistem informasi SDM dan motivasi yang memiliki pengaruh yang lebih besar terhadap&lt;br /&gt;&lt;span&gt;kinerja karyawan pada Universitas Pancasakti Tegal&lt;span&gt;&lt;strong&gt;.&lt;/strong&gt;&lt;/span&gt;&lt;/span&gt;&lt;/span&gt;&lt;/span&gt;&lt;/span&gt;&lt;/span&gt;&lt;/span&gt;&lt;/span&gt;&lt;/span&gt;&lt;/span&gt;&lt;/span&gt;&lt;/span&gt;&lt;/span&gt;&lt;/span&gt;&lt;/span&gt;&lt;br /&gt;&lt;br class=\"Apple-interchange-newline\" /&gt;&lt;/span&gt;&lt;/span&gt;&lt;/span&gt;&lt;/span&gt;&lt;/span&gt;","author":[{"dropping-particle":"","family":"Susilawati","given":"Agnes Dwita","non-dropping-particle":"","parse-names":false,"suffix":""},{"dropping-particle":"","family":"Subroto","given":"Setyowati","non-dropping-particle":"","parse-names":false,"suffix":""}],"container-title":"CAPITAL: Jurnal Ekonomi dan Manajemen","id":"ITEM-1","issue":"1","issued":{"date-parts":[["2021"]]},"page":"1","title":"Pengaruh Sistem Informasi Sdm, Motivasi Dan Disiplin Kerja Terhadap Kinerja Karyawan Pada Universitas Pancasakti Tegal","type":"article-journal","volume":"5"},"uris":["http://www.mendeley.com/documents/?uuid=fece23ed-6e46-4367-b214-6988c4a27895"]}],"mendeley":{"formattedCitation":"(Susilawati &amp; Subroto, 2021)","plainTextFormattedCitation":"(Susilawati &amp; Subroto, 2021)","previouslyFormattedCitation":"(Susilawati &amp; Subroto, 2021)"},"properties":{"noteIndex":0},"schema":"https://github.com/citation-style-language/schema/raw/master/csl-citation.json"}</w:instrText>
      </w:r>
      <w:r w:rsidRPr="00A74BB4">
        <w:rPr>
          <w:sz w:val="24"/>
          <w:szCs w:val="24"/>
        </w:rPr>
        <w:fldChar w:fldCharType="separate"/>
      </w:r>
      <w:r w:rsidRPr="00A74BB4">
        <w:rPr>
          <w:noProof/>
          <w:sz w:val="24"/>
          <w:szCs w:val="24"/>
        </w:rPr>
        <w:t>(Susilawati &amp; Subroto, 2021)</w:t>
      </w:r>
      <w:r w:rsidRPr="00A74BB4">
        <w:rPr>
          <w:sz w:val="24"/>
          <w:szCs w:val="24"/>
        </w:rPr>
        <w:fldChar w:fldCharType="end"/>
      </w:r>
      <w:r w:rsidRPr="00A74BB4">
        <w:rPr>
          <w:sz w:val="24"/>
          <w:szCs w:val="24"/>
        </w:rPr>
        <w:t xml:space="preserve"> bahwa motivasi tidak berpengaruh signifikan terhadap kinerja karyawan dan berdasarkan penelitian menyatakan bahwa uji hipotesis variabel Motivasi memiliki pengaruh signifikan terhadap kinerja karyawan </w:t>
      </w:r>
      <w:r w:rsidRPr="00A74BB4">
        <w:rPr>
          <w:sz w:val="24"/>
          <w:szCs w:val="24"/>
        </w:rPr>
        <w:fldChar w:fldCharType="begin" w:fldLock="1"/>
      </w:r>
      <w:r w:rsidRPr="00A74BB4">
        <w:rPr>
          <w:sz w:val="24"/>
          <w:szCs w:val="24"/>
        </w:rPr>
        <w:instrText>ADDIN CSL_CITATION {"citationItems":[{"id":"ITEM-1","itemData":{"abstract":"… bahwa terdapat pengaruh antara motivasi kerja terhadap kinerja karyawan. Yang dapat disimpulkan bahwa penelitian ini Berpengaruh positif signifikan terhadap kinerja karyawan PT. …","author":[{"dropping-particle":"","family":"Ningtias","given":"R C","non-dropping-particle":"","parse-names":false,"suffix":""},{"dropping-particle":"","family":"Sunaryo","given":"H","non-dropping-particle":"","parse-names":false,"suffix":""},{"dropping-particle":"","family":"Rizal","given":"M","non-dropping-particle":"","parse-names":false,"suffix":""}],"container-title":"Jurnal Ilmiah Riset Manajemen","id":"ITEM-1","issued":{"date-parts":[["2022"]]},"page":"127-135","title":"Pengaruh Motivasi Dan Pelatihan SDM Terhadap Kinerja Karyawan (Studi Pabrik Rokok PR. DD Tajinan Malang)","type":"article-journal"},"uris":["http://www.mendeley.com/documents/?uuid=6cb3001a-152c-40b1-854f-e4dc6b0ffff1"]}],"mendeley":{"formattedCitation":"(Ningtias et al., 2022)","plainTextFormattedCitation":"(Ningtias et al., 2022)","previouslyFormattedCitation":"(Ningtias et al., 2022)"},"properties":{"noteIndex":0},"schema":"https://github.com/citation-style-language/schema/raw/master/csl-citation.json"}</w:instrText>
      </w:r>
      <w:r w:rsidRPr="00A74BB4">
        <w:rPr>
          <w:sz w:val="24"/>
          <w:szCs w:val="24"/>
        </w:rPr>
        <w:fldChar w:fldCharType="separate"/>
      </w:r>
      <w:r w:rsidRPr="00A74BB4">
        <w:rPr>
          <w:noProof/>
          <w:sz w:val="24"/>
          <w:szCs w:val="24"/>
        </w:rPr>
        <w:t>(Ningtias et al., 2022)</w:t>
      </w:r>
      <w:r w:rsidRPr="00A74BB4">
        <w:rPr>
          <w:sz w:val="24"/>
          <w:szCs w:val="24"/>
        </w:rPr>
        <w:fldChar w:fldCharType="end"/>
      </w:r>
      <w:r w:rsidRPr="00A74BB4">
        <w:rPr>
          <w:sz w:val="24"/>
          <w:szCs w:val="24"/>
        </w:rPr>
        <w:t xml:space="preserve">. Adapun menurut </w:t>
      </w:r>
      <w:r w:rsidRPr="00A74BB4">
        <w:rPr>
          <w:sz w:val="24"/>
          <w:szCs w:val="24"/>
        </w:rPr>
        <w:fldChar w:fldCharType="begin" w:fldLock="1"/>
      </w:r>
      <w:r w:rsidRPr="00A74BB4">
        <w:rPr>
          <w:sz w:val="24"/>
          <w:szCs w:val="24"/>
        </w:rPr>
        <w:instrText xml:space="preserve">ADDIN CSL_CITATION {"citationItems":[{"id":"ITEM-1","itemData":{"author":[{"dropping-particle":"","family":"Fuentes","given":"Marine Marta Martos","non-dropping-particle":"","parse-names":false,"suffix":""}],"id":"ITEM-1","issued":{"date-parts":[["2017"]]},"page":"1-14","title":"No </w:instrText>
      </w:r>
      <w:r w:rsidRPr="00A74BB4">
        <w:rPr>
          <w:rFonts w:eastAsia="MS Mincho"/>
          <w:sz w:val="24"/>
          <w:szCs w:val="24"/>
        </w:rPr>
        <w:instrText>主観的健康感を中心とした在宅高齢者における</w:instrText>
      </w:r>
      <w:r w:rsidRPr="00A74BB4">
        <w:rPr>
          <w:sz w:val="24"/>
          <w:szCs w:val="24"/>
        </w:rPr>
        <w:instrText xml:space="preserve"> </w:instrText>
      </w:r>
      <w:r w:rsidRPr="00A74BB4">
        <w:rPr>
          <w:rFonts w:eastAsia="MS Mincho"/>
          <w:sz w:val="24"/>
          <w:szCs w:val="24"/>
        </w:rPr>
        <w:instrText>健康関連指標に関する共分散構造分析</w:instrText>
      </w:r>
      <w:r w:rsidRPr="00A74BB4">
        <w:rPr>
          <w:sz w:val="24"/>
          <w:szCs w:val="24"/>
        </w:rPr>
        <w:instrText>Title","type":"article-journal"},"uris":["http://www.mendeley.com/documents/?uuid=3a06b35a-74a6-454d-a733-df5cb0608c94"]}],"mendeley":{"formattedCitation":"(Fuentes, 2017)","plainTextFormattedCitation":"(Fuentes, 2017)","previouslyFormattedCitation":"(Fuentes, 2017)"},"properties":{"noteIndex":0},"schema":"https://github.com/citation-style-language/schema/raw/master/csl-citation.json"}</w:instrText>
      </w:r>
      <w:r w:rsidRPr="00A74BB4">
        <w:rPr>
          <w:sz w:val="24"/>
          <w:szCs w:val="24"/>
        </w:rPr>
        <w:fldChar w:fldCharType="separate"/>
      </w:r>
      <w:r w:rsidRPr="00A74BB4">
        <w:rPr>
          <w:noProof/>
          <w:sz w:val="24"/>
          <w:szCs w:val="24"/>
        </w:rPr>
        <w:t>(Fuentes, 2017)</w:t>
      </w:r>
      <w:r w:rsidRPr="00A74BB4">
        <w:rPr>
          <w:sz w:val="24"/>
          <w:szCs w:val="24"/>
        </w:rPr>
        <w:fldChar w:fldCharType="end"/>
      </w:r>
      <w:r w:rsidRPr="00A74BB4">
        <w:rPr>
          <w:sz w:val="24"/>
          <w:szCs w:val="24"/>
        </w:rPr>
        <w:t xml:space="preserve"> bahwa mempunyai hubungan positif yang</w:t>
      </w:r>
      <w:r w:rsidRPr="00A74BB4">
        <w:rPr>
          <w:spacing w:val="-13"/>
          <w:sz w:val="24"/>
          <w:szCs w:val="24"/>
        </w:rPr>
        <w:t xml:space="preserve"> </w:t>
      </w:r>
      <w:r w:rsidRPr="00A74BB4">
        <w:rPr>
          <w:sz w:val="24"/>
          <w:szCs w:val="24"/>
        </w:rPr>
        <w:t>searah</w:t>
      </w:r>
      <w:r w:rsidRPr="00A74BB4">
        <w:rPr>
          <w:spacing w:val="-13"/>
          <w:sz w:val="24"/>
          <w:szCs w:val="24"/>
        </w:rPr>
        <w:t xml:space="preserve"> </w:t>
      </w:r>
      <w:r w:rsidRPr="00A74BB4">
        <w:rPr>
          <w:sz w:val="24"/>
          <w:szCs w:val="24"/>
        </w:rPr>
        <w:t>dengan</w:t>
      </w:r>
      <w:r w:rsidRPr="00A74BB4">
        <w:rPr>
          <w:spacing w:val="-13"/>
          <w:sz w:val="24"/>
          <w:szCs w:val="24"/>
        </w:rPr>
        <w:t xml:space="preserve"> </w:t>
      </w:r>
      <w:r w:rsidRPr="00A74BB4">
        <w:rPr>
          <w:sz w:val="24"/>
          <w:szCs w:val="24"/>
        </w:rPr>
        <w:t>kinerja</w:t>
      </w:r>
      <w:r w:rsidRPr="00A74BB4">
        <w:rPr>
          <w:spacing w:val="-14"/>
          <w:sz w:val="24"/>
          <w:szCs w:val="24"/>
        </w:rPr>
        <w:t xml:space="preserve"> </w:t>
      </w:r>
      <w:r w:rsidRPr="00A74BB4">
        <w:rPr>
          <w:sz w:val="24"/>
          <w:szCs w:val="24"/>
        </w:rPr>
        <w:t>karyawan.</w:t>
      </w:r>
      <w:r w:rsidRPr="00A74BB4">
        <w:rPr>
          <w:spacing w:val="-13"/>
          <w:sz w:val="24"/>
          <w:szCs w:val="24"/>
        </w:rPr>
        <w:t xml:space="preserve"> </w:t>
      </w:r>
      <w:r w:rsidRPr="00A74BB4">
        <w:rPr>
          <w:sz w:val="24"/>
          <w:szCs w:val="24"/>
        </w:rPr>
        <w:t>Didalam</w:t>
      </w:r>
      <w:r w:rsidRPr="00A74BB4">
        <w:rPr>
          <w:spacing w:val="-13"/>
          <w:sz w:val="24"/>
          <w:szCs w:val="24"/>
        </w:rPr>
        <w:t xml:space="preserve"> </w:t>
      </w:r>
      <w:r w:rsidRPr="00A74BB4">
        <w:rPr>
          <w:sz w:val="24"/>
          <w:szCs w:val="24"/>
        </w:rPr>
        <w:t>penelitian</w:t>
      </w:r>
      <w:r w:rsidRPr="00A74BB4">
        <w:rPr>
          <w:spacing w:val="-10"/>
          <w:sz w:val="24"/>
          <w:szCs w:val="24"/>
        </w:rPr>
        <w:t xml:space="preserve"> </w:t>
      </w:r>
      <w:r w:rsidRPr="00A74BB4">
        <w:rPr>
          <w:spacing w:val="-10"/>
          <w:sz w:val="24"/>
          <w:szCs w:val="24"/>
        </w:rPr>
        <w:fldChar w:fldCharType="begin" w:fldLock="1"/>
      </w:r>
      <w:r w:rsidRPr="00A74BB4">
        <w:rPr>
          <w:spacing w:val="-10"/>
          <w:sz w:val="24"/>
          <w:szCs w:val="24"/>
        </w:rPr>
        <w:instrText>ADDIN CSL_CITATION {"citationItems":[{"id":"ITEM-1","itemData":{"author":[{"dropping-particle":"","family":"Nur","given":"Ipda Gusmartia","non-dropping-particle":"","parse-names":false,"suffix":""},{"dropping-particle":"","family":"Sjahruddin","given":"Herman","non-dropping-particle":"","parse-names":false,"suffix":""}],"container-title":"Jurnal Organisasi Dan Manajemen","id":"ITEM-1","issue":"1","issued":{"date-parts":[["2019"]]},"page":"47-57","title":"Pengaruh Kepemimpinan Transformasional dan Motivasi Kerja","type":"article-journal","volume":"1"},"uris":["http://www.mendeley.com/documents/?uuid=dd7d629b-a122-477d-9f41-0529aa5163a9"]}],"mendeley":{"formattedCitation":"(Nur &amp; Sjahruddin, 2019)","plainTextFormattedCitation":"(Nur &amp; Sjahruddin, 2019)","previouslyFormattedCitation":"(Nur &amp; Sjahruddin, 2019)"},"properties":{"noteIndex":0},"schema":"https://github.com/citation-style-language/schema/raw/master/csl-citation.json"}</w:instrText>
      </w:r>
      <w:r w:rsidRPr="00A74BB4">
        <w:rPr>
          <w:spacing w:val="-10"/>
          <w:sz w:val="24"/>
          <w:szCs w:val="24"/>
        </w:rPr>
        <w:fldChar w:fldCharType="separate"/>
      </w:r>
      <w:r w:rsidRPr="00A74BB4">
        <w:rPr>
          <w:noProof/>
          <w:spacing w:val="-10"/>
          <w:sz w:val="24"/>
          <w:szCs w:val="24"/>
        </w:rPr>
        <w:t>(Nur &amp; Sjahruddin, 2019)</w:t>
      </w:r>
      <w:r w:rsidRPr="00A74BB4">
        <w:rPr>
          <w:spacing w:val="-10"/>
          <w:sz w:val="24"/>
          <w:szCs w:val="24"/>
        </w:rPr>
        <w:fldChar w:fldCharType="end"/>
      </w:r>
      <w:r w:rsidRPr="00A74BB4">
        <w:rPr>
          <w:sz w:val="24"/>
          <w:szCs w:val="24"/>
        </w:rPr>
        <w:t xml:space="preserve"> motivasi kerja mempunyai pengaruh positif terhadap kinerja dan berdasarkan penelitian  </w:t>
      </w:r>
      <w:r w:rsidRPr="00A74BB4">
        <w:rPr>
          <w:sz w:val="24"/>
          <w:szCs w:val="24"/>
        </w:rPr>
        <w:fldChar w:fldCharType="begin" w:fldLock="1"/>
      </w:r>
      <w:r w:rsidRPr="00A74BB4">
        <w:rPr>
          <w:sz w:val="24"/>
          <w:szCs w:val="24"/>
        </w:rPr>
        <w:instrText>ADDIN CSL_CITATION {"citationItems":[{"id":"ITEM-1","itemData":{"abstract":"Tujuan penelitian ini untuk mengetahui dan menganalisis pengaruh kepribadian, kemampuan kerja dan motivasi karyawan terhadap kinerja SDM Outsourcing pada PT. Catur Karya Sentosa Medan. Penelitian dilaksanakan pada tahun 2012, objek penelitiannya adalah seluruh karyawan yang berjumlah 42 orang. Variabel yang diamati dalam penelitian ini terdiri dari kepribadian (x1), kemampuan (x2), motivasi (x3), dan kinerja SDM outsourcing (y). Data penelitian ini diuji dengan pengujian asumsi klasik yang terditi dari (1) uji normalitas, (2) uji multikolinearitas, dan (3) uji heteroskedastisitas, pengujian hipotesis menggunakan uji koefisien determinasi (R2), uji sumultan (uji F) dan uji parsial (uji t), sedangkan analisis data menggunakan analisis deskriptif kuantitatif dengan regresi linear berganda. Hasil penelitian ini menunjukkan bahwa secara serempak variabel kepribadian, kemampuan, dan motivasi berpengaruh signifikan terhadap kinerja karyawan Outsourcing, secara parsial hanya variabel kemampuan yang berpengaruh signifikan terhadap kinerja karyawan Outsourcing, sedangkan variabel kepribadian dan motivasi secara parsial berpengaruh tidak signifikan terhadap kinerja karyawan Outsourcing PT. Catur Karya Sentosa Medan.","author":[{"dropping-particle":"","family":"Sinuhaji","given":"Effendi","non-dropping-particle":"","parse-names":false,"suffix":""}],"container-title":"Jurnal Ilman","id":"ITEM-1","issue":"1","issued":{"date-parts":[["2014"]]},"page":"11-22","title":"Pengaruh Kepribadian, Kemampuan Kerja dan Motivasi Kerja terhadap Kinerja SDM Outsourcing pada PT. Catur Karya Sentosa Medan","type":"article-journal","volume":"1"},"uris":["http://www.mendeley.com/documents/?uuid=769b143c-f825-41eb-88a6-753efa5a1702"]}],"mendeley":{"formattedCitation":"(Sinuhaji, 2014)","plainTextFormattedCitation":"(Sinuhaji, 2014)","previouslyFormattedCitation":"(Sinuhaji, 2014)"},"properties":{"noteIndex":0},"schema":"https://github.com/citation-style-language/schema/raw/master/csl-citation.json"}</w:instrText>
      </w:r>
      <w:r w:rsidRPr="00A74BB4">
        <w:rPr>
          <w:sz w:val="24"/>
          <w:szCs w:val="24"/>
        </w:rPr>
        <w:fldChar w:fldCharType="separate"/>
      </w:r>
      <w:r w:rsidRPr="00A74BB4">
        <w:rPr>
          <w:noProof/>
          <w:sz w:val="24"/>
          <w:szCs w:val="24"/>
        </w:rPr>
        <w:t>(Sinuhaji, 2014)</w:t>
      </w:r>
      <w:r w:rsidRPr="00A74BB4">
        <w:rPr>
          <w:sz w:val="24"/>
          <w:szCs w:val="24"/>
        </w:rPr>
        <w:fldChar w:fldCharType="end"/>
      </w:r>
      <w:r w:rsidRPr="00A74BB4">
        <w:rPr>
          <w:sz w:val="24"/>
          <w:szCs w:val="24"/>
        </w:rPr>
        <w:t xml:space="preserve"> bahwa Motivasi berpengaruh tidak signifikan terhadap kinerja karyawan. Sedangkan menurut(Suganjar &amp; Hermawati, 2020) Motivasi terbukti berpengaruh positif signifikan terhadap kinerja. Motivasi berpengaruh positif dan signifikan terhadap kinerja karyawan </w:t>
      </w:r>
      <w:r w:rsidRPr="00A74BB4">
        <w:rPr>
          <w:sz w:val="24"/>
          <w:szCs w:val="24"/>
        </w:rPr>
        <w:fldChar w:fldCharType="begin" w:fldLock="1"/>
      </w:r>
      <w:r w:rsidRPr="00A74BB4">
        <w:rPr>
          <w:sz w:val="24"/>
          <w:szCs w:val="24"/>
        </w:rPr>
        <w:instrText>ADDIN CSL_CITATION {"citationItems":[{"id":"ITEM-1","itemData":{"DOI":"10.52353/ama.v14i2.218","ISSN":"1979-7400","abstract":"Penelitian ini bertujuan untuk mengetahui apakah “motivasi dan kepuasan kerja berpengaruh signifikan terhadap kinerja karyawan pada Perusahaan Dazzle Yogyakarata”.Metode yang digunakan adalah regresi linier berganda dan pengolahan data primer menggunakan SPSS (Statistical Product and Service Solutions) V. 25. Analisis data yang digunakan adalah analisis data deskriptif dan data kuantitatif. Pengumpulan data dilakukan melalui observasi dan angket. Hasil penelitian ini menunjukkan bahwa motivasi dan kepuasan karyawan berpengaruh positif dan signifikan terhadap kinerja karyawan pada uji ANOVA Perusahaan Dazzle Yogyakarta. Penelitian ini juga menghasilkan temuan bahwa secara simultan atau bersama-sama motivasi dan kepuasan kerja berpengaruh positif dan signifikan pada Dazzle Company Yogyakarta.","author":[{"dropping-particle":"","family":"Endra","given":"Tri Syandi Syah","non-dropping-particle":"","parse-names":false,"suffix":""}],"container-title":"Among Makarti","id":"ITEM-1","issue":"2","issued":{"date-parts":[["2022"]]},"page":"50-61","title":"Pengaruh Motivasi Dan Kepuasan Kerja Terhadap Kinerja Karyawan Di Perusahaan Dazzel Yogyakarta","type":"article-journal","volume":"14"},"uris":["http://www.mendeley.com/documents/?uuid=8b148e7c-39d3-40ba-91b6-8100c643c82a"]}],"mendeley":{"formattedCitation":"(Endra, 2022)","plainTextFormattedCitation":"(Endra, 2022)","previouslyFormattedCitation":"(Endra, 2022)"},"properties":{"noteIndex":0},"schema":"https://github.com/citation-style-language/schema/raw/master/csl-citation.json"}</w:instrText>
      </w:r>
      <w:r w:rsidRPr="00A74BB4">
        <w:rPr>
          <w:sz w:val="24"/>
          <w:szCs w:val="24"/>
        </w:rPr>
        <w:fldChar w:fldCharType="separate"/>
      </w:r>
      <w:r w:rsidRPr="00A74BB4">
        <w:rPr>
          <w:noProof/>
          <w:sz w:val="24"/>
          <w:szCs w:val="24"/>
        </w:rPr>
        <w:t>(Endra, 2022)</w:t>
      </w:r>
      <w:r w:rsidRPr="00A74BB4">
        <w:rPr>
          <w:sz w:val="24"/>
          <w:szCs w:val="24"/>
        </w:rPr>
        <w:fldChar w:fldCharType="end"/>
      </w:r>
      <w:r w:rsidRPr="00A74BB4">
        <w:rPr>
          <w:sz w:val="24"/>
          <w:szCs w:val="24"/>
        </w:rPr>
        <w:t xml:space="preserve">. Menurut penelitian </w:t>
      </w:r>
      <w:r w:rsidRPr="00A74BB4">
        <w:rPr>
          <w:sz w:val="24"/>
          <w:szCs w:val="24"/>
        </w:rPr>
        <w:fldChar w:fldCharType="begin" w:fldLock="1"/>
      </w:r>
      <w:r w:rsidRPr="00A74BB4">
        <w:rPr>
          <w:sz w:val="24"/>
          <w:szCs w:val="24"/>
        </w:rPr>
        <w:instrText>ADDIN CSL_CITATION {"citationItems":[{"id":"ITEM-1","itemData":{"abstract":"This study aims to determine the effect of work stress and work motivation on the performance of lapak employees. This type of research is descriptive research and multiple linear regression analysis using the SPSS version 22 program which explains the relationship and influence between one variable and another through hypothesis submission.This study used the entire population of 61 respondents who were obtained from all employees of the Pizza Hut Ciliwung, Malang, by distributing questionnaires online. The results of testing the four hypotheses can be concluded that work stress and work motivation have a significant effect on the performance of stall employees. In addition, work stress and work motivation simultaneously influence the performance of lapak employees, and work stress is the dominant variable on the performance of lapak employees. The results of Adjusted R Square (R²) show that the R2 value of 0.553 means that the variables of work stress and work motivation simultaneously affect the lapak employees performance variable by 55.3% while the remaining 44.7% is influenced by other variables which are not discussed in this study.","author":[{"dropping-particle":"","family":"Kani","given":"Prabianda Mutiara","non-dropping-particle":"","parse-names":false,"suffix":""}],"container-title":"Journal Ekonomi dan Manajemen","id":"ITEM-1","issue":"1","issued":{"date-parts":[["2020"]]},"page":"1-19","title":"PENGARUH STRES KERJA DAN MOTIVASI KERJA TERHADAP KINERJA KARYAWAN (Studi Pada Karyawan Lapak Restoran Pizza Hut Ciliwung Malang)","type":"article-journal","volume":"2"},"uris":["http://www.mendeley.com/documents/?uuid=1d757a2d-14bd-4d45-95a7-2c0fccad19f8"]}],"mendeley":{"formattedCitation":"(Kani, 2020)","plainTextFormattedCitation":"(Kani, 2020)","previouslyFormattedCitation":"(Kani, 2020)"},"properties":{"noteIndex":0},"schema":"https://github.com/citation-style-language/schema/raw/master/csl-citation.json"}</w:instrText>
      </w:r>
      <w:r w:rsidRPr="00A74BB4">
        <w:rPr>
          <w:sz w:val="24"/>
          <w:szCs w:val="24"/>
        </w:rPr>
        <w:fldChar w:fldCharType="separate"/>
      </w:r>
      <w:r w:rsidRPr="00A74BB4">
        <w:rPr>
          <w:noProof/>
          <w:sz w:val="24"/>
          <w:szCs w:val="24"/>
        </w:rPr>
        <w:t>(Kani, 2020)</w:t>
      </w:r>
      <w:r w:rsidRPr="00A74BB4">
        <w:rPr>
          <w:sz w:val="24"/>
          <w:szCs w:val="24"/>
        </w:rPr>
        <w:fldChar w:fldCharType="end"/>
      </w:r>
      <w:r w:rsidRPr="00A74BB4">
        <w:rPr>
          <w:sz w:val="24"/>
          <w:szCs w:val="24"/>
        </w:rPr>
        <w:t xml:space="preserve"> motivasi kerja memiliki hubungan positif terhadap kinerja</w:t>
      </w:r>
      <w:r w:rsidRPr="00A74BB4">
        <w:rPr>
          <w:spacing w:val="-3"/>
          <w:sz w:val="24"/>
          <w:szCs w:val="24"/>
        </w:rPr>
        <w:t xml:space="preserve"> </w:t>
      </w:r>
      <w:r w:rsidRPr="00A74BB4">
        <w:rPr>
          <w:sz w:val="24"/>
          <w:szCs w:val="24"/>
        </w:rPr>
        <w:t>karyawan</w:t>
      </w:r>
      <w:r w:rsidR="007B1383">
        <w:rPr>
          <w:sz w:val="24"/>
          <w:szCs w:val="24"/>
          <w:lang w:val="id-ID"/>
        </w:rPr>
        <w:t xml:space="preserve"> </w:t>
      </w:r>
      <w:r w:rsidRPr="00A74BB4">
        <w:rPr>
          <w:sz w:val="24"/>
          <w:szCs w:val="24"/>
        </w:rPr>
        <w:t>Berdasarkan</w:t>
      </w:r>
      <w:r w:rsidRPr="00A74BB4">
        <w:rPr>
          <w:spacing w:val="-14"/>
          <w:sz w:val="24"/>
          <w:szCs w:val="24"/>
        </w:rPr>
        <w:t xml:space="preserve"> </w:t>
      </w:r>
      <w:r w:rsidRPr="00A74BB4">
        <w:rPr>
          <w:sz w:val="24"/>
          <w:szCs w:val="24"/>
        </w:rPr>
        <w:t>kajian</w:t>
      </w:r>
      <w:r w:rsidRPr="00A74BB4">
        <w:rPr>
          <w:spacing w:val="-13"/>
          <w:sz w:val="24"/>
          <w:szCs w:val="24"/>
        </w:rPr>
        <w:t xml:space="preserve"> </w:t>
      </w:r>
      <w:r w:rsidRPr="00A74BB4">
        <w:rPr>
          <w:sz w:val="24"/>
          <w:szCs w:val="24"/>
        </w:rPr>
        <w:t>teori</w:t>
      </w:r>
      <w:r w:rsidRPr="00A74BB4">
        <w:rPr>
          <w:spacing w:val="-11"/>
          <w:sz w:val="24"/>
          <w:szCs w:val="24"/>
        </w:rPr>
        <w:t xml:space="preserve"> </w:t>
      </w:r>
      <w:r w:rsidRPr="00A74BB4">
        <w:rPr>
          <w:sz w:val="24"/>
          <w:szCs w:val="24"/>
        </w:rPr>
        <w:t>dan</w:t>
      </w:r>
      <w:r w:rsidRPr="00A74BB4">
        <w:rPr>
          <w:spacing w:val="-13"/>
          <w:sz w:val="24"/>
          <w:szCs w:val="24"/>
        </w:rPr>
        <w:t xml:space="preserve"> </w:t>
      </w:r>
      <w:r w:rsidRPr="00A74BB4">
        <w:rPr>
          <w:sz w:val="24"/>
          <w:szCs w:val="24"/>
        </w:rPr>
        <w:t>hasil</w:t>
      </w:r>
      <w:r w:rsidRPr="00A74BB4">
        <w:rPr>
          <w:spacing w:val="-14"/>
          <w:sz w:val="24"/>
          <w:szCs w:val="24"/>
        </w:rPr>
        <w:t xml:space="preserve"> </w:t>
      </w:r>
      <w:r w:rsidRPr="00A74BB4">
        <w:rPr>
          <w:sz w:val="24"/>
          <w:szCs w:val="24"/>
        </w:rPr>
        <w:t>penelitian</w:t>
      </w:r>
      <w:r w:rsidRPr="00A74BB4">
        <w:rPr>
          <w:spacing w:val="-13"/>
          <w:sz w:val="24"/>
          <w:szCs w:val="24"/>
        </w:rPr>
        <w:t xml:space="preserve"> </w:t>
      </w:r>
      <w:r w:rsidRPr="00A74BB4">
        <w:rPr>
          <w:sz w:val="24"/>
          <w:szCs w:val="24"/>
        </w:rPr>
        <w:t>terdahulu.</w:t>
      </w:r>
      <w:r w:rsidRPr="00A74BB4">
        <w:rPr>
          <w:spacing w:val="-13"/>
          <w:sz w:val="24"/>
          <w:szCs w:val="24"/>
        </w:rPr>
        <w:t xml:space="preserve"> </w:t>
      </w:r>
      <w:r w:rsidRPr="00A74BB4">
        <w:rPr>
          <w:sz w:val="24"/>
          <w:szCs w:val="24"/>
        </w:rPr>
        <w:t>maka</w:t>
      </w:r>
      <w:r w:rsidRPr="00A74BB4">
        <w:rPr>
          <w:spacing w:val="-15"/>
          <w:sz w:val="24"/>
          <w:szCs w:val="24"/>
        </w:rPr>
        <w:t xml:space="preserve"> </w:t>
      </w:r>
      <w:r w:rsidRPr="00A74BB4">
        <w:rPr>
          <w:sz w:val="24"/>
          <w:szCs w:val="24"/>
        </w:rPr>
        <w:t>,</w:t>
      </w:r>
      <w:r w:rsidRPr="00A74BB4">
        <w:rPr>
          <w:spacing w:val="-13"/>
          <w:sz w:val="24"/>
          <w:szCs w:val="24"/>
        </w:rPr>
        <w:t xml:space="preserve"> </w:t>
      </w:r>
      <w:r w:rsidRPr="00A74BB4">
        <w:rPr>
          <w:sz w:val="24"/>
          <w:szCs w:val="24"/>
        </w:rPr>
        <w:t>peneliti merumuskan hipotesis sebagai berikut</w:t>
      </w:r>
      <w:r w:rsidRPr="00A74BB4">
        <w:rPr>
          <w:spacing w:val="-1"/>
          <w:sz w:val="24"/>
          <w:szCs w:val="24"/>
        </w:rPr>
        <w:t xml:space="preserve"> </w:t>
      </w:r>
      <w:r w:rsidRPr="00A74BB4">
        <w:rPr>
          <w:sz w:val="24"/>
          <w:szCs w:val="24"/>
        </w:rPr>
        <w:t>:</w:t>
      </w:r>
    </w:p>
    <w:p w:rsidR="00BA7FC4" w:rsidRPr="00A74BB4" w:rsidRDefault="00BA7FC4" w:rsidP="007B1383">
      <w:pPr>
        <w:rPr>
          <w:sz w:val="24"/>
          <w:szCs w:val="24"/>
        </w:rPr>
      </w:pPr>
      <w:r w:rsidRPr="00A74BB4">
        <w:rPr>
          <w:sz w:val="24"/>
          <w:szCs w:val="24"/>
        </w:rPr>
        <w:t>H</w:t>
      </w:r>
      <w:r w:rsidRPr="00A74BB4">
        <w:rPr>
          <w:sz w:val="24"/>
          <w:szCs w:val="24"/>
          <w:vertAlign w:val="subscript"/>
        </w:rPr>
        <w:t>1</w:t>
      </w:r>
      <w:r w:rsidRPr="00A74BB4">
        <w:rPr>
          <w:sz w:val="24"/>
          <w:szCs w:val="24"/>
        </w:rPr>
        <w:t xml:space="preserve"> : Motivasi berpengaruh positif terhadap Kinerja Karyawan</w:t>
      </w:r>
    </w:p>
    <w:p w:rsidR="007B1383" w:rsidRDefault="007B1383" w:rsidP="009A0B2C">
      <w:pPr>
        <w:ind w:firstLine="425"/>
        <w:rPr>
          <w:b/>
          <w:bCs/>
          <w:sz w:val="24"/>
          <w:szCs w:val="24"/>
        </w:rPr>
      </w:pPr>
      <w:bookmarkStart w:id="28" w:name="_Toc122353393"/>
    </w:p>
    <w:p w:rsidR="009A0B2C" w:rsidRPr="00A74BB4" w:rsidRDefault="009A0B2C" w:rsidP="007B1383">
      <w:pPr>
        <w:rPr>
          <w:b/>
          <w:bCs/>
          <w:sz w:val="24"/>
          <w:szCs w:val="24"/>
        </w:rPr>
      </w:pPr>
      <w:r w:rsidRPr="00A74BB4">
        <w:rPr>
          <w:b/>
          <w:bCs/>
          <w:sz w:val="24"/>
          <w:szCs w:val="24"/>
        </w:rPr>
        <w:t>Lingkungan Kerja Terhadap Kinerja</w:t>
      </w:r>
      <w:r w:rsidRPr="00A74BB4">
        <w:rPr>
          <w:b/>
          <w:bCs/>
          <w:spacing w:val="-1"/>
          <w:sz w:val="24"/>
          <w:szCs w:val="24"/>
        </w:rPr>
        <w:t xml:space="preserve"> </w:t>
      </w:r>
      <w:r w:rsidRPr="00A74BB4">
        <w:rPr>
          <w:b/>
          <w:bCs/>
          <w:sz w:val="24"/>
          <w:szCs w:val="24"/>
        </w:rPr>
        <w:t>Karyawan</w:t>
      </w:r>
      <w:bookmarkEnd w:id="28"/>
    </w:p>
    <w:p w:rsidR="007B1383" w:rsidRDefault="009A0B2C" w:rsidP="007B1383">
      <w:pPr>
        <w:rPr>
          <w:sz w:val="24"/>
          <w:szCs w:val="24"/>
        </w:rPr>
      </w:pPr>
      <w:r w:rsidRPr="00A74BB4">
        <w:rPr>
          <w:sz w:val="24"/>
          <w:szCs w:val="24"/>
        </w:rPr>
        <w:tab/>
      </w:r>
      <w:r w:rsidRPr="00A74BB4">
        <w:rPr>
          <w:sz w:val="24"/>
          <w:szCs w:val="24"/>
        </w:rPr>
        <w:fldChar w:fldCharType="begin" w:fldLock="1"/>
      </w:r>
      <w:r w:rsidRPr="00A74BB4">
        <w:rPr>
          <w:sz w:val="24"/>
          <w:szCs w:val="24"/>
        </w:rPr>
        <w:instrText>ADDIN CSL_CITATION {"citationItems":[{"id":"ITEM-1","itemData":{"DOI":"10.33370/jmk.v16i2.353","ISSN":"1858-1048","abstract":"Bagi organisasi tak terkecuali lembaga pemerintahan yang sudah mencapai kinerja lembaga yang baik tetap menghadapi permasalahan dalam kelembagaan,  yaitu bagaimana mempertahankan kinerja pegawai agar tetap tinggi.  Untuk itu penelitian ini bertujuan untuk menganalisis bagaimana  pengaruh disiplin kerja dan lingkungan kerja terhadap kinerja pegawai pada salah satu deputi yaitu Asisten Deputi SDM Pariwisata dan Hubungan Antar Lembaga Kementerian Pariwisata RI. Penelitian ini dilakukan selain dengan interview dalam pengumpulan data juga dilakukan  dengan menyebar kuesioner kepada pegawai pada Asisten Deputi SDM Pariwisata dan Hubungan Antar Lembaga Kementerian Pariwisata RI. Kuesioner diisi oleh 67 responden sebagai sampel yang diambil dari total populasi 200 pegawai. Pengambilan jumlah sampel berdasarkan perhitungan menggunakan rumus Slovin. Skala pengukuran dalam penelitian ini adalah menggunakan skala lima, yaitu dimulai dari skala satu sangat tidak setuju sampai sangat setuju dengan skala lima. Model analisis penelitian ini menggunakan analisis regresi berganda, untuk itu dilakukan juga uji instrumen, uji asumsi klasik dan uji hipotesis. Dalam pengolahan data penelitian menggunakan software SPSS. Hasil analisis dan pengolahan data dalam  penelitian ini diperoleh temuan bahwa disiplin dan lingkungan kerja berpengaruh signifikan terhadap kinerja pegawai sebesar 65,2% pada Asisten Deputi SDM Pariwisata dan Hubungan Antar Lembaga Kementerian Pariwisata RI. Pengaruh Disiplin terhadap kinerja diperoleh hasil sebesar 0,290 yang berarti disiplin memiliki pengaruh yang lebih kecil daripada pengaruh lingkungan kerja terhadap kinerja yaitu sebesar 0,527. Kata Kunci:Disiplin, Lingkungan Kerja, Kinerja Pegawai","author":[{"dropping-particle":"","family":"Handayani","given":"Esti","non-dropping-particle":"","parse-names":false,"suffix":""},{"dropping-particle":"","family":"Meryati","given":"Meryati","non-dropping-particle":"","parse-names":false,"suffix":""},{"dropping-particle":"","family":"Laela","given":"Siti","non-dropping-particle":"","parse-names":false,"suffix":""}],"container-title":"Jurnal Manajemen Kewirausahaan","id":"ITEM-1","issue":"2","issued":{"date-parts":[["2019"]]},"page":"157","title":"Analisis Disiplin Dan Lingkungan Kerja Serta Pengaruhnya Terhadap Kinerja Pegawai Pada Asisten Deputi Sdm Pariwisata Dan Hubungan Antar Lembaga Kementerian Pariwisata Ri","type":"article-journal","volume":"16"},"uris":["http://www.mendeley.com/documents/?uuid=d9a3d256-2da0-4db9-909e-6cacc63846d2","http://www.mendeley.com/documents/?uuid=a7e682f6-0911-45f6-b200-b40bd31d14a7"]}],"mendeley":{"formattedCitation":"(Handayani et al., 2019)","plainTextFormattedCitation":"(Handayani et al., 2019)","previouslyFormattedCitation":"(Handayani et al., 2019)"},"properties":{"noteIndex":0},"schema":"https://github.com/citation-style-language/schema/raw/master/csl-citation.json"}</w:instrText>
      </w:r>
      <w:r w:rsidRPr="00A74BB4">
        <w:rPr>
          <w:sz w:val="24"/>
          <w:szCs w:val="24"/>
        </w:rPr>
        <w:fldChar w:fldCharType="separate"/>
      </w:r>
      <w:r w:rsidRPr="00A74BB4">
        <w:rPr>
          <w:noProof/>
          <w:sz w:val="24"/>
          <w:szCs w:val="24"/>
        </w:rPr>
        <w:t>(Handayani et al., 2019)</w:t>
      </w:r>
      <w:r w:rsidRPr="00A74BB4">
        <w:rPr>
          <w:sz w:val="24"/>
          <w:szCs w:val="24"/>
        </w:rPr>
        <w:fldChar w:fldCharType="end"/>
      </w:r>
      <w:r w:rsidRPr="00A74BB4">
        <w:rPr>
          <w:sz w:val="24"/>
          <w:szCs w:val="24"/>
        </w:rPr>
        <w:t xml:space="preserve"> Lingkungan kerja merupakan segala sesuatu yang ada disekitar pekerja dan dapat mempengaruhi dalam bekerja meliputi pengaturan penerangan, pengontrolan suara gaduh, pengaturan kebersihan tempat</w:t>
      </w:r>
      <w:r w:rsidRPr="00A74BB4">
        <w:rPr>
          <w:spacing w:val="-6"/>
          <w:sz w:val="24"/>
          <w:szCs w:val="24"/>
        </w:rPr>
        <w:t xml:space="preserve"> </w:t>
      </w:r>
      <w:r w:rsidRPr="00A74BB4">
        <w:rPr>
          <w:sz w:val="24"/>
          <w:szCs w:val="24"/>
        </w:rPr>
        <w:t>kerja</w:t>
      </w:r>
      <w:r w:rsidRPr="00A74BB4">
        <w:rPr>
          <w:spacing w:val="-7"/>
          <w:sz w:val="24"/>
          <w:szCs w:val="24"/>
        </w:rPr>
        <w:t xml:space="preserve"> </w:t>
      </w:r>
      <w:r w:rsidRPr="00A74BB4">
        <w:rPr>
          <w:sz w:val="24"/>
          <w:szCs w:val="24"/>
        </w:rPr>
        <w:t>dan</w:t>
      </w:r>
      <w:r w:rsidRPr="00A74BB4">
        <w:rPr>
          <w:spacing w:val="-4"/>
          <w:sz w:val="24"/>
          <w:szCs w:val="24"/>
        </w:rPr>
        <w:t xml:space="preserve"> </w:t>
      </w:r>
      <w:r w:rsidRPr="00A74BB4">
        <w:rPr>
          <w:sz w:val="24"/>
          <w:szCs w:val="24"/>
        </w:rPr>
        <w:t>pengaturan</w:t>
      </w:r>
      <w:r w:rsidRPr="00A74BB4">
        <w:rPr>
          <w:spacing w:val="-6"/>
          <w:sz w:val="24"/>
          <w:szCs w:val="24"/>
        </w:rPr>
        <w:t xml:space="preserve"> </w:t>
      </w:r>
      <w:r w:rsidRPr="00A74BB4">
        <w:rPr>
          <w:sz w:val="24"/>
          <w:szCs w:val="24"/>
        </w:rPr>
        <w:t>keamanan</w:t>
      </w:r>
      <w:r w:rsidRPr="00A74BB4">
        <w:rPr>
          <w:spacing w:val="-6"/>
          <w:sz w:val="24"/>
          <w:szCs w:val="24"/>
        </w:rPr>
        <w:t xml:space="preserve"> </w:t>
      </w:r>
      <w:r w:rsidRPr="00A74BB4">
        <w:rPr>
          <w:sz w:val="24"/>
          <w:szCs w:val="24"/>
        </w:rPr>
        <w:t>tempat</w:t>
      </w:r>
      <w:r w:rsidRPr="00A74BB4">
        <w:rPr>
          <w:spacing w:val="-4"/>
          <w:sz w:val="24"/>
          <w:szCs w:val="24"/>
        </w:rPr>
        <w:t xml:space="preserve"> </w:t>
      </w:r>
      <w:r w:rsidRPr="00A74BB4">
        <w:rPr>
          <w:sz w:val="24"/>
          <w:szCs w:val="24"/>
        </w:rPr>
        <w:t>kerja..</w:t>
      </w:r>
      <w:r w:rsidRPr="00A74BB4">
        <w:rPr>
          <w:spacing w:val="-7"/>
          <w:sz w:val="24"/>
          <w:szCs w:val="24"/>
        </w:rPr>
        <w:t xml:space="preserve"> </w:t>
      </w:r>
      <w:r w:rsidRPr="00A74BB4">
        <w:rPr>
          <w:sz w:val="24"/>
          <w:szCs w:val="24"/>
        </w:rPr>
        <w:t xml:space="preserve">Menurut </w:t>
      </w:r>
      <w:r w:rsidRPr="00A74BB4">
        <w:rPr>
          <w:sz w:val="24"/>
          <w:szCs w:val="24"/>
        </w:rPr>
        <w:fldChar w:fldCharType="begin" w:fldLock="1"/>
      </w:r>
      <w:r w:rsidRPr="00A74BB4">
        <w:rPr>
          <w:sz w:val="24"/>
          <w:szCs w:val="24"/>
        </w:rPr>
        <w:instrText>ADDIN CSL_CITATION {"citationItems":[{"id":"ITEM-1","itemData":{"abstract":"… bahwa terdapat pengaruh antara motivasi kerja terhadap kinerja karyawan. Yang dapat disimpulkan bahwa penelitian ini Berpengaruh positif signifikan terhadap kinerja karyawan PT. …","author":[{"dropping-particle":"","family":"Ningtias","given":"R C","non-dropping-particle":"","parse-names":false,"suffix":""},{"dropping-particle":"","family":"Sunaryo","given":"H","non-dropping-particle":"","parse-names":false,"suffix":""},{"dropping-particle":"","family":"Rizal","given":"M","non-dropping-particle":"","parse-names":false,"suffix":""}],"container-title":"Jurnal Ilmiah Riset Manajemen","id":"ITEM-1","issued":{"date-parts":[["2022"]]},"page":"127-135","title":"Pengaruh Motivasi Dan Pelatihan SDM Terhadap Kinerja Karyawan (Studi Pabrik Rokok PR. DD Tajinan Malang)","type":"article-journal"},"uris":["http://www.mendeley.com/documents/?uuid=6cb3001a-152c-40b1-854f-e4dc6b0ffff1"]}],"mendeley":{"formattedCitation":"(Ningtias et al., 2022)","plainTextFormattedCitation":"(Ningtias et al., 2022)","previouslyFormattedCitation":"(Ningtias et al., 2022)"},"properties":{"noteIndex":0},"schema":"https://github.com/citation-style-language/schema/raw/master/csl-citation.json"}</w:instrText>
      </w:r>
      <w:r w:rsidRPr="00A74BB4">
        <w:rPr>
          <w:sz w:val="24"/>
          <w:szCs w:val="24"/>
        </w:rPr>
        <w:fldChar w:fldCharType="separate"/>
      </w:r>
      <w:r w:rsidRPr="00A74BB4">
        <w:rPr>
          <w:noProof/>
          <w:sz w:val="24"/>
          <w:szCs w:val="24"/>
        </w:rPr>
        <w:t>(Ningtias et al., 2022)</w:t>
      </w:r>
      <w:r w:rsidRPr="00A74BB4">
        <w:rPr>
          <w:sz w:val="24"/>
          <w:szCs w:val="24"/>
        </w:rPr>
        <w:fldChar w:fldCharType="end"/>
      </w:r>
      <w:r w:rsidRPr="00A74BB4">
        <w:rPr>
          <w:sz w:val="24"/>
          <w:szCs w:val="24"/>
        </w:rPr>
        <w:t xml:space="preserve"> “Kinerja merupakan perbandingan hasil kerja yang di capai oleh pegawai dengan standart yang telah di</w:t>
      </w:r>
      <w:r w:rsidRPr="00A74BB4">
        <w:rPr>
          <w:spacing w:val="-1"/>
          <w:sz w:val="24"/>
          <w:szCs w:val="24"/>
        </w:rPr>
        <w:t xml:space="preserve"> </w:t>
      </w:r>
      <w:r w:rsidRPr="00A74BB4">
        <w:rPr>
          <w:sz w:val="24"/>
          <w:szCs w:val="24"/>
        </w:rPr>
        <w:t>tentukan”.</w:t>
      </w:r>
    </w:p>
    <w:p w:rsidR="007B1383" w:rsidRDefault="009A0B2C" w:rsidP="007B1383">
      <w:pPr>
        <w:rPr>
          <w:sz w:val="24"/>
          <w:szCs w:val="24"/>
        </w:rPr>
      </w:pPr>
      <w:r w:rsidRPr="00A74BB4">
        <w:rPr>
          <w:sz w:val="24"/>
          <w:szCs w:val="24"/>
        </w:rPr>
        <w:t xml:space="preserve">Berdasarkan penelitian </w:t>
      </w:r>
      <w:r w:rsidRPr="00A74BB4">
        <w:rPr>
          <w:sz w:val="24"/>
          <w:szCs w:val="24"/>
        </w:rPr>
        <w:fldChar w:fldCharType="begin" w:fldLock="1"/>
      </w:r>
      <w:r w:rsidRPr="00A74BB4">
        <w:rPr>
          <w:sz w:val="24"/>
          <w:szCs w:val="24"/>
        </w:rPr>
        <w:instrText>ADDIN CSL_CITATION {"citationItems":[{"id":"ITEM-1","itemData":{"DOI":"10.32528/ipteks.v4i1.2109","ISSN":"2459-9921","abstract":"Penelitian ini membahas tentang motivasi kerja, lingkungan kerja dan budaya kerja terhadap kinerja karyawan. Motivasi kerja (X1), Lingkungan kerja (X2), dan budaya kerja (X3) merupakan variabel independen dan kinerja karyawan sebagai variabel dependen (Y). Populasi dari penelitian ini adalah karyawan Dinas Sosial Kabupaten Jember yang menguji 32 orang. Alat analisis yang digunakan dalam penelitian ini yaitu uji validitas, uji reliabilitas, uji asumsi klasik, analisis regresi linier berganda, uji T, uji F dan uji R2. Hasil pengujian hipotesis pertama (H1) menunjukkan tidak ada pengaruh yang signifikan antara motivasi kerja terhadap kinerja karyawan dengan tingkat signifikasi sebesar 0,549 (p&gt; 0,05). Hipotesis kedua (H2) menunjukkan ada pengaruh yang signifikan antara Lingkungan terhadap kinerja karyawan dengan tingkat signifikasi sebesar 0,009 (p &lt;0,05). Hipotesis tiga (H3) menunjukkan ada pengaruh yang signifikan antara lingkungan kerja terhadap turnover intention dengan tingkat signifikasi sebesar 0,005 (p &lt;0,05). Hasil penelitian menunjukkan lingkungan kerja dan budaya kerja positif dan signifikan terhadap kinerja karyawan. Sementara motivasi kerjatidakengaruhi terhadap kinerja karyawan. Hasil penelitian menunjukkan lingkungan kerja dan budaya kerja positif dan signifikan terhadap kinerja karyawan. Sementara motivasi kerjatidakengaruhi terhadap kinerja karyawan. Hasil penelitian menunjukkan lingkungan kerja dan budaya kerja positif dan signifikan terhadap kinerja karyawan. Sementara motivasi kerjatidakengaruhi terhadap kinerja karyawan.","author":[{"dropping-particle":"","family":"Adha","given":"Risky Nur","non-dropping-particle":"","parse-names":false,"suffix":""},{"dropping-particle":"","family":"Qomariah","given":"Nurul","non-dropping-particle":"","parse-names":false,"suffix":""},{"dropping-particle":"","family":"Hafidzi","given":"Achmad Hasan","non-dropping-particle":"","parse-names":false,"suffix":""}],"container-title":"Jurnal Penelitian IPTEKS","id":"ITEM-1","issue":"1","issued":{"date-parts":[["2019"]]},"page":"47","title":"Pengaruh Motivasi Kerja, Lingkungan Kerja, Budaya Kerja Terhadap Kinerja Karyawan Dinas Sosial Kabupaten Jember","type":"article-journal","volume":"4"},"uris":["http://www.mendeley.com/documents/?uuid=a230d206-37ff-466c-a2f4-98a15233809a"]}],"mendeley":{"formattedCitation":"(Adha et al., 2019)","plainTextFormattedCitation":"(Adha et al., 2019)","previouslyFormattedCitation":"(Adha et al., 2019)"},"properties":{"noteIndex":0},"schema":"https://github.com/citation-style-language/schema/raw/master/csl-citation.json"}</w:instrText>
      </w:r>
      <w:r w:rsidRPr="00A74BB4">
        <w:rPr>
          <w:sz w:val="24"/>
          <w:szCs w:val="24"/>
        </w:rPr>
        <w:fldChar w:fldCharType="separate"/>
      </w:r>
      <w:r w:rsidRPr="00A74BB4">
        <w:rPr>
          <w:noProof/>
          <w:sz w:val="24"/>
          <w:szCs w:val="24"/>
        </w:rPr>
        <w:t>(Adha et al., 2019)</w:t>
      </w:r>
      <w:r w:rsidRPr="00A74BB4">
        <w:rPr>
          <w:sz w:val="24"/>
          <w:szCs w:val="24"/>
        </w:rPr>
        <w:fldChar w:fldCharType="end"/>
      </w:r>
      <w:r w:rsidRPr="00A74BB4">
        <w:rPr>
          <w:sz w:val="24"/>
          <w:szCs w:val="24"/>
        </w:rPr>
        <w:t xml:space="preserve"> menunjukan bahwa ada pengaruh yang signifikan antara lingkungan kerja terhadap kinerja karyawan, adapun dalam penelitian </w:t>
      </w:r>
      <w:r w:rsidRPr="00A74BB4">
        <w:rPr>
          <w:sz w:val="24"/>
          <w:szCs w:val="24"/>
        </w:rPr>
        <w:fldChar w:fldCharType="begin" w:fldLock="1"/>
      </w:r>
      <w:r w:rsidRPr="00A74BB4">
        <w:rPr>
          <w:sz w:val="24"/>
          <w:szCs w:val="24"/>
        </w:rPr>
        <w:instrText>ADDIN CSL_CITATION {"citationItems":[{"id":"ITEM-1","itemData":{"abstract":"Tujuan penelitian ini adalah untuk mengetahui pengaruh stres kerja, beban kerja, dan lingkungan kerja secara simultan dan parsial terhadap kinerja karyawan pada PT. FIF Group Manado. Pendekatan dalam penelitian ini yaitu pendekatan kuantitatif-asosiatif. Teknik pengumpulan data yang digunakan adalah kuesioner dan observasi. Pengukuran variabel penelitian menggunakan Skala Likert untuk setiap pernyataan yang dikembangkan dari indikator variabelnya. Sampel dalam penelitian ini adalah 60 karyawan PT. FIF Group Manado dengan teknik pengambilan sampel yaitu simple random sampling. Teknik analisis data menggunakan teknik statistik seperti uji valditas dan uji reliabilitas untuk kuesioner dan analisis regresi linier berganda dengan uji-F dan uji-t untuk pembuktian hipotesis. Hasil penelitian menunjukkan bahwa secara simultan stres kerja, beban kerja, dan lingkungan kerja berpengaruh positif dan signifikan terhadap kinerja karyawan pada PT. FIF Group Manado. Selanjutnya, stres kerja dan beban kerja secara parsial tidak berpengaruh signifikan terhadap kinerja karyawan pada PT. FIF Group Manado, sedangkan lingkungan kerja berpengaruh positif dan signifikan terhadap kinerja karyawan pada PT. FIF Group Manado. Pimpinan PT. FIF Group Manado perlu memperhatikan dan meningkatkan lingkungan kerja yang ada agar kinerja mereka dapat lebih optimal.","author":[{"dropping-particle":"","family":"Ahmad","given":"Yuliya","non-dropping-particle":"","parse-names":false,"suffix":""},{"dropping-particle":"","family":"Tewal","given":"Bernhard","non-dropping-particle":"","parse-names":false,"suffix":""},{"dropping-particle":"","family":"Taroreh","given":"Rita N","non-dropping-particle":"","parse-names":false,"suffix":""}],"container-title":"Jurnal EMBA: Jurnal Riset Ekonomi, Manajemen, Bisnis dan Akuntansi","id":"ITEM-1","issue":"3","issued":{"date-parts":[["2019"]]},"page":"2303-1174","title":"Pengaruh Stres Kerja, Beban Kerja, Dan Lingkungan Kerja Terhadap Kinerja Karyawan Pada Pt. Fif Group Manado the Effect of Work Stress, Workload, and Work Environment on Employee Performance At PT. FIF Group Manado","type":"article-journal","volume":"7"},"uris":["http://www.mendeley.com/documents/?uuid=f8849ffd-b826-4f73-894b-eed721c41ae0"]}],"mendeley":{"formattedCitation":"(Ahmad et al., 2019)","plainTextFormattedCitation":"(Ahmad et al., 2019)","previouslyFormattedCitation":"(Ahmad et al., 2019)"},"properties":{"noteIndex":0},"schema":"https://github.com/citation-style-language/schema/raw/master/csl-citation.json"}</w:instrText>
      </w:r>
      <w:r w:rsidRPr="00A74BB4">
        <w:rPr>
          <w:sz w:val="24"/>
          <w:szCs w:val="24"/>
        </w:rPr>
        <w:fldChar w:fldCharType="separate"/>
      </w:r>
      <w:r w:rsidRPr="00A74BB4">
        <w:rPr>
          <w:noProof/>
          <w:sz w:val="24"/>
          <w:szCs w:val="24"/>
        </w:rPr>
        <w:t>(Ahmad et al., 2019)</w:t>
      </w:r>
      <w:r w:rsidRPr="00A74BB4">
        <w:rPr>
          <w:sz w:val="24"/>
          <w:szCs w:val="24"/>
        </w:rPr>
        <w:fldChar w:fldCharType="end"/>
      </w:r>
      <w:r w:rsidRPr="00A74BB4">
        <w:rPr>
          <w:sz w:val="24"/>
          <w:szCs w:val="24"/>
        </w:rPr>
        <w:t xml:space="preserve"> Berpengaruh positif dan Signifikan Terhadap Kinerja Karyawan pada PT. FIF Group Manado, sementara dalam penelitian </w:t>
      </w:r>
      <w:r w:rsidRPr="00A74BB4">
        <w:rPr>
          <w:sz w:val="24"/>
          <w:szCs w:val="24"/>
        </w:rPr>
        <w:fldChar w:fldCharType="begin" w:fldLock="1"/>
      </w:r>
      <w:r w:rsidRPr="00A74BB4">
        <w:rPr>
          <w:sz w:val="24"/>
          <w:szCs w:val="24"/>
        </w:rPr>
        <w:instrText>ADDIN CSL_CITATION {"citationItems":[{"id":"ITEM-1","itemData":{"DOI":"10.33370/jmk.v16i2.353","ISSN":"1858-1048","abstract":"Bagi organisasi tak terkecuali lembaga pemerintahan yang sudah mencapai kinerja lembaga yang baik tetap menghadapi permasalahan dalam kelembagaan,  yaitu bagaimana mempertahankan kinerja pegawai agar tetap tinggi.  Untuk itu penelitian ini bertujuan untuk menganalisis bagaimana  pengaruh disiplin kerja dan lingkungan kerja terhadap kinerja pegawai pada salah satu deputi yaitu Asisten Deputi SDM Pariwisata dan Hubungan Antar Lembaga Kementerian Pariwisata RI. Penelitian ini dilakukan selain dengan interview dalam pengumpulan data juga dilakukan  dengan menyebar kuesioner kepada pegawai pada Asisten Deputi SDM Pariwisata dan Hubungan Antar Lembaga Kementerian Pariwisata RI. Kuesioner diisi oleh 67 responden sebagai sampel yang diambil dari total populasi 200 pegawai. Pengambilan jumlah sampel berdasarkan perhitungan menggunakan rumus Slovin. Skala pengukuran dalam penelitian ini adalah menggunakan skala lima, yaitu dimulai dari skala satu sangat tidak setuju sampai sangat setuju dengan skala lima. Model analisis penelitian ini menggunakan analisis regresi berganda, untuk itu dilakukan juga uji instrumen, uji asumsi klasik dan uji hipotesis. Dalam pengolahan data penelitian menggunakan software SPSS. Hasil analisis dan pengolahan data dalam  penelitian ini diperoleh temuan bahwa disiplin dan lingkungan kerja berpengaruh signifikan terhadap kinerja pegawai sebesar 65,2% pada Asisten Deputi SDM Pariwisata dan Hubungan Antar Lembaga Kementerian Pariwisata RI. Pengaruh Disiplin terhadap kinerja diperoleh hasil sebesar 0,290 yang berarti disiplin memiliki pengaruh yang lebih kecil daripada pengaruh lingkungan kerja terhadap kinerja yaitu sebesar 0,527. Kata Kunci:Disiplin, Lingkungan Kerja, Kinerja Pegawai","author":[{"dropping-particle":"","family":"Handayani","given":"Esti","non-dropping-particle":"","parse-names":false,"suffix":""},{"dropping-particle":"","family":"Meryati","given":"Meryati","non-dropping-particle":"","parse-names":false,"suffix":""},{"dropping-particle":"","family":"Laela","given":"Siti","non-dropping-particle":"","parse-names":false,"suffix":""}],"container-title":"Jurnal Manajemen Kewirausahaan","id":"ITEM-1","issue":"2","issued":{"date-parts":[["2019"]]},"page":"157","title":"Analisis Disiplin Dan Lingkungan Kerja Serta Pengaruhnya Terhadap Kinerja Pegawai Pada Asisten Deputi Sdm Pariwisata Dan Hubungan Antar Lembaga Kementerian Pariwisata Ri","type":"article-journal","volume":"16"},"uris":["http://www.mendeley.com/documents/?uuid=d9a3d256-2da0-4db9-909e-6cacc63846d2","http://www.mendeley.com/documents/?uuid=a7e682f6-0911-45f6-b200-b40bd31d14a7"]}],"mendeley":{"formattedCitation":"(Handayani et al., 2019)","plainTextFormattedCitation":"(Handayani et al., 2019)","previouslyFormattedCitation":"(Handayani et al., 2019)"},"properties":{"noteIndex":0},"schema":"https://github.com/citation-style-language/schema/raw/master/csl-citation.json"}</w:instrText>
      </w:r>
      <w:r w:rsidRPr="00A74BB4">
        <w:rPr>
          <w:sz w:val="24"/>
          <w:szCs w:val="24"/>
        </w:rPr>
        <w:fldChar w:fldCharType="separate"/>
      </w:r>
      <w:r w:rsidRPr="00A74BB4">
        <w:rPr>
          <w:noProof/>
          <w:sz w:val="24"/>
          <w:szCs w:val="24"/>
        </w:rPr>
        <w:t>(Handayani et al., 2019)</w:t>
      </w:r>
      <w:r w:rsidRPr="00A74BB4">
        <w:rPr>
          <w:sz w:val="24"/>
          <w:szCs w:val="24"/>
        </w:rPr>
        <w:fldChar w:fldCharType="end"/>
      </w:r>
      <w:r w:rsidRPr="00A74BB4">
        <w:rPr>
          <w:sz w:val="24"/>
          <w:szCs w:val="24"/>
        </w:rPr>
        <w:t xml:space="preserve"> berpengaruh positif dan signifikan terhadap kinerja karyawan, namun demikian dalam penelitian </w:t>
      </w:r>
      <w:r w:rsidRPr="00A74BB4">
        <w:rPr>
          <w:sz w:val="24"/>
          <w:szCs w:val="24"/>
        </w:rPr>
        <w:fldChar w:fldCharType="begin" w:fldLock="1"/>
      </w:r>
      <w:r w:rsidRPr="00A74BB4">
        <w:rPr>
          <w:sz w:val="24"/>
          <w:szCs w:val="24"/>
        </w:rPr>
        <w:instrText>ADDIN CSL_CITATION {"citationItems":[{"id":"ITEM-1","itemData":{"abstract":"PT. Swabina Gatra is a national private company incorporated in Semen Indonesia Group with a dedication to improving the quality of quality products in the business sector, among others: Labor supply services, security services, cleaning services, warehouse management, equipment maintenance, general trading, vehicle rental and drinking water manufacturers in \"SWA\" packaging. This study aims to examine and find out whether workload and work environment have an influence on the performance of HR and General division employees at PT. Swabina Gatra. This type of research is causality with a quantitative approach method. The sample in this study amounted to 47 respondents and the sampling technique was saturated samples. The statistical analysis used in this study was multiple linear regression with the help of the SPSS program. The results of this study can be known that workload has an influence on employee performance, the work environment has no influence on employee performance, workload and work environment simultaneously influencing employee performance.","author":[{"dropping-particle":"","family":"Aslian","given":"Mas Yogi","non-dropping-particle":"","parse-names":false,"suffix":""}],"container-title":"Jurnal Ilmu Manajemen","id":"ITEM-1","issue":"3","issued":{"date-parts":[["2019"]]},"page":"680-687","title":"Dampak Persepsi Beban Kerja dan Lingkungan Kerja Terhadap Kinerja Karyawan Divisi SDM dan Umum PT. Swabina Gatra","type":"article-journal","volume":"7"},"uris":["http://www.mendeley.com/documents/?uuid=20a55f27-498c-4396-8a5c-97bf513618b3","http://www.mendeley.com/documents/?uuid=0bccd6e4-c3b0-4c08-a55d-c0275b968fb2"]}],"mendeley":{"formattedCitation":"(Aslian, 2019)","plainTextFormattedCitation":"(Aslian, 2019)","previouslyFormattedCitation":"(Aslian, 2019)"},"properties":{"noteIndex":0},"schema":"https://github.com/citation-style-language/schema/raw/master/csl-citation.json"}</w:instrText>
      </w:r>
      <w:r w:rsidRPr="00A74BB4">
        <w:rPr>
          <w:sz w:val="24"/>
          <w:szCs w:val="24"/>
        </w:rPr>
        <w:fldChar w:fldCharType="separate"/>
      </w:r>
      <w:r w:rsidRPr="00A74BB4">
        <w:rPr>
          <w:noProof/>
          <w:sz w:val="24"/>
          <w:szCs w:val="24"/>
        </w:rPr>
        <w:t>(Aslian, 2019)</w:t>
      </w:r>
      <w:r w:rsidRPr="00A74BB4">
        <w:rPr>
          <w:sz w:val="24"/>
          <w:szCs w:val="24"/>
        </w:rPr>
        <w:fldChar w:fldCharType="end"/>
      </w:r>
      <w:r w:rsidRPr="00A74BB4">
        <w:rPr>
          <w:sz w:val="24"/>
          <w:szCs w:val="24"/>
        </w:rPr>
        <w:t xml:space="preserve"> secara parsial berpengaruh positif terhadap kinerja karyawan divisi SDM dan Umum di PT. Swabina Gatra, lalu dalam penelitian </w:t>
      </w:r>
      <w:r w:rsidRPr="00A74BB4">
        <w:rPr>
          <w:sz w:val="24"/>
          <w:szCs w:val="24"/>
        </w:rPr>
        <w:fldChar w:fldCharType="begin" w:fldLock="1"/>
      </w:r>
      <w:r w:rsidRPr="00A74BB4">
        <w:rPr>
          <w:sz w:val="24"/>
          <w:szCs w:val="24"/>
        </w:rPr>
        <w:instrText>ADDIN CSL_CITATION {"citationItems":[{"id":"ITEM-1","itemData":{"PMID":"6","abstract":"Kematian merupakan akhir dari perjalanan hidup manusia. Maka kematian pada dasarnya adalah hal yang biasa, yang semestinya tidak perlu ditakuti, karena cepat atau lambat akan menjemput kehidupan dari masing-masing manusia. Namun, wajar bila kematian bukan menjadi keinginan utama manusia. Berbagai usaha akan selalu ditempuh manusia untuk menghindari kematian, paling tidak memperlambat kematian itu datang. Idealnya kematian itu datang pada usia yang sudah sangat tua,seperti kematian Saur Matua. Saur Matua adalah orang yang meninggal dunia terlah memiliki keturunan dan cucu baik dari anak laki-laki maupun dari anak perempuan.Saur artinya lengkap atau sempurna dimana dikatakan bahwa orang yang telah meninggaldunia itu telah sempurna dalam kekerabatan,telah memiliki anak dan memiliki cucu. Sehingga jika yang meninggal sempurna dalam kekerabatan maka acara adat penguburannya pun dilaksanakan dengan sempurna (saurmatua). Jika sudah sempurna kematiannya, maka acara pemberangkatannya harus dilakukan sempurna,yang disebut ulaon na gok( acara dengan adat penuh). Ulaon na gok dilaksanakan maralaman(di halaman rumah). Boan(makanan) yang disiapkan adalah sigagat duhut( kerbau).Dalam pelaksanaan upacara saur matua semua keluarga, saudara,orang tua,anak muda dan seluruh warga masyarakat dimana pun dia berada, seperti; di rantau, diladang,pemukiman penduduk dalam usaha tani yang letaknya jauh dari kampung atau pemukiman lain. Mereka hadir, bersatu, berkumpul bersama untuk menghantarkan jenazah ketempat peristirahatan terakhir.","author":[{"dropping-particle":"","family":"Eva Junita","given":"","non-dropping-particle":"","parse-names":false,"suffix":""}],"container-title":"Jurnal JOM FISIP","id":"ITEM-1","issue":"1","issued":{"date-parts":[["2016"]]},"page":"1-15","title":"JOM FISIP Vol. 3 No. 1 – Februari 2016 Page 1","type":"article-journal","volume":"3"},"uris":["http://www.mendeley.com/documents/?uuid=d670783a-89b3-42a2-a70b-01a3bc8eebf8"]}],"mendeley":{"formattedCitation":"(Eva Junita, 2016)","plainTextFormattedCitation":"(Eva Junita, 2016)","previouslyFormattedCitation":"(Eva Junita, 2016)"},"properties":{"noteIndex":0},"schema":"https://github.com/citation-style-language/schema/raw/master/csl-citation.json"}</w:instrText>
      </w:r>
      <w:r w:rsidRPr="00A74BB4">
        <w:rPr>
          <w:sz w:val="24"/>
          <w:szCs w:val="24"/>
        </w:rPr>
        <w:fldChar w:fldCharType="separate"/>
      </w:r>
      <w:r w:rsidRPr="00A74BB4">
        <w:rPr>
          <w:noProof/>
          <w:sz w:val="24"/>
          <w:szCs w:val="24"/>
        </w:rPr>
        <w:t>(Eva Junita, 2016)</w:t>
      </w:r>
      <w:r w:rsidRPr="00A74BB4">
        <w:rPr>
          <w:sz w:val="24"/>
          <w:szCs w:val="24"/>
        </w:rPr>
        <w:fldChar w:fldCharType="end"/>
      </w:r>
      <w:r w:rsidRPr="00A74BB4">
        <w:rPr>
          <w:sz w:val="24"/>
          <w:szCs w:val="24"/>
        </w:rPr>
        <w:t xml:space="preserve"> secara simultan berpengaruh signifikan terhadap kinerja karyawan bagian SDM PT Perkebunan Nusantara V Pekanbaru, sedangkan dalam penelitian  (</w:t>
      </w:r>
      <w:r w:rsidRPr="00A74BB4">
        <w:rPr>
          <w:sz w:val="24"/>
          <w:szCs w:val="24"/>
        </w:rPr>
        <w:fldChar w:fldCharType="begin" w:fldLock="1"/>
      </w:r>
      <w:r w:rsidRPr="00A74BB4">
        <w:rPr>
          <w:sz w:val="24"/>
          <w:szCs w:val="24"/>
        </w:rPr>
        <w:instrText>ADDIN CSL_CITATION {"citationItems":[{"id":"ITEM-1","itemData":{"id":"ITEM-1","issued":{"date-parts":[["0"]]},"title":"1821-3576-1-SM (1)","type":"article"},"uris":["http://www.mendeley.com/documents/?uuid=b7383b32-6f3e-47af-ae8a-7ab9e3055dd9"]}],"mendeley":{"formattedCitation":"(&lt;i&gt;1821-3576-1-SM (1)&lt;/i&gt;, n.d.)","manualFormatting":"Fahmi et al.,2017.)","plainTextFormattedCitation":"(1821-3576-1-SM (1), n.d.)","previouslyFormattedCitation":"(&lt;i&gt;1821-3576-1-SM (1)&lt;/i&gt;, n.d.)"},"properties":{"noteIndex":0},"schema":"https://github.com/citation-style-language/schema/raw/master/csl-citation.json"}</w:instrText>
      </w:r>
      <w:r w:rsidRPr="00A74BB4">
        <w:rPr>
          <w:sz w:val="24"/>
          <w:szCs w:val="24"/>
        </w:rPr>
        <w:fldChar w:fldCharType="separate"/>
      </w:r>
      <w:r w:rsidRPr="00A74BB4">
        <w:rPr>
          <w:noProof/>
          <w:sz w:val="24"/>
          <w:szCs w:val="24"/>
        </w:rPr>
        <w:t xml:space="preserve">Fahmi et </w:t>
      </w:r>
      <w:r w:rsidRPr="00A74BB4">
        <w:rPr>
          <w:noProof/>
          <w:sz w:val="24"/>
          <w:szCs w:val="24"/>
        </w:rPr>
        <w:lastRenderedPageBreak/>
        <w:t>al.,2017.)</w:t>
      </w:r>
      <w:r w:rsidRPr="00A74BB4">
        <w:rPr>
          <w:sz w:val="24"/>
          <w:szCs w:val="24"/>
        </w:rPr>
        <w:fldChar w:fldCharType="end"/>
      </w:r>
      <w:r w:rsidRPr="00A74BB4">
        <w:rPr>
          <w:sz w:val="24"/>
          <w:szCs w:val="24"/>
        </w:rPr>
        <w:t>secara parsial mempunyai pengaruh yang signifikan terhadap variabel kinerja, dan dalam penelitian (Nabawi, 2019) secara parsial Lingkungan Kerja, Kepuasan</w:t>
      </w:r>
      <w:r w:rsidRPr="00A74BB4">
        <w:rPr>
          <w:spacing w:val="-14"/>
          <w:sz w:val="24"/>
          <w:szCs w:val="24"/>
        </w:rPr>
        <w:t xml:space="preserve"> </w:t>
      </w:r>
      <w:r w:rsidRPr="00A74BB4">
        <w:rPr>
          <w:sz w:val="24"/>
          <w:szCs w:val="24"/>
        </w:rPr>
        <w:t>Kerja</w:t>
      </w:r>
      <w:r w:rsidRPr="00A74BB4">
        <w:rPr>
          <w:spacing w:val="-17"/>
          <w:sz w:val="24"/>
          <w:szCs w:val="24"/>
        </w:rPr>
        <w:t xml:space="preserve"> </w:t>
      </w:r>
      <w:r w:rsidRPr="00A74BB4">
        <w:rPr>
          <w:sz w:val="24"/>
          <w:szCs w:val="24"/>
        </w:rPr>
        <w:t>dan</w:t>
      </w:r>
      <w:r w:rsidRPr="00A74BB4">
        <w:rPr>
          <w:spacing w:val="-14"/>
          <w:sz w:val="24"/>
          <w:szCs w:val="24"/>
        </w:rPr>
        <w:t xml:space="preserve"> </w:t>
      </w:r>
      <w:r w:rsidRPr="00A74BB4">
        <w:rPr>
          <w:sz w:val="24"/>
          <w:szCs w:val="24"/>
        </w:rPr>
        <w:t>Beban</w:t>
      </w:r>
      <w:r w:rsidRPr="00A74BB4">
        <w:rPr>
          <w:spacing w:val="-16"/>
          <w:sz w:val="24"/>
          <w:szCs w:val="24"/>
        </w:rPr>
        <w:t xml:space="preserve"> </w:t>
      </w:r>
      <w:r w:rsidRPr="00A74BB4">
        <w:rPr>
          <w:sz w:val="24"/>
          <w:szCs w:val="24"/>
        </w:rPr>
        <w:t>Kerja</w:t>
      </w:r>
      <w:r w:rsidRPr="00A74BB4">
        <w:rPr>
          <w:spacing w:val="-17"/>
          <w:sz w:val="24"/>
          <w:szCs w:val="24"/>
        </w:rPr>
        <w:t xml:space="preserve"> </w:t>
      </w:r>
      <w:r w:rsidRPr="00A74BB4">
        <w:rPr>
          <w:sz w:val="24"/>
          <w:szCs w:val="24"/>
        </w:rPr>
        <w:t>tidak</w:t>
      </w:r>
      <w:r w:rsidRPr="00A74BB4">
        <w:rPr>
          <w:spacing w:val="-16"/>
          <w:sz w:val="24"/>
          <w:szCs w:val="24"/>
        </w:rPr>
        <w:t xml:space="preserve"> </w:t>
      </w:r>
      <w:r w:rsidRPr="00A74BB4">
        <w:rPr>
          <w:sz w:val="24"/>
          <w:szCs w:val="24"/>
        </w:rPr>
        <w:t>berpengaruh</w:t>
      </w:r>
      <w:r w:rsidRPr="00A74BB4">
        <w:rPr>
          <w:spacing w:val="-16"/>
          <w:sz w:val="24"/>
          <w:szCs w:val="24"/>
        </w:rPr>
        <w:t xml:space="preserve"> </w:t>
      </w:r>
      <w:r w:rsidRPr="00A74BB4">
        <w:rPr>
          <w:sz w:val="24"/>
          <w:szCs w:val="24"/>
        </w:rPr>
        <w:t>signifikan</w:t>
      </w:r>
      <w:r w:rsidRPr="00A74BB4">
        <w:rPr>
          <w:spacing w:val="-15"/>
          <w:sz w:val="24"/>
          <w:szCs w:val="24"/>
        </w:rPr>
        <w:t xml:space="preserve"> </w:t>
      </w:r>
      <w:r w:rsidRPr="00A74BB4">
        <w:rPr>
          <w:sz w:val="24"/>
          <w:szCs w:val="24"/>
        </w:rPr>
        <w:t>terhadap</w:t>
      </w:r>
      <w:r w:rsidRPr="00A74BB4">
        <w:rPr>
          <w:spacing w:val="-16"/>
          <w:sz w:val="24"/>
          <w:szCs w:val="24"/>
        </w:rPr>
        <w:t xml:space="preserve"> </w:t>
      </w:r>
      <w:r w:rsidRPr="00A74BB4">
        <w:rPr>
          <w:sz w:val="24"/>
          <w:szCs w:val="24"/>
        </w:rPr>
        <w:t xml:space="preserve">kinerja pegawai, lalu dalam penelitian (Firdaus et al., 2017) lingkungan kerja yaitu signifikan terhadap kinerja karyawan, adapun menurut penelitian </w:t>
      </w:r>
      <w:r w:rsidRPr="00A74BB4">
        <w:rPr>
          <w:sz w:val="24"/>
          <w:szCs w:val="24"/>
        </w:rPr>
        <w:fldChar w:fldCharType="begin" w:fldLock="1"/>
      </w:r>
      <w:r w:rsidRPr="00A74BB4">
        <w:rPr>
          <w:sz w:val="24"/>
          <w:szCs w:val="24"/>
        </w:rPr>
        <w:instrText>ADDIN CSL_CITATION {"citationItems":[{"id":"ITEM-1","itemData":{"DOI":"10.32502/jimn.v10i1.2929","ISSN":"2089-8177","abstract":"A B S T R A C TThis research was conducted to determine the effect of work motivation, work environment, and work discipline on employee performance in operational company as a Work From Office in the Pandemic Era of Covid 19. This research was done because the researcher think that it was necessary to know how is the infuence among variables in Pandemic condition. Therefore, the company could prepare good human resources to face new normal Era. The object of the research was PT.CS2 Pola Sehat Palembang. The researcher gave the questionnaires to 74 employees as  the sample of the research. This research used multiple regression analyses, stimultaneous testing and individual testing.This results of the research conducted jointly between all the variables that illustrate that there was the influece of work motivation, work discipline, and work environment on employee performance. And the results of research individually known that there was the influence of work motivation and work environment and work discipline toward to  employee performance. A B S T R A KPenelitian ini dilakukan untuk mengetahui pengaruh motivasi kerja, lingkungan kerja dan kerja disiplin kerja terhadap kinerja karyawan pada perusahaan yang beroperasional secara Working From Office di masa pandemi covid 19. Penelitian dilakukan karena peneliti menganggap perlu mengetahui pengaruh antar variabel yang diteliti pada kondisi pandemi sehingga perusahaan dapat menyiapkan sumber daya manusia yang baik dalam menyambut era new baru.Objek penelitian adalah PT. CS2 Pola Sehat Palembang. Penelitian dilakukan dengan menyebarkan kuesioner  kepada sampel penelitian sebanyak 73 karyawan. Dalam penelitian ini digunakan metode analisis berbentuk kualitatif yang dikuantitatifkan dan dianalisis menggunakan analisis regresi berganda, pengujian simultan dan pengujian individual.Hasil penelitian yang dilakukan secara bersama-sama antara semua variabel yang diteliti menggambarkan bahwa terdapat pengaruh motivasi kerja, disiplin kerja dan lingkungan kerja terhadap kinerja karyawan. dan hasil penelitian secara individualnya diketahui bahwa terdapat pengaruh motivasi kerja dan   lingkungan kerja dan disiplin kerja terhadap kinerja karyawan.","author":[{"dropping-particle":"","family":"Hustia","given":"Anggreany","non-dropping-particle":"","parse-names":false,"suffix":""}],"container-title":"Jurnal Ilmu Manajemen","id":"ITEM-1","issue":"1","issued":{"date-parts":[["2020"]]},"page":"81","title":"Pengaruh Motivasi Kerja, Lingkungan Kerja Dan Disiplin Kerja Terhadap Kinerja Karyawan Pada Perusahaan WFO Masa Pandemi","type":"article-journal","volume":"10"},"uris":["http://www.mendeley.com/documents/?uuid=44ca082b-d36a-422c-8597-c608bef37efc"]}],"mendeley":{"formattedCitation":"(Hustia, 2020)","plainTextFormattedCitation":"(Hustia, 2020)","previouslyFormattedCitation":"(Hustia, 2020)"},"properties":{"noteIndex":0},"schema":"https://github.com/citation-style-language/schema/raw/master/csl-citation.json"}</w:instrText>
      </w:r>
      <w:r w:rsidRPr="00A74BB4">
        <w:rPr>
          <w:sz w:val="24"/>
          <w:szCs w:val="24"/>
        </w:rPr>
        <w:fldChar w:fldCharType="separate"/>
      </w:r>
      <w:r w:rsidRPr="00A74BB4">
        <w:rPr>
          <w:noProof/>
          <w:sz w:val="24"/>
          <w:szCs w:val="24"/>
        </w:rPr>
        <w:t>(Hustia, 2020)</w:t>
      </w:r>
      <w:r w:rsidRPr="00A74BB4">
        <w:rPr>
          <w:sz w:val="24"/>
          <w:szCs w:val="24"/>
        </w:rPr>
        <w:fldChar w:fldCharType="end"/>
      </w:r>
      <w:r w:rsidRPr="00A74BB4">
        <w:rPr>
          <w:spacing w:val="-14"/>
          <w:sz w:val="24"/>
          <w:szCs w:val="24"/>
        </w:rPr>
        <w:t xml:space="preserve"> </w:t>
      </w:r>
      <w:r w:rsidRPr="00A74BB4">
        <w:rPr>
          <w:sz w:val="24"/>
          <w:szCs w:val="24"/>
        </w:rPr>
        <w:t>diketahui</w:t>
      </w:r>
      <w:r w:rsidRPr="00A74BB4">
        <w:rPr>
          <w:spacing w:val="-13"/>
          <w:sz w:val="24"/>
          <w:szCs w:val="24"/>
        </w:rPr>
        <w:t xml:space="preserve"> </w:t>
      </w:r>
      <w:r w:rsidRPr="00A74BB4">
        <w:rPr>
          <w:sz w:val="24"/>
          <w:szCs w:val="24"/>
        </w:rPr>
        <w:t>bahwa</w:t>
      </w:r>
      <w:r w:rsidRPr="00A74BB4">
        <w:rPr>
          <w:spacing w:val="-15"/>
          <w:sz w:val="24"/>
          <w:szCs w:val="24"/>
        </w:rPr>
        <w:t xml:space="preserve"> </w:t>
      </w:r>
      <w:r w:rsidRPr="00A74BB4">
        <w:rPr>
          <w:sz w:val="24"/>
          <w:szCs w:val="24"/>
        </w:rPr>
        <w:t>terdapat</w:t>
      </w:r>
      <w:r w:rsidRPr="00A74BB4">
        <w:rPr>
          <w:spacing w:val="-13"/>
          <w:sz w:val="24"/>
          <w:szCs w:val="24"/>
        </w:rPr>
        <w:t xml:space="preserve"> </w:t>
      </w:r>
      <w:r w:rsidRPr="00A74BB4">
        <w:rPr>
          <w:sz w:val="24"/>
          <w:szCs w:val="24"/>
        </w:rPr>
        <w:t>pengaruh</w:t>
      </w:r>
      <w:r w:rsidRPr="00A74BB4">
        <w:rPr>
          <w:spacing w:val="-13"/>
          <w:sz w:val="24"/>
          <w:szCs w:val="24"/>
        </w:rPr>
        <w:t xml:space="preserve"> </w:t>
      </w:r>
      <w:r w:rsidRPr="00A74BB4">
        <w:rPr>
          <w:sz w:val="24"/>
          <w:szCs w:val="24"/>
        </w:rPr>
        <w:t>positif</w:t>
      </w:r>
      <w:r w:rsidRPr="00A74BB4">
        <w:rPr>
          <w:spacing w:val="-14"/>
          <w:sz w:val="24"/>
          <w:szCs w:val="24"/>
        </w:rPr>
        <w:t xml:space="preserve"> </w:t>
      </w:r>
      <w:r w:rsidRPr="00A74BB4">
        <w:rPr>
          <w:sz w:val="24"/>
          <w:szCs w:val="24"/>
        </w:rPr>
        <w:t>motivasi</w:t>
      </w:r>
      <w:r w:rsidRPr="00A74BB4">
        <w:rPr>
          <w:spacing w:val="-13"/>
          <w:sz w:val="24"/>
          <w:szCs w:val="24"/>
        </w:rPr>
        <w:t xml:space="preserve"> </w:t>
      </w:r>
      <w:r w:rsidRPr="00A74BB4">
        <w:rPr>
          <w:sz w:val="24"/>
          <w:szCs w:val="24"/>
        </w:rPr>
        <w:t>kerja</w:t>
      </w:r>
      <w:r w:rsidRPr="00A74BB4">
        <w:rPr>
          <w:spacing w:val="-14"/>
          <w:sz w:val="24"/>
          <w:szCs w:val="24"/>
        </w:rPr>
        <w:t xml:space="preserve"> </w:t>
      </w:r>
      <w:r w:rsidRPr="00A74BB4">
        <w:rPr>
          <w:sz w:val="24"/>
          <w:szCs w:val="24"/>
        </w:rPr>
        <w:t>dan</w:t>
      </w:r>
      <w:r w:rsidRPr="00A74BB4">
        <w:rPr>
          <w:spacing w:val="-13"/>
          <w:sz w:val="24"/>
          <w:szCs w:val="24"/>
        </w:rPr>
        <w:t xml:space="preserve"> </w:t>
      </w:r>
      <w:r w:rsidRPr="00A74BB4">
        <w:rPr>
          <w:sz w:val="24"/>
          <w:szCs w:val="24"/>
        </w:rPr>
        <w:t>lingkungan kerja</w:t>
      </w:r>
      <w:r w:rsidRPr="00A74BB4">
        <w:rPr>
          <w:spacing w:val="-12"/>
          <w:sz w:val="24"/>
          <w:szCs w:val="24"/>
        </w:rPr>
        <w:t xml:space="preserve"> </w:t>
      </w:r>
      <w:r w:rsidRPr="00A74BB4">
        <w:rPr>
          <w:sz w:val="24"/>
          <w:szCs w:val="24"/>
        </w:rPr>
        <w:t>dan</w:t>
      </w:r>
      <w:r w:rsidRPr="00A74BB4">
        <w:rPr>
          <w:spacing w:val="-11"/>
          <w:sz w:val="24"/>
          <w:szCs w:val="24"/>
        </w:rPr>
        <w:t xml:space="preserve"> </w:t>
      </w:r>
      <w:r w:rsidRPr="00A74BB4">
        <w:rPr>
          <w:sz w:val="24"/>
          <w:szCs w:val="24"/>
        </w:rPr>
        <w:t>disiplin</w:t>
      </w:r>
      <w:r w:rsidRPr="00A74BB4">
        <w:rPr>
          <w:spacing w:val="-11"/>
          <w:sz w:val="24"/>
          <w:szCs w:val="24"/>
        </w:rPr>
        <w:t xml:space="preserve"> </w:t>
      </w:r>
      <w:r w:rsidRPr="00A74BB4">
        <w:rPr>
          <w:sz w:val="24"/>
          <w:szCs w:val="24"/>
        </w:rPr>
        <w:t>kerja</w:t>
      </w:r>
      <w:r w:rsidRPr="00A74BB4">
        <w:rPr>
          <w:spacing w:val="-12"/>
          <w:sz w:val="24"/>
          <w:szCs w:val="24"/>
        </w:rPr>
        <w:t xml:space="preserve"> </w:t>
      </w:r>
      <w:r w:rsidRPr="00A74BB4">
        <w:rPr>
          <w:sz w:val="24"/>
          <w:szCs w:val="24"/>
        </w:rPr>
        <w:t>terhadap</w:t>
      </w:r>
      <w:r w:rsidRPr="00A74BB4">
        <w:rPr>
          <w:spacing w:val="-9"/>
          <w:sz w:val="24"/>
          <w:szCs w:val="24"/>
        </w:rPr>
        <w:t xml:space="preserve"> </w:t>
      </w:r>
      <w:r w:rsidRPr="00A74BB4">
        <w:rPr>
          <w:sz w:val="24"/>
          <w:szCs w:val="24"/>
        </w:rPr>
        <w:t>kinerja</w:t>
      </w:r>
      <w:r w:rsidRPr="00A74BB4">
        <w:rPr>
          <w:spacing w:val="-9"/>
          <w:sz w:val="24"/>
          <w:szCs w:val="24"/>
        </w:rPr>
        <w:t xml:space="preserve"> </w:t>
      </w:r>
      <w:r w:rsidRPr="00A74BB4">
        <w:rPr>
          <w:sz w:val="24"/>
          <w:szCs w:val="24"/>
        </w:rPr>
        <w:t>karyawan,</w:t>
      </w:r>
      <w:r w:rsidRPr="00A74BB4">
        <w:rPr>
          <w:spacing w:val="-9"/>
          <w:sz w:val="24"/>
          <w:szCs w:val="24"/>
        </w:rPr>
        <w:t xml:space="preserve"> </w:t>
      </w:r>
      <w:r w:rsidRPr="00A74BB4">
        <w:rPr>
          <w:sz w:val="24"/>
          <w:szCs w:val="24"/>
        </w:rPr>
        <w:t>sedangkan</w:t>
      </w:r>
      <w:r w:rsidRPr="00A74BB4">
        <w:rPr>
          <w:spacing w:val="-11"/>
          <w:sz w:val="24"/>
          <w:szCs w:val="24"/>
        </w:rPr>
        <w:t xml:space="preserve"> </w:t>
      </w:r>
      <w:r w:rsidRPr="00A74BB4">
        <w:rPr>
          <w:sz w:val="24"/>
          <w:szCs w:val="24"/>
        </w:rPr>
        <w:t>dalam</w:t>
      </w:r>
      <w:r w:rsidRPr="00A74BB4">
        <w:rPr>
          <w:spacing w:val="-11"/>
          <w:sz w:val="24"/>
          <w:szCs w:val="24"/>
        </w:rPr>
        <w:t xml:space="preserve"> </w:t>
      </w:r>
      <w:r w:rsidRPr="00A74BB4">
        <w:rPr>
          <w:sz w:val="24"/>
          <w:szCs w:val="24"/>
        </w:rPr>
        <w:t xml:space="preserve">penelitian </w:t>
      </w:r>
      <w:r w:rsidRPr="00A74BB4">
        <w:rPr>
          <w:noProof/>
          <w:color w:val="000000"/>
          <w:sz w:val="24"/>
          <w:szCs w:val="24"/>
          <w:lang w:val="id-ID" w:eastAsia="en-ID"/>
        </w:rPr>
        <w:fldChar w:fldCharType="begin" w:fldLock="1"/>
      </w:r>
      <w:r w:rsidRPr="00A74BB4">
        <w:rPr>
          <w:noProof/>
          <w:color w:val="000000"/>
          <w:sz w:val="24"/>
          <w:szCs w:val="24"/>
          <w:lang w:val="id-ID" w:eastAsia="en-ID"/>
        </w:rPr>
        <w:instrText>ADDIN CSL_CITATION {"citationItems":[{"id":"ITEM-1","itemData":{"DOI":"10.30596/maneggio.v2i1.3402","ISSN":"26232634","abstract":"Tujuan artikel ini adalah untuk mengetahui dan menganalisis Pengaruh Penempatan, Motivasi, dan Lingkungan Kerja Terhadap Kinerja Pegawai. Metode penelitian yang dilakukan adalah penelitian eksploratif, dimana variabel diukur dengan skala likert. Metode pengumpulan data dilakukan daftar pertanyaan (questionnaire) dan studi dokumentasi. Penelitian dilakukan dengan menggunakan sampel validitas sebanyak 30 orang yang diambil dari total populasi yaitu 145 orang, sedangkan untuk sampel penelitian sebanyak 107 orang dengan menggunakan metode slovin . Pengolahan data menggunakan perangkat lunak SPSS versi 24. Adapun teknik analisis data dengan menggunakan uji asumsi klasik, analisis regresi linier berganda, pengujian hipotesis, dan koefisien determinasi. Hasil penelitian menunjukkan bahwa secara parsial variabel penempatan berpengaruh positif dan signifikan terhadap kinerja pegawai. Secara parsial variabel motivasi berpengaruh tidak signifikan terhadap kinerja pegawai. Secara parsial variabel lingkungan kerja berpengaruh tidak signifikan terhadap kinerja pegawai. Secara simultan penempatan pegawai, motivasi, dan lingkungan kerja berpengaruh positif dan signifikan terhadap kinerja pegawai.","author":[{"dropping-particle":"","family":"Siahaan","given":"Syalimono","non-dropping-particle":"","parse-names":false,"suffix":""},{"dropping-particle":"","family":"Bahri","given":"Syaiful","non-dropping-particle":"","parse-names":false,"suffix":""}],"container-title":"Maneggio: Jurnal Ilmiah Magister Manajemen","id":"ITEM-1","issue":"1","issued":{"date-parts":[["2019"]]},"page":"16-30","title":"Pengaruh Penempatan, Motivasi, Dan Lingkungan Kerja Terhadap Kinerja Pegawai","type":"article-journal","volume":"2"},"uris":["http://www.mendeley.com/documents/?uuid=1a38d9e5-9d73-41c9-be55-62bdea072203"]}],"mendeley":{"formattedCitation":"(Siahaan &amp; Bahri, 2019)","plainTextFormattedCitation":"(Siahaan &amp; Bahri, 2019)","previouslyFormattedCitation":"(Siahaan &amp; Bahri, 2019)"},"properties":{"noteIndex":0},"schema":"https://github.com/citation-style-language/schema/raw/master/csl-citation.json"}</w:instrText>
      </w:r>
      <w:r w:rsidRPr="00A74BB4">
        <w:rPr>
          <w:noProof/>
          <w:color w:val="000000"/>
          <w:sz w:val="24"/>
          <w:szCs w:val="24"/>
          <w:lang w:val="id-ID" w:eastAsia="en-ID"/>
        </w:rPr>
        <w:fldChar w:fldCharType="separate"/>
      </w:r>
      <w:r w:rsidRPr="00A74BB4">
        <w:rPr>
          <w:noProof/>
          <w:color w:val="000000"/>
          <w:sz w:val="24"/>
          <w:szCs w:val="24"/>
          <w:lang w:val="id-ID" w:eastAsia="en-ID"/>
        </w:rPr>
        <w:t>(Siahaan &amp; Bahri, 2019)</w:t>
      </w:r>
      <w:r w:rsidRPr="00A74BB4">
        <w:rPr>
          <w:noProof/>
          <w:color w:val="000000"/>
          <w:sz w:val="24"/>
          <w:szCs w:val="24"/>
          <w:lang w:val="id-ID" w:eastAsia="en-ID"/>
        </w:rPr>
        <w:fldChar w:fldCharType="end"/>
      </w:r>
      <w:r w:rsidRPr="00A74BB4">
        <w:rPr>
          <w:sz w:val="24"/>
          <w:szCs w:val="24"/>
        </w:rPr>
        <w:t xml:space="preserve"> Secara parsial berpengaruh tidak signifikan terhadap kinerja pegawai.</w:t>
      </w:r>
    </w:p>
    <w:p w:rsidR="009A0B2C" w:rsidRPr="00A74BB4" w:rsidRDefault="009A0B2C" w:rsidP="007B1383">
      <w:pPr>
        <w:rPr>
          <w:sz w:val="24"/>
          <w:szCs w:val="24"/>
        </w:rPr>
      </w:pPr>
      <w:r w:rsidRPr="00A74BB4">
        <w:rPr>
          <w:sz w:val="24"/>
          <w:szCs w:val="24"/>
        </w:rPr>
        <w:t>Berdasarkan kajian teori dan hasil penelitian terdahulu. maka , peneliti merumuskan hipotesis sebagai berikut :</w:t>
      </w:r>
    </w:p>
    <w:p w:rsidR="009A0B2C" w:rsidRPr="00A74BB4" w:rsidRDefault="009A0B2C" w:rsidP="007B1383">
      <w:pPr>
        <w:rPr>
          <w:sz w:val="24"/>
          <w:szCs w:val="24"/>
        </w:rPr>
      </w:pPr>
      <w:r w:rsidRPr="00A74BB4">
        <w:rPr>
          <w:sz w:val="24"/>
          <w:szCs w:val="24"/>
        </w:rPr>
        <w:t>H</w:t>
      </w:r>
      <w:r w:rsidRPr="00A74BB4">
        <w:rPr>
          <w:sz w:val="24"/>
          <w:szCs w:val="24"/>
          <w:vertAlign w:val="subscript"/>
        </w:rPr>
        <w:t>2</w:t>
      </w:r>
      <w:r w:rsidRPr="00A74BB4">
        <w:rPr>
          <w:sz w:val="24"/>
          <w:szCs w:val="24"/>
        </w:rPr>
        <w:t xml:space="preserve"> : Lingkungan Kerja berpengaruh positif terhadap Kinerja Karyawan</w:t>
      </w:r>
    </w:p>
    <w:p w:rsidR="009A0B2C" w:rsidRPr="00A74BB4" w:rsidRDefault="009A0B2C" w:rsidP="003D4FCB">
      <w:pPr>
        <w:tabs>
          <w:tab w:val="num" w:pos="0"/>
        </w:tabs>
        <w:snapToGrid w:val="0"/>
        <w:spacing w:before="80" w:after="80"/>
        <w:rPr>
          <w:b/>
          <w:bCs/>
          <w:sz w:val="24"/>
          <w:szCs w:val="24"/>
          <w:lang w:val="en-ID"/>
        </w:rPr>
      </w:pPr>
    </w:p>
    <w:p w:rsidR="006166E5" w:rsidRPr="00A74BB4" w:rsidRDefault="006166E5" w:rsidP="003D4FCB">
      <w:pPr>
        <w:tabs>
          <w:tab w:val="num" w:pos="0"/>
        </w:tabs>
        <w:snapToGrid w:val="0"/>
        <w:spacing w:before="80" w:after="80"/>
        <w:rPr>
          <w:b/>
          <w:bCs/>
          <w:sz w:val="24"/>
          <w:szCs w:val="24"/>
          <w:lang w:val="en-ID"/>
        </w:rPr>
      </w:pPr>
      <w:r w:rsidRPr="00A74BB4">
        <w:rPr>
          <w:b/>
          <w:bCs/>
          <w:sz w:val="24"/>
          <w:szCs w:val="24"/>
          <w:lang w:val="en-ID"/>
        </w:rPr>
        <w:t xml:space="preserve">METODE PENELITIAN </w:t>
      </w:r>
    </w:p>
    <w:p w:rsidR="00D72B31" w:rsidRPr="007B1383" w:rsidRDefault="006166E5" w:rsidP="006166E5">
      <w:pPr>
        <w:rPr>
          <w:sz w:val="24"/>
          <w:szCs w:val="24"/>
          <w:lang w:val="en-ID" w:eastAsia="en-ID"/>
        </w:rPr>
      </w:pPr>
      <w:r w:rsidRPr="00A74BB4">
        <w:rPr>
          <w:sz w:val="24"/>
          <w:szCs w:val="24"/>
          <w:lang w:val="en-ID" w:eastAsia="en-ID"/>
        </w:rPr>
        <w:t>Populasi   penelitian   ini adalah karyawan</w:t>
      </w:r>
      <w:r w:rsidR="007B1383">
        <w:rPr>
          <w:sz w:val="24"/>
          <w:szCs w:val="24"/>
          <w:lang w:val="id-ID" w:eastAsia="en-ID"/>
        </w:rPr>
        <w:t xml:space="preserve"> </w:t>
      </w:r>
      <w:r w:rsidRPr="00A74BB4">
        <w:rPr>
          <w:sz w:val="24"/>
          <w:szCs w:val="24"/>
          <w:lang w:val="en-ID" w:eastAsia="en-ID"/>
        </w:rPr>
        <w:t xml:space="preserve">Dari Pt. Jeje Indah </w:t>
      </w:r>
      <w:r w:rsidRPr="00A74BB4">
        <w:rPr>
          <w:i/>
          <w:iCs/>
          <w:sz w:val="24"/>
          <w:szCs w:val="24"/>
          <w:lang w:val="en-ID" w:eastAsia="en-ID"/>
        </w:rPr>
        <w:t xml:space="preserve">(toy manufacture) </w:t>
      </w:r>
      <w:r w:rsidRPr="00A74BB4">
        <w:rPr>
          <w:sz w:val="24"/>
          <w:szCs w:val="24"/>
          <w:lang w:val="en-ID" w:eastAsia="en-ID"/>
        </w:rPr>
        <w:t xml:space="preserve">yang berjumlah  30 karyawan. </w:t>
      </w:r>
      <w:r w:rsidR="003A0CF7" w:rsidRPr="00A74BB4">
        <w:rPr>
          <w:sz w:val="24"/>
          <w:szCs w:val="24"/>
        </w:rPr>
        <w:t>Desain penelitian ini menggunakan pendekatan kuantitatif dengan metode deskriptif.</w:t>
      </w:r>
      <w:r w:rsidR="003A0CF7" w:rsidRPr="00A74BB4">
        <w:rPr>
          <w:spacing w:val="-10"/>
          <w:sz w:val="24"/>
          <w:szCs w:val="24"/>
        </w:rPr>
        <w:t xml:space="preserve"> </w:t>
      </w:r>
      <w:r w:rsidR="003A0CF7" w:rsidRPr="00A74BB4">
        <w:rPr>
          <w:sz w:val="24"/>
          <w:szCs w:val="24"/>
        </w:rPr>
        <w:t>Deskriptif</w:t>
      </w:r>
      <w:r w:rsidR="003A0CF7" w:rsidRPr="00A74BB4">
        <w:rPr>
          <w:spacing w:val="-9"/>
          <w:sz w:val="24"/>
          <w:szCs w:val="24"/>
        </w:rPr>
        <w:t xml:space="preserve"> </w:t>
      </w:r>
      <w:r w:rsidR="003A0CF7" w:rsidRPr="00A74BB4">
        <w:rPr>
          <w:sz w:val="24"/>
          <w:szCs w:val="24"/>
        </w:rPr>
        <w:t>adalah</w:t>
      </w:r>
      <w:r w:rsidR="003A0CF7" w:rsidRPr="00A74BB4">
        <w:rPr>
          <w:spacing w:val="-9"/>
          <w:sz w:val="24"/>
          <w:szCs w:val="24"/>
        </w:rPr>
        <w:t xml:space="preserve"> </w:t>
      </w:r>
      <w:r w:rsidR="003A0CF7" w:rsidRPr="00A74BB4">
        <w:rPr>
          <w:sz w:val="24"/>
          <w:szCs w:val="24"/>
        </w:rPr>
        <w:t>pengumpulan</w:t>
      </w:r>
      <w:r w:rsidR="003A0CF7" w:rsidRPr="00A74BB4">
        <w:rPr>
          <w:spacing w:val="-10"/>
          <w:sz w:val="24"/>
          <w:szCs w:val="24"/>
        </w:rPr>
        <w:t xml:space="preserve"> </w:t>
      </w:r>
      <w:r w:rsidR="003A0CF7" w:rsidRPr="00A74BB4">
        <w:rPr>
          <w:sz w:val="24"/>
          <w:szCs w:val="24"/>
        </w:rPr>
        <w:t>data</w:t>
      </w:r>
      <w:r w:rsidR="003A0CF7" w:rsidRPr="00A74BB4">
        <w:rPr>
          <w:spacing w:val="-9"/>
          <w:sz w:val="24"/>
          <w:szCs w:val="24"/>
        </w:rPr>
        <w:t xml:space="preserve"> </w:t>
      </w:r>
      <w:r w:rsidR="003A0CF7" w:rsidRPr="00A74BB4">
        <w:rPr>
          <w:sz w:val="24"/>
          <w:szCs w:val="24"/>
        </w:rPr>
        <w:t>untuk</w:t>
      </w:r>
      <w:r w:rsidR="003A0CF7" w:rsidRPr="00A74BB4">
        <w:rPr>
          <w:spacing w:val="-9"/>
          <w:sz w:val="24"/>
          <w:szCs w:val="24"/>
        </w:rPr>
        <w:t xml:space="preserve"> </w:t>
      </w:r>
      <w:r w:rsidR="003A0CF7" w:rsidRPr="00A74BB4">
        <w:rPr>
          <w:sz w:val="24"/>
          <w:szCs w:val="24"/>
        </w:rPr>
        <w:t>menguji</w:t>
      </w:r>
      <w:r w:rsidR="003A0CF7" w:rsidRPr="00A74BB4">
        <w:rPr>
          <w:spacing w:val="-8"/>
          <w:sz w:val="24"/>
          <w:szCs w:val="24"/>
        </w:rPr>
        <w:t xml:space="preserve"> </w:t>
      </w:r>
      <w:r w:rsidR="003A0CF7" w:rsidRPr="00A74BB4">
        <w:rPr>
          <w:sz w:val="24"/>
          <w:szCs w:val="24"/>
        </w:rPr>
        <w:t>hipotesis</w:t>
      </w:r>
      <w:r w:rsidR="003A0CF7" w:rsidRPr="00A74BB4">
        <w:rPr>
          <w:spacing w:val="-8"/>
          <w:sz w:val="24"/>
          <w:szCs w:val="24"/>
        </w:rPr>
        <w:t xml:space="preserve"> </w:t>
      </w:r>
      <w:r w:rsidR="003A0CF7" w:rsidRPr="00A74BB4">
        <w:rPr>
          <w:sz w:val="24"/>
          <w:szCs w:val="24"/>
        </w:rPr>
        <w:t>dan</w:t>
      </w:r>
      <w:r w:rsidR="003A0CF7" w:rsidRPr="00A74BB4">
        <w:rPr>
          <w:spacing w:val="-12"/>
          <w:sz w:val="24"/>
          <w:szCs w:val="24"/>
        </w:rPr>
        <w:t xml:space="preserve"> </w:t>
      </w:r>
      <w:r w:rsidR="003A0CF7" w:rsidRPr="00A74BB4">
        <w:rPr>
          <w:sz w:val="24"/>
          <w:szCs w:val="24"/>
        </w:rPr>
        <w:t xml:space="preserve">menjawab pertanyaan tentang informasi dari subjek penelitian. Sumber data yang digunakan dalam penelitian ini adalah data primer, yang diperoleh melalui penyebaran kuesioner kepada karyawan PT. Jeje Indah </w:t>
      </w:r>
      <w:r w:rsidR="003A0CF7" w:rsidRPr="00A74BB4">
        <w:rPr>
          <w:i/>
          <w:iCs/>
          <w:sz w:val="24"/>
          <w:szCs w:val="24"/>
        </w:rPr>
        <w:t>(Toy Manufacture).</w:t>
      </w:r>
    </w:p>
    <w:p w:rsidR="003A0CF7" w:rsidRPr="00A74BB4" w:rsidRDefault="003A0CF7" w:rsidP="006166E5">
      <w:pPr>
        <w:rPr>
          <w:sz w:val="24"/>
          <w:szCs w:val="24"/>
        </w:rPr>
      </w:pPr>
    </w:p>
    <w:p w:rsidR="00D72B31" w:rsidRPr="00A74BB4" w:rsidRDefault="00D72B31" w:rsidP="00D72B31">
      <w:pPr>
        <w:rPr>
          <w:b/>
          <w:bCs/>
          <w:sz w:val="24"/>
          <w:szCs w:val="24"/>
        </w:rPr>
      </w:pPr>
      <w:r w:rsidRPr="00A74BB4">
        <w:rPr>
          <w:b/>
          <w:bCs/>
          <w:sz w:val="24"/>
          <w:szCs w:val="24"/>
        </w:rPr>
        <w:t xml:space="preserve">Hasil Penelitian </w:t>
      </w:r>
    </w:p>
    <w:p w:rsidR="00D72B31" w:rsidRPr="00A74BB4" w:rsidRDefault="00D72B31" w:rsidP="007B1383">
      <w:pPr>
        <w:rPr>
          <w:b/>
          <w:bCs/>
          <w:sz w:val="24"/>
          <w:szCs w:val="24"/>
        </w:rPr>
      </w:pPr>
      <w:bookmarkStart w:id="29" w:name="_Toc122353426"/>
      <w:r w:rsidRPr="00A74BB4">
        <w:rPr>
          <w:b/>
          <w:bCs/>
          <w:sz w:val="24"/>
          <w:szCs w:val="24"/>
        </w:rPr>
        <w:t>Hasil Uji Validitas dan Reliabilitas</w:t>
      </w:r>
      <w:bookmarkEnd w:id="29"/>
    </w:p>
    <w:p w:rsidR="00D72B31" w:rsidRPr="00A74BB4" w:rsidRDefault="00D72B31" w:rsidP="007B1383">
      <w:pPr>
        <w:ind w:firstLine="567"/>
        <w:rPr>
          <w:sz w:val="24"/>
          <w:szCs w:val="24"/>
        </w:rPr>
      </w:pPr>
      <w:r w:rsidRPr="00A74BB4">
        <w:rPr>
          <w:sz w:val="24"/>
          <w:szCs w:val="24"/>
        </w:rPr>
        <w:t xml:space="preserve">Sebelum  data hasil penelitian di analisis lebih lanjut, maka lebih dulu dilakukan uji validitas dan reliabilitas untuk mengetahui apakah alat ukur yang digunakan berbentuk item pertanyaan-pertanyaan dalam kuesioner yang diajukan kepada responden dapat mengukur secara teliti serta tepat apa yang ingin diukur pada penelitian ini </w:t>
      </w:r>
      <w:r w:rsidRPr="00A74BB4">
        <w:rPr>
          <w:sz w:val="24"/>
          <w:szCs w:val="24"/>
        </w:rPr>
        <w:fldChar w:fldCharType="begin" w:fldLock="1"/>
      </w:r>
      <w:r w:rsidRPr="00A74BB4">
        <w:rPr>
          <w:sz w:val="24"/>
          <w:szCs w:val="24"/>
        </w:rPr>
        <w:instrText>ADDIN CSL_CITATION {"citationItems":[{"id":"ITEM-1","itemData":{"author":[{"dropping-particle":"","family":"Shakuntala","given":"Bethari","non-dropping-particle":"","parse-names":false,"suffix":""},{"dropping-particle":"","family":"Suzan","given":"Leny","non-dropping-particle":"","parse-names":false,"suffix":""}],"container-title":"YUME : Journal of Management","id":"ITEM-1","issue":"3","issued":{"date-parts":[["2022"]]},"page":"29-39","title":"Pengaruh Tingkat Pendidikan , Skala Usaha , dan Pengetahuan Akuntansi terhadap Penggunaan Informasi Akuntansi ( Survei pada UMKM Binaan Sektor Makanan dan Minuman di Kecamatan Bekasi Selatan 2022 )","type":"article-journal","volume":"5"},"uris":["http://www.mendeley.com/documents/?uuid=b9167d5c-8d20-4dc0-a758-5054612c3fc7","http://www.mendeley.com/documents/?uuid=12c9e6f2-b11d-4aa8-ac8d-1e218db1c112"]}],"mendeley":{"formattedCitation":"(Shakuntala &amp; Suzan, 2022)","plainTextFormattedCitation":"(Shakuntala &amp; Suzan, 2022)","previouslyFormattedCitation":"(Shakuntala &amp; Suzan, 2022)"},"properties":{"noteIndex":0},"schema":"https://github.com/citation-style-language/schema/raw/master/csl-citation.json"}</w:instrText>
      </w:r>
      <w:r w:rsidRPr="00A74BB4">
        <w:rPr>
          <w:sz w:val="24"/>
          <w:szCs w:val="24"/>
        </w:rPr>
        <w:fldChar w:fldCharType="separate"/>
      </w:r>
      <w:r w:rsidRPr="00A74BB4">
        <w:rPr>
          <w:noProof/>
          <w:sz w:val="24"/>
          <w:szCs w:val="24"/>
        </w:rPr>
        <w:t>(Shakuntala &amp; Suzan, 2022)</w:t>
      </w:r>
      <w:r w:rsidRPr="00A74BB4">
        <w:rPr>
          <w:sz w:val="24"/>
          <w:szCs w:val="24"/>
        </w:rPr>
        <w:fldChar w:fldCharType="end"/>
      </w:r>
      <w:r w:rsidRPr="00A74BB4">
        <w:rPr>
          <w:sz w:val="24"/>
          <w:szCs w:val="24"/>
        </w:rPr>
        <w:t>.</w:t>
      </w:r>
    </w:p>
    <w:p w:rsidR="00A74BB4" w:rsidRPr="00A74BB4" w:rsidRDefault="00A74BB4" w:rsidP="00341DCC">
      <w:pPr>
        <w:rPr>
          <w:sz w:val="24"/>
          <w:szCs w:val="24"/>
        </w:rPr>
      </w:pPr>
    </w:p>
    <w:p w:rsidR="00D72B31" w:rsidRPr="00A74BB4" w:rsidRDefault="00D72B31" w:rsidP="007B1383">
      <w:pPr>
        <w:rPr>
          <w:b/>
          <w:bCs/>
          <w:sz w:val="24"/>
          <w:szCs w:val="24"/>
        </w:rPr>
      </w:pPr>
      <w:r w:rsidRPr="00A74BB4">
        <w:rPr>
          <w:b/>
          <w:bCs/>
          <w:sz w:val="24"/>
          <w:szCs w:val="24"/>
        </w:rPr>
        <w:t>Hasil Pengujian Validitas</w:t>
      </w:r>
    </w:p>
    <w:p w:rsidR="00D72B31" w:rsidRPr="00A74BB4" w:rsidRDefault="00D72B31" w:rsidP="007B1383">
      <w:pPr>
        <w:ind w:firstLine="567"/>
        <w:rPr>
          <w:sz w:val="24"/>
          <w:szCs w:val="24"/>
        </w:rPr>
      </w:pPr>
      <w:r w:rsidRPr="00A74BB4">
        <w:rPr>
          <w:sz w:val="24"/>
          <w:szCs w:val="24"/>
        </w:rPr>
        <w:t xml:space="preserve">Uji Validitas merupakan bagian dari uji untuk mengukur apakah butir kuesioner dari masing-masing variabel sudah valid ataupun belum. Butir kuesioner dinyatakan valid bila r </w:t>
      </w:r>
      <w:r w:rsidRPr="00A74BB4">
        <w:rPr>
          <w:sz w:val="24"/>
          <w:szCs w:val="24"/>
          <w:vertAlign w:val="subscript"/>
        </w:rPr>
        <w:t>hitung</w:t>
      </w:r>
      <w:r w:rsidRPr="00A74BB4">
        <w:rPr>
          <w:sz w:val="24"/>
          <w:szCs w:val="24"/>
        </w:rPr>
        <w:t xml:space="preserve"> &gt; r </w:t>
      </w:r>
      <w:r w:rsidRPr="00A74BB4">
        <w:rPr>
          <w:sz w:val="24"/>
          <w:szCs w:val="24"/>
          <w:vertAlign w:val="subscript"/>
        </w:rPr>
        <w:t xml:space="preserve">tabel </w:t>
      </w:r>
      <w:r w:rsidRPr="00A74BB4">
        <w:rPr>
          <w:sz w:val="24"/>
          <w:szCs w:val="24"/>
          <w:vertAlign w:val="subscript"/>
        </w:rPr>
        <w:fldChar w:fldCharType="begin" w:fldLock="1"/>
      </w:r>
      <w:r w:rsidRPr="00A74BB4">
        <w:rPr>
          <w:sz w:val="24"/>
          <w:szCs w:val="24"/>
          <w:vertAlign w:val="subscript"/>
        </w:rPr>
        <w:instrText>ADDIN CSL_CITATION {"citationItems":[{"id":"ITEM-1","itemData":{"author":[{"dropping-particle":"","family":"Shakuntala","given":"Bethari","non-dropping-particle":"","parse-names":false,"suffix":""},{"dropping-particle":"","family":"Suzan","given":"Leny","non-dropping-particle":"","parse-names":false,"suffix":""}],"container-title":"YUME : Journal of Management","id":"ITEM-1","issue":"3","issued":{"date-parts":[["2022"]]},"page":"29-39","title":"Pengaruh Tingkat Pendidikan , Skala Usaha , dan Pengetahuan Akuntansi terhadap Penggunaan Informasi Akuntansi ( Survei pada UMKM Binaan Sektor Makanan dan Minuman di Kecamatan Bekasi Selatan 2022 )","type":"article-journal","volume":"5"},"uris":["http://www.mendeley.com/documents/?uuid=12c9e6f2-b11d-4aa8-ac8d-1e218db1c112","http://www.mendeley.com/documents/?uuid=b9167d5c-8d20-4dc0-a758-5054612c3fc7"]}],"mendeley":{"formattedCitation":"(Shakuntala &amp; Suzan, 2022)","plainTextFormattedCitation":"(Shakuntala &amp; Suzan, 2022)","previouslyFormattedCitation":"(Shakuntala &amp; Suzan, 2022)"},"properties":{"noteIndex":0},"schema":"https://github.com/citation-style-language/schema/raw/master/csl-citation.json"}</w:instrText>
      </w:r>
      <w:r w:rsidRPr="00A74BB4">
        <w:rPr>
          <w:sz w:val="24"/>
          <w:szCs w:val="24"/>
          <w:vertAlign w:val="subscript"/>
        </w:rPr>
        <w:fldChar w:fldCharType="separate"/>
      </w:r>
      <w:r w:rsidRPr="00A74BB4">
        <w:rPr>
          <w:noProof/>
          <w:sz w:val="24"/>
          <w:szCs w:val="24"/>
        </w:rPr>
        <w:t>(Shakuntala &amp; Suzan, 2022)</w:t>
      </w:r>
      <w:r w:rsidRPr="00A74BB4">
        <w:rPr>
          <w:sz w:val="24"/>
          <w:szCs w:val="24"/>
          <w:vertAlign w:val="subscript"/>
        </w:rPr>
        <w:fldChar w:fldCharType="end"/>
      </w:r>
      <w:r w:rsidRPr="00A74BB4">
        <w:rPr>
          <w:sz w:val="24"/>
          <w:szCs w:val="24"/>
        </w:rPr>
        <w:t xml:space="preserve">. </w:t>
      </w:r>
      <w:r w:rsidR="007B1383">
        <w:rPr>
          <w:sz w:val="24"/>
          <w:szCs w:val="24"/>
          <w:lang w:val="id-ID"/>
        </w:rPr>
        <w:t xml:space="preserve"> </w:t>
      </w:r>
      <w:r w:rsidRPr="00A74BB4">
        <w:rPr>
          <w:sz w:val="24"/>
          <w:szCs w:val="24"/>
        </w:rPr>
        <w:t xml:space="preserve">Dari perhitungan mencari nilai r tabel diatas, didapatkan hasil dari r </w:t>
      </w:r>
      <w:r w:rsidRPr="00A74BB4">
        <w:rPr>
          <w:sz w:val="24"/>
          <w:szCs w:val="24"/>
          <w:vertAlign w:val="subscript"/>
        </w:rPr>
        <w:t>tabel</w:t>
      </w:r>
      <w:r w:rsidRPr="00A74BB4">
        <w:rPr>
          <w:sz w:val="24"/>
          <w:szCs w:val="24"/>
        </w:rPr>
        <w:t xml:space="preserve"> 31 yang menunjukan angka 0,3440. Hal itu berarti data akan dinyatakan valid jika hasil perhitungannya &gt; 0,3440. Berikut adalah hasil perbandingan r </w:t>
      </w:r>
      <w:r w:rsidRPr="00A74BB4">
        <w:rPr>
          <w:sz w:val="24"/>
          <w:szCs w:val="24"/>
          <w:vertAlign w:val="subscript"/>
        </w:rPr>
        <w:t xml:space="preserve">hitung </w:t>
      </w:r>
      <w:r w:rsidRPr="00A74BB4">
        <w:rPr>
          <w:sz w:val="24"/>
          <w:szCs w:val="24"/>
        </w:rPr>
        <w:t xml:space="preserve">dengan r </w:t>
      </w:r>
      <w:r w:rsidRPr="00A74BB4">
        <w:rPr>
          <w:sz w:val="24"/>
          <w:szCs w:val="24"/>
          <w:vertAlign w:val="subscript"/>
        </w:rPr>
        <w:t xml:space="preserve">tabel </w:t>
      </w:r>
      <w:r w:rsidRPr="00A74BB4">
        <w:rPr>
          <w:sz w:val="24"/>
          <w:szCs w:val="24"/>
        </w:rPr>
        <w:t>butir kuesioner penelitian.</w:t>
      </w:r>
    </w:p>
    <w:p w:rsidR="00477542" w:rsidRDefault="00477542" w:rsidP="00D72B31">
      <w:pPr>
        <w:rPr>
          <w:sz w:val="24"/>
          <w:szCs w:val="24"/>
        </w:rPr>
      </w:pPr>
    </w:p>
    <w:p w:rsidR="00341DCC" w:rsidRPr="00A74BB4" w:rsidRDefault="00341DCC" w:rsidP="00D72B31">
      <w:pPr>
        <w:rPr>
          <w:sz w:val="24"/>
          <w:szCs w:val="24"/>
        </w:rPr>
      </w:pPr>
    </w:p>
    <w:p w:rsidR="00D72B31" w:rsidRPr="00A74BB4" w:rsidRDefault="000667EA" w:rsidP="007B1383">
      <w:pPr>
        <w:rPr>
          <w:b/>
          <w:bCs/>
          <w:sz w:val="24"/>
          <w:szCs w:val="24"/>
        </w:rPr>
      </w:pPr>
      <w:r w:rsidRPr="00A74BB4">
        <w:rPr>
          <w:b/>
          <w:bCs/>
          <w:sz w:val="24"/>
          <w:szCs w:val="24"/>
        </w:rPr>
        <w:t xml:space="preserve">a. </w:t>
      </w:r>
      <w:r w:rsidR="00D72B31" w:rsidRPr="00A74BB4">
        <w:rPr>
          <w:b/>
          <w:bCs/>
          <w:sz w:val="24"/>
          <w:szCs w:val="24"/>
        </w:rPr>
        <w:t>Validitas Variabel Motivasi Karyawan</w:t>
      </w:r>
    </w:p>
    <w:p w:rsidR="00D72B31" w:rsidRDefault="00D72B31" w:rsidP="007B1383">
      <w:pPr>
        <w:ind w:firstLine="567"/>
        <w:rPr>
          <w:sz w:val="24"/>
          <w:szCs w:val="24"/>
        </w:rPr>
      </w:pPr>
      <w:r w:rsidRPr="00A74BB4">
        <w:rPr>
          <w:sz w:val="24"/>
          <w:szCs w:val="24"/>
        </w:rPr>
        <w:t xml:space="preserve">Dalam pengujian validitas mempunyai tujuan untuk mengetahui apakah pertanyaan yang telah diterapkan dalam kuesioner dapat mengukur variabel yang telah ada. Pengujian validitas ini dilakukan dengan mengkorelasi skor jawaban responden dari setiap pertanyaan. Nilai r </w:t>
      </w:r>
      <w:r w:rsidRPr="00A74BB4">
        <w:rPr>
          <w:sz w:val="24"/>
          <w:szCs w:val="24"/>
          <w:vertAlign w:val="subscript"/>
        </w:rPr>
        <w:t>hitung</w:t>
      </w:r>
      <w:r w:rsidRPr="00A74BB4">
        <w:rPr>
          <w:sz w:val="24"/>
          <w:szCs w:val="24"/>
        </w:rPr>
        <w:t xml:space="preserve"> dibandingkan dengan r</w:t>
      </w:r>
      <w:r w:rsidRPr="00A74BB4">
        <w:rPr>
          <w:sz w:val="24"/>
          <w:szCs w:val="24"/>
          <w:vertAlign w:val="subscript"/>
        </w:rPr>
        <w:t>tabel</w:t>
      </w:r>
      <w:r w:rsidRPr="00A74BB4">
        <w:rPr>
          <w:sz w:val="24"/>
          <w:szCs w:val="24"/>
        </w:rPr>
        <w:t xml:space="preserve">, apabila  r </w:t>
      </w:r>
      <w:r w:rsidRPr="00A74BB4">
        <w:rPr>
          <w:sz w:val="24"/>
          <w:szCs w:val="24"/>
          <w:vertAlign w:val="subscript"/>
        </w:rPr>
        <w:t>hitung</w:t>
      </w:r>
      <w:r w:rsidRPr="00A74BB4">
        <w:rPr>
          <w:sz w:val="24"/>
          <w:szCs w:val="24"/>
        </w:rPr>
        <w:t xml:space="preserve"> &gt; r </w:t>
      </w:r>
      <w:r w:rsidRPr="00A74BB4">
        <w:rPr>
          <w:sz w:val="24"/>
          <w:szCs w:val="24"/>
          <w:vertAlign w:val="subscript"/>
        </w:rPr>
        <w:t xml:space="preserve">tabel </w:t>
      </w:r>
      <w:r w:rsidRPr="00A74BB4">
        <w:rPr>
          <w:sz w:val="24"/>
          <w:szCs w:val="24"/>
        </w:rPr>
        <w:t xml:space="preserve"> maka dapat disimpulkan bahwa data tersebut valid </w:t>
      </w:r>
      <w:r w:rsidRPr="00A74BB4">
        <w:rPr>
          <w:sz w:val="24"/>
          <w:szCs w:val="24"/>
        </w:rPr>
        <w:fldChar w:fldCharType="begin" w:fldLock="1"/>
      </w:r>
      <w:r w:rsidRPr="00A74BB4">
        <w:rPr>
          <w:sz w:val="24"/>
          <w:szCs w:val="24"/>
        </w:rPr>
        <w:instrText>ADDIN CSL_CITATION {"citationItems":[{"id":"ITEM-1","itemData":{"author":[{"dropping-particle":"","family":"Shakuntala","given":"Bethari","non-dropping-particle":"","parse-names":false,"suffix":""},{"dropping-particle":"","family":"Suzan","given":"Leny","non-dropping-particle":"","parse-names":false,"suffix":""}],"container-title":"YUME : Journal of Management","id":"ITEM-1","issue":"3","issued":{"date-parts":[["2022"]]},"page":"29-39","title":"Pengaruh Tingkat Pendidikan , Skala Usaha , dan Pengetahuan Akuntansi terhadap Penggunaan Informasi Akuntansi ( Survei pada UMKM Binaan Sektor Makanan dan Minuman di Kecamatan Bekasi Selatan 2022 )","type":"article-journal","volume":"5"},"uris":["http://www.mendeley.com/documents/?uuid=12c9e6f2-b11d-4aa8-ac8d-1e218db1c112","http://www.mendeley.com/documents/?uuid=b9167d5c-8d20-4dc0-a758-5054612c3fc7"]}],"mendeley":{"formattedCitation":"(Shakuntala &amp; Suzan, 2022)","plainTextFormattedCitation":"(Shakuntala &amp; Suzan, 2022)","previouslyFormattedCitation":"(Shakuntala &amp; Suzan, 2022)"},"properties":{"noteIndex":0},"schema":"https://github.com/citation-style-language/schema/raw/master/csl-citation.json"}</w:instrText>
      </w:r>
      <w:r w:rsidRPr="00A74BB4">
        <w:rPr>
          <w:sz w:val="24"/>
          <w:szCs w:val="24"/>
        </w:rPr>
        <w:fldChar w:fldCharType="separate"/>
      </w:r>
      <w:r w:rsidRPr="00A74BB4">
        <w:rPr>
          <w:noProof/>
          <w:sz w:val="24"/>
          <w:szCs w:val="24"/>
        </w:rPr>
        <w:t>(Shakuntala &amp; Suzan, 2022)</w:t>
      </w:r>
      <w:r w:rsidRPr="00A74BB4">
        <w:rPr>
          <w:sz w:val="24"/>
          <w:szCs w:val="24"/>
        </w:rPr>
        <w:fldChar w:fldCharType="end"/>
      </w:r>
      <w:r w:rsidRPr="00A74BB4">
        <w:rPr>
          <w:sz w:val="24"/>
          <w:szCs w:val="24"/>
        </w:rPr>
        <w:t>. Berdasarkan uji validitas yang dilakukan terhadap pertanyaan kuesioner dari variabel independen yaitu Motivasi Karyawan sebagai berikut:</w:t>
      </w:r>
    </w:p>
    <w:p w:rsidR="003C1170" w:rsidRDefault="003C1170" w:rsidP="007B1383">
      <w:pPr>
        <w:ind w:firstLine="567"/>
        <w:rPr>
          <w:sz w:val="24"/>
          <w:szCs w:val="24"/>
        </w:rPr>
      </w:pPr>
    </w:p>
    <w:p w:rsidR="003C1170" w:rsidRDefault="003C1170" w:rsidP="007B1383">
      <w:pPr>
        <w:ind w:firstLine="567"/>
        <w:rPr>
          <w:sz w:val="24"/>
          <w:szCs w:val="24"/>
        </w:rPr>
      </w:pPr>
    </w:p>
    <w:p w:rsidR="003C1170" w:rsidRDefault="003C1170" w:rsidP="007B1383">
      <w:pPr>
        <w:ind w:firstLine="567"/>
        <w:rPr>
          <w:sz w:val="24"/>
          <w:szCs w:val="24"/>
        </w:rPr>
      </w:pPr>
    </w:p>
    <w:p w:rsidR="003C1170" w:rsidRPr="00A74BB4" w:rsidRDefault="003C1170" w:rsidP="007B1383">
      <w:pPr>
        <w:ind w:firstLine="567"/>
        <w:rPr>
          <w:sz w:val="24"/>
          <w:szCs w:val="24"/>
        </w:rPr>
      </w:pPr>
    </w:p>
    <w:p w:rsidR="00436358" w:rsidRPr="00A74BB4" w:rsidRDefault="00436358" w:rsidP="000667EA">
      <w:pPr>
        <w:ind w:left="850" w:firstLine="425"/>
        <w:rPr>
          <w:sz w:val="24"/>
          <w:szCs w:val="24"/>
        </w:rPr>
      </w:pPr>
    </w:p>
    <w:p w:rsidR="000667EA" w:rsidRPr="00A74BB4" w:rsidRDefault="000667EA" w:rsidP="00436358">
      <w:pPr>
        <w:jc w:val="center"/>
        <w:rPr>
          <w:sz w:val="24"/>
          <w:szCs w:val="24"/>
        </w:rPr>
      </w:pPr>
      <w:r w:rsidRPr="00A74BB4">
        <w:rPr>
          <w:sz w:val="24"/>
          <w:szCs w:val="24"/>
        </w:rPr>
        <w:t xml:space="preserve">Tabel </w:t>
      </w:r>
      <w:r w:rsidR="003D527D">
        <w:rPr>
          <w:sz w:val="24"/>
          <w:szCs w:val="24"/>
        </w:rPr>
        <w:t>1</w:t>
      </w:r>
    </w:p>
    <w:p w:rsidR="000667EA" w:rsidRPr="00A74BB4" w:rsidRDefault="000667EA" w:rsidP="00436358">
      <w:pPr>
        <w:jc w:val="center"/>
        <w:rPr>
          <w:sz w:val="24"/>
          <w:szCs w:val="24"/>
        </w:rPr>
      </w:pPr>
      <w:r w:rsidRPr="00A74BB4">
        <w:rPr>
          <w:sz w:val="24"/>
          <w:szCs w:val="24"/>
        </w:rPr>
        <w:t>Validitas Variabel Motivasi Karyawan</w:t>
      </w:r>
    </w:p>
    <w:p w:rsidR="00436358" w:rsidRPr="00A74BB4" w:rsidRDefault="00436358" w:rsidP="00436358">
      <w:pPr>
        <w:jc w:val="center"/>
        <w:rPr>
          <w:sz w:val="24"/>
          <w:szCs w:val="24"/>
        </w:rPr>
      </w:pPr>
    </w:p>
    <w:tbl>
      <w:tblPr>
        <w:tblW w:w="49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0"/>
        <w:gridCol w:w="1809"/>
        <w:gridCol w:w="1596"/>
        <w:gridCol w:w="2144"/>
      </w:tblGrid>
      <w:tr w:rsidR="000667EA" w:rsidRPr="007B1383" w:rsidTr="007B1383">
        <w:tc>
          <w:tcPr>
            <w:tcW w:w="2003" w:type="pct"/>
            <w:shd w:val="clear" w:color="auto" w:fill="auto"/>
          </w:tcPr>
          <w:p w:rsidR="000667EA" w:rsidRPr="007B1383" w:rsidRDefault="000667EA" w:rsidP="005D7884">
            <w:pPr>
              <w:jc w:val="center"/>
              <w:rPr>
                <w:sz w:val="18"/>
                <w:szCs w:val="18"/>
              </w:rPr>
            </w:pPr>
            <w:r w:rsidRPr="007B1383">
              <w:rPr>
                <w:sz w:val="18"/>
                <w:szCs w:val="18"/>
              </w:rPr>
              <w:t>Butir Pernyataan</w:t>
            </w:r>
          </w:p>
        </w:tc>
        <w:tc>
          <w:tcPr>
            <w:tcW w:w="977" w:type="pct"/>
            <w:shd w:val="clear" w:color="auto" w:fill="auto"/>
          </w:tcPr>
          <w:p w:rsidR="000667EA" w:rsidRPr="007B1383" w:rsidRDefault="000667EA" w:rsidP="005D7884">
            <w:pPr>
              <w:jc w:val="center"/>
              <w:rPr>
                <w:sz w:val="18"/>
                <w:szCs w:val="18"/>
              </w:rPr>
            </w:pPr>
            <w:r w:rsidRPr="007B1383">
              <w:rPr>
                <w:sz w:val="18"/>
                <w:szCs w:val="18"/>
              </w:rPr>
              <w:t>R.Hitung</w:t>
            </w:r>
          </w:p>
        </w:tc>
        <w:tc>
          <w:tcPr>
            <w:tcW w:w="862" w:type="pct"/>
            <w:shd w:val="clear" w:color="auto" w:fill="auto"/>
          </w:tcPr>
          <w:p w:rsidR="000667EA" w:rsidRPr="007B1383" w:rsidRDefault="000667EA" w:rsidP="005D7884">
            <w:pPr>
              <w:jc w:val="center"/>
              <w:rPr>
                <w:sz w:val="18"/>
                <w:szCs w:val="18"/>
              </w:rPr>
            </w:pPr>
            <w:r w:rsidRPr="007B1383">
              <w:rPr>
                <w:sz w:val="18"/>
                <w:szCs w:val="18"/>
              </w:rPr>
              <w:t>R.Tabel</w:t>
            </w:r>
          </w:p>
        </w:tc>
        <w:tc>
          <w:tcPr>
            <w:tcW w:w="1158" w:type="pct"/>
            <w:shd w:val="clear" w:color="auto" w:fill="auto"/>
          </w:tcPr>
          <w:p w:rsidR="000667EA" w:rsidRPr="007B1383" w:rsidRDefault="000667EA" w:rsidP="005D7884">
            <w:pPr>
              <w:jc w:val="center"/>
              <w:rPr>
                <w:sz w:val="18"/>
                <w:szCs w:val="18"/>
              </w:rPr>
            </w:pPr>
            <w:r w:rsidRPr="007B1383">
              <w:rPr>
                <w:sz w:val="18"/>
                <w:szCs w:val="18"/>
              </w:rPr>
              <w:t>Keterangan</w:t>
            </w:r>
          </w:p>
        </w:tc>
      </w:tr>
      <w:tr w:rsidR="000667EA" w:rsidRPr="007B1383" w:rsidTr="007B1383">
        <w:tc>
          <w:tcPr>
            <w:tcW w:w="2003" w:type="pct"/>
            <w:shd w:val="clear" w:color="auto" w:fill="auto"/>
          </w:tcPr>
          <w:p w:rsidR="000667EA" w:rsidRPr="007B1383" w:rsidRDefault="000667EA" w:rsidP="005D7884">
            <w:pPr>
              <w:jc w:val="center"/>
              <w:rPr>
                <w:sz w:val="18"/>
                <w:szCs w:val="18"/>
              </w:rPr>
            </w:pPr>
            <w:r w:rsidRPr="007B1383">
              <w:rPr>
                <w:sz w:val="18"/>
                <w:szCs w:val="18"/>
              </w:rPr>
              <w:t>X1.1</w:t>
            </w:r>
          </w:p>
        </w:tc>
        <w:tc>
          <w:tcPr>
            <w:tcW w:w="977" w:type="pct"/>
            <w:shd w:val="clear" w:color="auto" w:fill="auto"/>
          </w:tcPr>
          <w:p w:rsidR="000667EA" w:rsidRPr="007B1383" w:rsidRDefault="000667EA" w:rsidP="005D7884">
            <w:pPr>
              <w:jc w:val="center"/>
              <w:rPr>
                <w:sz w:val="18"/>
                <w:szCs w:val="18"/>
              </w:rPr>
            </w:pPr>
            <w:r w:rsidRPr="007B1383">
              <w:rPr>
                <w:sz w:val="18"/>
                <w:szCs w:val="18"/>
              </w:rPr>
              <w:t>0,384</w:t>
            </w:r>
          </w:p>
        </w:tc>
        <w:tc>
          <w:tcPr>
            <w:tcW w:w="862" w:type="pct"/>
            <w:shd w:val="clear" w:color="auto" w:fill="auto"/>
          </w:tcPr>
          <w:p w:rsidR="000667EA" w:rsidRPr="007B1383" w:rsidRDefault="000667EA" w:rsidP="005D7884">
            <w:pPr>
              <w:jc w:val="center"/>
              <w:rPr>
                <w:sz w:val="18"/>
                <w:szCs w:val="18"/>
              </w:rPr>
            </w:pPr>
            <w:r w:rsidRPr="007B1383">
              <w:rPr>
                <w:sz w:val="18"/>
                <w:szCs w:val="18"/>
              </w:rPr>
              <w:t>0,3610</w:t>
            </w:r>
          </w:p>
        </w:tc>
        <w:tc>
          <w:tcPr>
            <w:tcW w:w="1158" w:type="pct"/>
            <w:shd w:val="clear" w:color="auto" w:fill="auto"/>
          </w:tcPr>
          <w:p w:rsidR="000667EA" w:rsidRPr="007B1383" w:rsidRDefault="000667EA" w:rsidP="005D7884">
            <w:pPr>
              <w:jc w:val="center"/>
              <w:rPr>
                <w:sz w:val="18"/>
                <w:szCs w:val="18"/>
              </w:rPr>
            </w:pPr>
            <w:r w:rsidRPr="007B1383">
              <w:rPr>
                <w:sz w:val="18"/>
                <w:szCs w:val="18"/>
              </w:rPr>
              <w:t>Valid</w:t>
            </w:r>
          </w:p>
        </w:tc>
      </w:tr>
      <w:tr w:rsidR="000667EA" w:rsidRPr="007B1383" w:rsidTr="007B1383">
        <w:tc>
          <w:tcPr>
            <w:tcW w:w="2003" w:type="pct"/>
            <w:shd w:val="clear" w:color="auto" w:fill="auto"/>
          </w:tcPr>
          <w:p w:rsidR="000667EA" w:rsidRPr="007B1383" w:rsidRDefault="000667EA" w:rsidP="005D7884">
            <w:pPr>
              <w:jc w:val="center"/>
              <w:rPr>
                <w:sz w:val="18"/>
                <w:szCs w:val="18"/>
              </w:rPr>
            </w:pPr>
            <w:r w:rsidRPr="007B1383">
              <w:rPr>
                <w:sz w:val="18"/>
                <w:szCs w:val="18"/>
              </w:rPr>
              <w:t>X1.2</w:t>
            </w:r>
          </w:p>
        </w:tc>
        <w:tc>
          <w:tcPr>
            <w:tcW w:w="977" w:type="pct"/>
            <w:shd w:val="clear" w:color="auto" w:fill="auto"/>
          </w:tcPr>
          <w:p w:rsidR="000667EA" w:rsidRPr="007B1383" w:rsidRDefault="000667EA" w:rsidP="005D7884">
            <w:pPr>
              <w:jc w:val="center"/>
              <w:rPr>
                <w:sz w:val="18"/>
                <w:szCs w:val="18"/>
              </w:rPr>
            </w:pPr>
            <w:r w:rsidRPr="007B1383">
              <w:rPr>
                <w:sz w:val="18"/>
                <w:szCs w:val="18"/>
              </w:rPr>
              <w:t>0,646</w:t>
            </w:r>
          </w:p>
        </w:tc>
        <w:tc>
          <w:tcPr>
            <w:tcW w:w="862" w:type="pct"/>
            <w:shd w:val="clear" w:color="auto" w:fill="auto"/>
          </w:tcPr>
          <w:p w:rsidR="000667EA" w:rsidRPr="007B1383" w:rsidRDefault="000667EA" w:rsidP="005D7884">
            <w:pPr>
              <w:jc w:val="center"/>
              <w:rPr>
                <w:sz w:val="18"/>
                <w:szCs w:val="18"/>
              </w:rPr>
            </w:pPr>
            <w:r w:rsidRPr="007B1383">
              <w:rPr>
                <w:sz w:val="18"/>
                <w:szCs w:val="18"/>
              </w:rPr>
              <w:t>0,3610</w:t>
            </w:r>
          </w:p>
        </w:tc>
        <w:tc>
          <w:tcPr>
            <w:tcW w:w="1158" w:type="pct"/>
            <w:shd w:val="clear" w:color="auto" w:fill="auto"/>
          </w:tcPr>
          <w:p w:rsidR="000667EA" w:rsidRPr="007B1383" w:rsidRDefault="000667EA" w:rsidP="005D7884">
            <w:pPr>
              <w:jc w:val="center"/>
              <w:rPr>
                <w:sz w:val="18"/>
                <w:szCs w:val="18"/>
              </w:rPr>
            </w:pPr>
            <w:r w:rsidRPr="007B1383">
              <w:rPr>
                <w:sz w:val="18"/>
                <w:szCs w:val="18"/>
              </w:rPr>
              <w:t>Valid</w:t>
            </w:r>
          </w:p>
        </w:tc>
      </w:tr>
      <w:tr w:rsidR="000667EA" w:rsidRPr="007B1383" w:rsidTr="007B1383">
        <w:tc>
          <w:tcPr>
            <w:tcW w:w="2003" w:type="pct"/>
            <w:shd w:val="clear" w:color="auto" w:fill="auto"/>
          </w:tcPr>
          <w:p w:rsidR="000667EA" w:rsidRPr="007B1383" w:rsidRDefault="000667EA" w:rsidP="005D7884">
            <w:pPr>
              <w:jc w:val="center"/>
              <w:rPr>
                <w:sz w:val="18"/>
                <w:szCs w:val="18"/>
              </w:rPr>
            </w:pPr>
            <w:r w:rsidRPr="007B1383">
              <w:rPr>
                <w:sz w:val="18"/>
                <w:szCs w:val="18"/>
              </w:rPr>
              <w:t>X1.3</w:t>
            </w:r>
          </w:p>
        </w:tc>
        <w:tc>
          <w:tcPr>
            <w:tcW w:w="977" w:type="pct"/>
            <w:shd w:val="clear" w:color="auto" w:fill="auto"/>
          </w:tcPr>
          <w:p w:rsidR="000667EA" w:rsidRPr="007B1383" w:rsidRDefault="000667EA" w:rsidP="005D7884">
            <w:pPr>
              <w:jc w:val="center"/>
              <w:rPr>
                <w:sz w:val="18"/>
                <w:szCs w:val="18"/>
              </w:rPr>
            </w:pPr>
            <w:r w:rsidRPr="007B1383">
              <w:rPr>
                <w:sz w:val="18"/>
                <w:szCs w:val="18"/>
              </w:rPr>
              <w:t>0,646</w:t>
            </w:r>
          </w:p>
        </w:tc>
        <w:tc>
          <w:tcPr>
            <w:tcW w:w="862" w:type="pct"/>
            <w:shd w:val="clear" w:color="auto" w:fill="auto"/>
          </w:tcPr>
          <w:p w:rsidR="000667EA" w:rsidRPr="007B1383" w:rsidRDefault="000667EA" w:rsidP="005D7884">
            <w:pPr>
              <w:jc w:val="center"/>
              <w:rPr>
                <w:sz w:val="18"/>
                <w:szCs w:val="18"/>
              </w:rPr>
            </w:pPr>
            <w:r w:rsidRPr="007B1383">
              <w:rPr>
                <w:sz w:val="18"/>
                <w:szCs w:val="18"/>
              </w:rPr>
              <w:t>0,3610</w:t>
            </w:r>
          </w:p>
        </w:tc>
        <w:tc>
          <w:tcPr>
            <w:tcW w:w="1158" w:type="pct"/>
            <w:shd w:val="clear" w:color="auto" w:fill="auto"/>
          </w:tcPr>
          <w:p w:rsidR="000667EA" w:rsidRPr="007B1383" w:rsidRDefault="000667EA" w:rsidP="005D7884">
            <w:pPr>
              <w:jc w:val="center"/>
              <w:rPr>
                <w:sz w:val="18"/>
                <w:szCs w:val="18"/>
              </w:rPr>
            </w:pPr>
            <w:r w:rsidRPr="007B1383">
              <w:rPr>
                <w:sz w:val="18"/>
                <w:szCs w:val="18"/>
              </w:rPr>
              <w:t>Valid</w:t>
            </w:r>
          </w:p>
        </w:tc>
      </w:tr>
      <w:tr w:rsidR="000667EA" w:rsidRPr="007B1383" w:rsidTr="007B1383">
        <w:tc>
          <w:tcPr>
            <w:tcW w:w="2003" w:type="pct"/>
            <w:shd w:val="clear" w:color="auto" w:fill="auto"/>
          </w:tcPr>
          <w:p w:rsidR="000667EA" w:rsidRPr="007B1383" w:rsidRDefault="000667EA" w:rsidP="005D7884">
            <w:pPr>
              <w:jc w:val="center"/>
              <w:rPr>
                <w:sz w:val="18"/>
                <w:szCs w:val="18"/>
              </w:rPr>
            </w:pPr>
            <w:r w:rsidRPr="007B1383">
              <w:rPr>
                <w:sz w:val="18"/>
                <w:szCs w:val="18"/>
              </w:rPr>
              <w:t>X1.4</w:t>
            </w:r>
          </w:p>
        </w:tc>
        <w:tc>
          <w:tcPr>
            <w:tcW w:w="977" w:type="pct"/>
            <w:shd w:val="clear" w:color="auto" w:fill="auto"/>
          </w:tcPr>
          <w:p w:rsidR="000667EA" w:rsidRPr="007B1383" w:rsidRDefault="000667EA" w:rsidP="005D7884">
            <w:pPr>
              <w:jc w:val="center"/>
              <w:rPr>
                <w:sz w:val="18"/>
                <w:szCs w:val="18"/>
              </w:rPr>
            </w:pPr>
            <w:r w:rsidRPr="007B1383">
              <w:rPr>
                <w:sz w:val="18"/>
                <w:szCs w:val="18"/>
              </w:rPr>
              <w:t>0,660</w:t>
            </w:r>
          </w:p>
        </w:tc>
        <w:tc>
          <w:tcPr>
            <w:tcW w:w="862" w:type="pct"/>
            <w:shd w:val="clear" w:color="auto" w:fill="auto"/>
          </w:tcPr>
          <w:p w:rsidR="000667EA" w:rsidRPr="007B1383" w:rsidRDefault="000667EA" w:rsidP="005D7884">
            <w:pPr>
              <w:jc w:val="center"/>
              <w:rPr>
                <w:sz w:val="18"/>
                <w:szCs w:val="18"/>
              </w:rPr>
            </w:pPr>
            <w:r w:rsidRPr="007B1383">
              <w:rPr>
                <w:sz w:val="18"/>
                <w:szCs w:val="18"/>
              </w:rPr>
              <w:t>0,3610</w:t>
            </w:r>
          </w:p>
        </w:tc>
        <w:tc>
          <w:tcPr>
            <w:tcW w:w="1158" w:type="pct"/>
            <w:shd w:val="clear" w:color="auto" w:fill="auto"/>
          </w:tcPr>
          <w:p w:rsidR="000667EA" w:rsidRPr="007B1383" w:rsidRDefault="000667EA" w:rsidP="005D7884">
            <w:pPr>
              <w:jc w:val="center"/>
              <w:rPr>
                <w:sz w:val="18"/>
                <w:szCs w:val="18"/>
              </w:rPr>
            </w:pPr>
            <w:r w:rsidRPr="007B1383">
              <w:rPr>
                <w:sz w:val="18"/>
                <w:szCs w:val="18"/>
              </w:rPr>
              <w:t>Valid</w:t>
            </w:r>
          </w:p>
        </w:tc>
      </w:tr>
      <w:tr w:rsidR="000667EA" w:rsidRPr="007B1383" w:rsidTr="007B1383">
        <w:tc>
          <w:tcPr>
            <w:tcW w:w="2003" w:type="pct"/>
            <w:shd w:val="clear" w:color="auto" w:fill="auto"/>
          </w:tcPr>
          <w:p w:rsidR="000667EA" w:rsidRPr="007B1383" w:rsidRDefault="000667EA" w:rsidP="005D7884">
            <w:pPr>
              <w:jc w:val="center"/>
              <w:rPr>
                <w:sz w:val="18"/>
                <w:szCs w:val="18"/>
              </w:rPr>
            </w:pPr>
            <w:r w:rsidRPr="007B1383">
              <w:rPr>
                <w:sz w:val="18"/>
                <w:szCs w:val="18"/>
              </w:rPr>
              <w:t>X1.5</w:t>
            </w:r>
          </w:p>
        </w:tc>
        <w:tc>
          <w:tcPr>
            <w:tcW w:w="977" w:type="pct"/>
            <w:shd w:val="clear" w:color="auto" w:fill="auto"/>
          </w:tcPr>
          <w:p w:rsidR="000667EA" w:rsidRPr="007B1383" w:rsidRDefault="000667EA" w:rsidP="005D7884">
            <w:pPr>
              <w:jc w:val="center"/>
              <w:rPr>
                <w:sz w:val="18"/>
                <w:szCs w:val="18"/>
              </w:rPr>
            </w:pPr>
            <w:r w:rsidRPr="007B1383">
              <w:rPr>
                <w:sz w:val="18"/>
                <w:szCs w:val="18"/>
              </w:rPr>
              <w:t>0,755</w:t>
            </w:r>
          </w:p>
        </w:tc>
        <w:tc>
          <w:tcPr>
            <w:tcW w:w="862" w:type="pct"/>
            <w:shd w:val="clear" w:color="auto" w:fill="auto"/>
          </w:tcPr>
          <w:p w:rsidR="000667EA" w:rsidRPr="007B1383" w:rsidRDefault="000667EA" w:rsidP="005D7884">
            <w:pPr>
              <w:jc w:val="center"/>
              <w:rPr>
                <w:sz w:val="18"/>
                <w:szCs w:val="18"/>
              </w:rPr>
            </w:pPr>
            <w:r w:rsidRPr="007B1383">
              <w:rPr>
                <w:sz w:val="18"/>
                <w:szCs w:val="18"/>
              </w:rPr>
              <w:t>0,3610</w:t>
            </w:r>
          </w:p>
        </w:tc>
        <w:tc>
          <w:tcPr>
            <w:tcW w:w="1158" w:type="pct"/>
            <w:shd w:val="clear" w:color="auto" w:fill="auto"/>
          </w:tcPr>
          <w:p w:rsidR="000667EA" w:rsidRPr="007B1383" w:rsidRDefault="000667EA" w:rsidP="005D7884">
            <w:pPr>
              <w:jc w:val="center"/>
              <w:rPr>
                <w:sz w:val="18"/>
                <w:szCs w:val="18"/>
              </w:rPr>
            </w:pPr>
            <w:r w:rsidRPr="007B1383">
              <w:rPr>
                <w:sz w:val="18"/>
                <w:szCs w:val="18"/>
              </w:rPr>
              <w:t>Valid</w:t>
            </w:r>
          </w:p>
        </w:tc>
      </w:tr>
      <w:tr w:rsidR="000667EA" w:rsidRPr="007B1383" w:rsidTr="007B1383">
        <w:tc>
          <w:tcPr>
            <w:tcW w:w="2003" w:type="pct"/>
            <w:shd w:val="clear" w:color="auto" w:fill="auto"/>
          </w:tcPr>
          <w:p w:rsidR="000667EA" w:rsidRPr="007B1383" w:rsidRDefault="000667EA" w:rsidP="005D7884">
            <w:pPr>
              <w:jc w:val="center"/>
              <w:rPr>
                <w:sz w:val="18"/>
                <w:szCs w:val="18"/>
              </w:rPr>
            </w:pPr>
            <w:r w:rsidRPr="007B1383">
              <w:rPr>
                <w:sz w:val="18"/>
                <w:szCs w:val="18"/>
              </w:rPr>
              <w:t>X1.6</w:t>
            </w:r>
          </w:p>
        </w:tc>
        <w:tc>
          <w:tcPr>
            <w:tcW w:w="977" w:type="pct"/>
            <w:shd w:val="clear" w:color="auto" w:fill="auto"/>
          </w:tcPr>
          <w:p w:rsidR="000667EA" w:rsidRPr="007B1383" w:rsidRDefault="000667EA" w:rsidP="005D7884">
            <w:pPr>
              <w:jc w:val="center"/>
              <w:rPr>
                <w:sz w:val="18"/>
                <w:szCs w:val="18"/>
              </w:rPr>
            </w:pPr>
            <w:r w:rsidRPr="007B1383">
              <w:rPr>
                <w:sz w:val="18"/>
                <w:szCs w:val="18"/>
              </w:rPr>
              <w:t>0,678</w:t>
            </w:r>
          </w:p>
        </w:tc>
        <w:tc>
          <w:tcPr>
            <w:tcW w:w="862" w:type="pct"/>
            <w:shd w:val="clear" w:color="auto" w:fill="auto"/>
          </w:tcPr>
          <w:p w:rsidR="000667EA" w:rsidRPr="007B1383" w:rsidRDefault="000667EA" w:rsidP="005D7884">
            <w:pPr>
              <w:jc w:val="center"/>
              <w:rPr>
                <w:sz w:val="18"/>
                <w:szCs w:val="18"/>
              </w:rPr>
            </w:pPr>
            <w:r w:rsidRPr="007B1383">
              <w:rPr>
                <w:sz w:val="18"/>
                <w:szCs w:val="18"/>
              </w:rPr>
              <w:t>0,3610</w:t>
            </w:r>
          </w:p>
        </w:tc>
        <w:tc>
          <w:tcPr>
            <w:tcW w:w="1158" w:type="pct"/>
            <w:shd w:val="clear" w:color="auto" w:fill="auto"/>
          </w:tcPr>
          <w:p w:rsidR="000667EA" w:rsidRPr="007B1383" w:rsidRDefault="000667EA" w:rsidP="005D7884">
            <w:pPr>
              <w:jc w:val="center"/>
              <w:rPr>
                <w:sz w:val="18"/>
                <w:szCs w:val="18"/>
              </w:rPr>
            </w:pPr>
            <w:r w:rsidRPr="007B1383">
              <w:rPr>
                <w:sz w:val="18"/>
                <w:szCs w:val="18"/>
              </w:rPr>
              <w:t>Valid</w:t>
            </w:r>
          </w:p>
        </w:tc>
      </w:tr>
      <w:tr w:rsidR="000667EA" w:rsidRPr="007B1383" w:rsidTr="007B1383">
        <w:tc>
          <w:tcPr>
            <w:tcW w:w="2003" w:type="pct"/>
            <w:shd w:val="clear" w:color="auto" w:fill="auto"/>
          </w:tcPr>
          <w:p w:rsidR="000667EA" w:rsidRPr="007B1383" w:rsidRDefault="000667EA" w:rsidP="005D7884">
            <w:pPr>
              <w:jc w:val="center"/>
              <w:rPr>
                <w:sz w:val="18"/>
                <w:szCs w:val="18"/>
              </w:rPr>
            </w:pPr>
            <w:r w:rsidRPr="007B1383">
              <w:rPr>
                <w:sz w:val="18"/>
                <w:szCs w:val="18"/>
              </w:rPr>
              <w:t>X1.7</w:t>
            </w:r>
          </w:p>
        </w:tc>
        <w:tc>
          <w:tcPr>
            <w:tcW w:w="977" w:type="pct"/>
            <w:shd w:val="clear" w:color="auto" w:fill="auto"/>
          </w:tcPr>
          <w:p w:rsidR="000667EA" w:rsidRPr="007B1383" w:rsidRDefault="000667EA" w:rsidP="005D7884">
            <w:pPr>
              <w:jc w:val="center"/>
              <w:rPr>
                <w:sz w:val="18"/>
                <w:szCs w:val="18"/>
              </w:rPr>
            </w:pPr>
            <w:r w:rsidRPr="007B1383">
              <w:rPr>
                <w:sz w:val="18"/>
                <w:szCs w:val="18"/>
              </w:rPr>
              <w:t>0,724</w:t>
            </w:r>
          </w:p>
        </w:tc>
        <w:tc>
          <w:tcPr>
            <w:tcW w:w="862" w:type="pct"/>
            <w:shd w:val="clear" w:color="auto" w:fill="auto"/>
          </w:tcPr>
          <w:p w:rsidR="000667EA" w:rsidRPr="007B1383" w:rsidRDefault="000667EA" w:rsidP="005D7884">
            <w:pPr>
              <w:jc w:val="center"/>
              <w:rPr>
                <w:sz w:val="18"/>
                <w:szCs w:val="18"/>
              </w:rPr>
            </w:pPr>
            <w:r w:rsidRPr="007B1383">
              <w:rPr>
                <w:sz w:val="18"/>
                <w:szCs w:val="18"/>
              </w:rPr>
              <w:t>0,3610</w:t>
            </w:r>
          </w:p>
        </w:tc>
        <w:tc>
          <w:tcPr>
            <w:tcW w:w="1158" w:type="pct"/>
            <w:shd w:val="clear" w:color="auto" w:fill="auto"/>
          </w:tcPr>
          <w:p w:rsidR="000667EA" w:rsidRPr="007B1383" w:rsidRDefault="000667EA" w:rsidP="005D7884">
            <w:pPr>
              <w:jc w:val="center"/>
              <w:rPr>
                <w:sz w:val="18"/>
                <w:szCs w:val="18"/>
              </w:rPr>
            </w:pPr>
            <w:r w:rsidRPr="007B1383">
              <w:rPr>
                <w:sz w:val="18"/>
                <w:szCs w:val="18"/>
              </w:rPr>
              <w:t>Valid</w:t>
            </w:r>
          </w:p>
        </w:tc>
      </w:tr>
      <w:tr w:rsidR="000667EA" w:rsidRPr="007B1383" w:rsidTr="007B1383">
        <w:tc>
          <w:tcPr>
            <w:tcW w:w="2003" w:type="pct"/>
            <w:shd w:val="clear" w:color="auto" w:fill="auto"/>
          </w:tcPr>
          <w:p w:rsidR="000667EA" w:rsidRPr="007B1383" w:rsidRDefault="000667EA" w:rsidP="005D7884">
            <w:pPr>
              <w:jc w:val="center"/>
              <w:rPr>
                <w:sz w:val="18"/>
                <w:szCs w:val="18"/>
              </w:rPr>
            </w:pPr>
            <w:r w:rsidRPr="007B1383">
              <w:rPr>
                <w:sz w:val="18"/>
                <w:szCs w:val="18"/>
              </w:rPr>
              <w:t>X1.8</w:t>
            </w:r>
          </w:p>
        </w:tc>
        <w:tc>
          <w:tcPr>
            <w:tcW w:w="977" w:type="pct"/>
            <w:shd w:val="clear" w:color="auto" w:fill="auto"/>
          </w:tcPr>
          <w:p w:rsidR="000667EA" w:rsidRPr="007B1383" w:rsidRDefault="000667EA" w:rsidP="005D7884">
            <w:pPr>
              <w:jc w:val="center"/>
              <w:rPr>
                <w:sz w:val="18"/>
                <w:szCs w:val="18"/>
              </w:rPr>
            </w:pPr>
            <w:r w:rsidRPr="007B1383">
              <w:rPr>
                <w:sz w:val="18"/>
                <w:szCs w:val="18"/>
              </w:rPr>
              <w:t>0,864</w:t>
            </w:r>
          </w:p>
        </w:tc>
        <w:tc>
          <w:tcPr>
            <w:tcW w:w="862" w:type="pct"/>
            <w:shd w:val="clear" w:color="auto" w:fill="auto"/>
          </w:tcPr>
          <w:p w:rsidR="000667EA" w:rsidRPr="007B1383" w:rsidRDefault="000667EA" w:rsidP="005D7884">
            <w:pPr>
              <w:jc w:val="center"/>
              <w:rPr>
                <w:sz w:val="18"/>
                <w:szCs w:val="18"/>
              </w:rPr>
            </w:pPr>
            <w:r w:rsidRPr="007B1383">
              <w:rPr>
                <w:sz w:val="18"/>
                <w:szCs w:val="18"/>
              </w:rPr>
              <w:t>0,3610</w:t>
            </w:r>
          </w:p>
        </w:tc>
        <w:tc>
          <w:tcPr>
            <w:tcW w:w="1158" w:type="pct"/>
            <w:shd w:val="clear" w:color="auto" w:fill="auto"/>
          </w:tcPr>
          <w:p w:rsidR="000667EA" w:rsidRPr="007B1383" w:rsidRDefault="000667EA" w:rsidP="005D7884">
            <w:pPr>
              <w:jc w:val="center"/>
              <w:rPr>
                <w:sz w:val="18"/>
                <w:szCs w:val="18"/>
              </w:rPr>
            </w:pPr>
            <w:r w:rsidRPr="007B1383">
              <w:rPr>
                <w:sz w:val="18"/>
                <w:szCs w:val="18"/>
              </w:rPr>
              <w:t>Valid</w:t>
            </w:r>
          </w:p>
        </w:tc>
      </w:tr>
      <w:tr w:rsidR="000667EA" w:rsidRPr="007B1383" w:rsidTr="007B1383">
        <w:tc>
          <w:tcPr>
            <w:tcW w:w="2003" w:type="pct"/>
            <w:shd w:val="clear" w:color="auto" w:fill="auto"/>
          </w:tcPr>
          <w:p w:rsidR="000667EA" w:rsidRPr="007B1383" w:rsidRDefault="000667EA" w:rsidP="005D7884">
            <w:pPr>
              <w:jc w:val="center"/>
              <w:rPr>
                <w:sz w:val="18"/>
                <w:szCs w:val="18"/>
              </w:rPr>
            </w:pPr>
            <w:r w:rsidRPr="007B1383">
              <w:rPr>
                <w:sz w:val="18"/>
                <w:szCs w:val="18"/>
              </w:rPr>
              <w:t>X1.9</w:t>
            </w:r>
          </w:p>
        </w:tc>
        <w:tc>
          <w:tcPr>
            <w:tcW w:w="977" w:type="pct"/>
            <w:shd w:val="clear" w:color="auto" w:fill="auto"/>
          </w:tcPr>
          <w:p w:rsidR="000667EA" w:rsidRPr="007B1383" w:rsidRDefault="000667EA" w:rsidP="005D7884">
            <w:pPr>
              <w:jc w:val="center"/>
              <w:rPr>
                <w:sz w:val="18"/>
                <w:szCs w:val="18"/>
              </w:rPr>
            </w:pPr>
            <w:r w:rsidRPr="007B1383">
              <w:rPr>
                <w:sz w:val="18"/>
                <w:szCs w:val="18"/>
              </w:rPr>
              <w:t>0,814</w:t>
            </w:r>
          </w:p>
        </w:tc>
        <w:tc>
          <w:tcPr>
            <w:tcW w:w="862" w:type="pct"/>
            <w:shd w:val="clear" w:color="auto" w:fill="auto"/>
          </w:tcPr>
          <w:p w:rsidR="000667EA" w:rsidRPr="007B1383" w:rsidRDefault="000667EA" w:rsidP="005D7884">
            <w:pPr>
              <w:jc w:val="center"/>
              <w:rPr>
                <w:sz w:val="18"/>
                <w:szCs w:val="18"/>
              </w:rPr>
            </w:pPr>
            <w:r w:rsidRPr="007B1383">
              <w:rPr>
                <w:sz w:val="18"/>
                <w:szCs w:val="18"/>
              </w:rPr>
              <w:t>0,3610</w:t>
            </w:r>
          </w:p>
        </w:tc>
        <w:tc>
          <w:tcPr>
            <w:tcW w:w="1158" w:type="pct"/>
            <w:shd w:val="clear" w:color="auto" w:fill="auto"/>
          </w:tcPr>
          <w:p w:rsidR="000667EA" w:rsidRPr="007B1383" w:rsidRDefault="000667EA" w:rsidP="005D7884">
            <w:pPr>
              <w:jc w:val="center"/>
              <w:rPr>
                <w:sz w:val="18"/>
                <w:szCs w:val="18"/>
              </w:rPr>
            </w:pPr>
            <w:r w:rsidRPr="007B1383">
              <w:rPr>
                <w:sz w:val="18"/>
                <w:szCs w:val="18"/>
              </w:rPr>
              <w:t>Valid</w:t>
            </w:r>
          </w:p>
        </w:tc>
      </w:tr>
      <w:tr w:rsidR="000667EA" w:rsidRPr="007B1383" w:rsidTr="007B1383">
        <w:tc>
          <w:tcPr>
            <w:tcW w:w="2003" w:type="pct"/>
            <w:shd w:val="clear" w:color="auto" w:fill="auto"/>
          </w:tcPr>
          <w:p w:rsidR="000667EA" w:rsidRPr="007B1383" w:rsidRDefault="000667EA" w:rsidP="005D7884">
            <w:pPr>
              <w:jc w:val="center"/>
              <w:rPr>
                <w:sz w:val="18"/>
                <w:szCs w:val="18"/>
              </w:rPr>
            </w:pPr>
            <w:r w:rsidRPr="007B1383">
              <w:rPr>
                <w:sz w:val="18"/>
                <w:szCs w:val="18"/>
              </w:rPr>
              <w:t>X1.10</w:t>
            </w:r>
          </w:p>
        </w:tc>
        <w:tc>
          <w:tcPr>
            <w:tcW w:w="977" w:type="pct"/>
            <w:shd w:val="clear" w:color="auto" w:fill="auto"/>
          </w:tcPr>
          <w:p w:rsidR="000667EA" w:rsidRPr="007B1383" w:rsidRDefault="000667EA" w:rsidP="005D7884">
            <w:pPr>
              <w:jc w:val="center"/>
              <w:rPr>
                <w:sz w:val="18"/>
                <w:szCs w:val="18"/>
              </w:rPr>
            </w:pPr>
            <w:r w:rsidRPr="007B1383">
              <w:rPr>
                <w:sz w:val="18"/>
                <w:szCs w:val="18"/>
              </w:rPr>
              <w:t>0,638</w:t>
            </w:r>
          </w:p>
        </w:tc>
        <w:tc>
          <w:tcPr>
            <w:tcW w:w="862" w:type="pct"/>
            <w:shd w:val="clear" w:color="auto" w:fill="auto"/>
          </w:tcPr>
          <w:p w:rsidR="000667EA" w:rsidRPr="007B1383" w:rsidRDefault="000667EA" w:rsidP="005D7884">
            <w:pPr>
              <w:jc w:val="center"/>
              <w:rPr>
                <w:sz w:val="18"/>
                <w:szCs w:val="18"/>
              </w:rPr>
            </w:pPr>
            <w:r w:rsidRPr="007B1383">
              <w:rPr>
                <w:sz w:val="18"/>
                <w:szCs w:val="18"/>
              </w:rPr>
              <w:t>0,3610</w:t>
            </w:r>
          </w:p>
        </w:tc>
        <w:tc>
          <w:tcPr>
            <w:tcW w:w="1158" w:type="pct"/>
            <w:shd w:val="clear" w:color="auto" w:fill="auto"/>
          </w:tcPr>
          <w:p w:rsidR="000667EA" w:rsidRPr="007B1383" w:rsidRDefault="000667EA" w:rsidP="005D7884">
            <w:pPr>
              <w:jc w:val="center"/>
              <w:rPr>
                <w:sz w:val="18"/>
                <w:szCs w:val="18"/>
              </w:rPr>
            </w:pPr>
            <w:r w:rsidRPr="007B1383">
              <w:rPr>
                <w:sz w:val="18"/>
                <w:szCs w:val="18"/>
              </w:rPr>
              <w:t>Valid</w:t>
            </w:r>
          </w:p>
        </w:tc>
      </w:tr>
      <w:tr w:rsidR="000667EA" w:rsidRPr="007B1383" w:rsidTr="007B1383">
        <w:tc>
          <w:tcPr>
            <w:tcW w:w="2003" w:type="pct"/>
            <w:shd w:val="clear" w:color="auto" w:fill="auto"/>
          </w:tcPr>
          <w:p w:rsidR="000667EA" w:rsidRPr="007B1383" w:rsidRDefault="000667EA" w:rsidP="005D7884">
            <w:pPr>
              <w:jc w:val="center"/>
              <w:rPr>
                <w:sz w:val="18"/>
                <w:szCs w:val="18"/>
              </w:rPr>
            </w:pPr>
            <w:r w:rsidRPr="007B1383">
              <w:rPr>
                <w:sz w:val="18"/>
                <w:szCs w:val="18"/>
              </w:rPr>
              <w:t>X1.11</w:t>
            </w:r>
          </w:p>
        </w:tc>
        <w:tc>
          <w:tcPr>
            <w:tcW w:w="977" w:type="pct"/>
            <w:shd w:val="clear" w:color="auto" w:fill="auto"/>
          </w:tcPr>
          <w:p w:rsidR="000667EA" w:rsidRPr="007B1383" w:rsidRDefault="000667EA" w:rsidP="005D7884">
            <w:pPr>
              <w:jc w:val="center"/>
              <w:rPr>
                <w:sz w:val="18"/>
                <w:szCs w:val="18"/>
              </w:rPr>
            </w:pPr>
            <w:r w:rsidRPr="007B1383">
              <w:rPr>
                <w:sz w:val="18"/>
                <w:szCs w:val="18"/>
              </w:rPr>
              <w:t>0,827</w:t>
            </w:r>
          </w:p>
        </w:tc>
        <w:tc>
          <w:tcPr>
            <w:tcW w:w="862" w:type="pct"/>
            <w:shd w:val="clear" w:color="auto" w:fill="auto"/>
          </w:tcPr>
          <w:p w:rsidR="000667EA" w:rsidRPr="007B1383" w:rsidRDefault="000667EA" w:rsidP="005D7884">
            <w:pPr>
              <w:jc w:val="center"/>
              <w:rPr>
                <w:sz w:val="18"/>
                <w:szCs w:val="18"/>
              </w:rPr>
            </w:pPr>
            <w:r w:rsidRPr="007B1383">
              <w:rPr>
                <w:sz w:val="18"/>
                <w:szCs w:val="18"/>
              </w:rPr>
              <w:t>0,3610</w:t>
            </w:r>
          </w:p>
        </w:tc>
        <w:tc>
          <w:tcPr>
            <w:tcW w:w="1158" w:type="pct"/>
            <w:shd w:val="clear" w:color="auto" w:fill="auto"/>
          </w:tcPr>
          <w:p w:rsidR="000667EA" w:rsidRPr="007B1383" w:rsidRDefault="000667EA" w:rsidP="005D7884">
            <w:pPr>
              <w:jc w:val="center"/>
              <w:rPr>
                <w:sz w:val="18"/>
                <w:szCs w:val="18"/>
              </w:rPr>
            </w:pPr>
            <w:r w:rsidRPr="007B1383">
              <w:rPr>
                <w:sz w:val="18"/>
                <w:szCs w:val="18"/>
              </w:rPr>
              <w:t>Valid</w:t>
            </w:r>
          </w:p>
        </w:tc>
      </w:tr>
      <w:tr w:rsidR="000667EA" w:rsidRPr="007B1383" w:rsidTr="007B1383">
        <w:tc>
          <w:tcPr>
            <w:tcW w:w="2003" w:type="pct"/>
            <w:shd w:val="clear" w:color="auto" w:fill="auto"/>
          </w:tcPr>
          <w:p w:rsidR="000667EA" w:rsidRPr="007B1383" w:rsidRDefault="000667EA" w:rsidP="005D7884">
            <w:pPr>
              <w:jc w:val="center"/>
              <w:rPr>
                <w:sz w:val="18"/>
                <w:szCs w:val="18"/>
              </w:rPr>
            </w:pPr>
            <w:r w:rsidRPr="007B1383">
              <w:rPr>
                <w:sz w:val="18"/>
                <w:szCs w:val="18"/>
              </w:rPr>
              <w:t>X1.12</w:t>
            </w:r>
          </w:p>
        </w:tc>
        <w:tc>
          <w:tcPr>
            <w:tcW w:w="977" w:type="pct"/>
            <w:shd w:val="clear" w:color="auto" w:fill="auto"/>
          </w:tcPr>
          <w:p w:rsidR="000667EA" w:rsidRPr="007B1383" w:rsidRDefault="000667EA" w:rsidP="005D7884">
            <w:pPr>
              <w:jc w:val="center"/>
              <w:rPr>
                <w:sz w:val="18"/>
                <w:szCs w:val="18"/>
              </w:rPr>
            </w:pPr>
            <w:r w:rsidRPr="007B1383">
              <w:rPr>
                <w:sz w:val="18"/>
                <w:szCs w:val="18"/>
              </w:rPr>
              <w:t>0,834</w:t>
            </w:r>
          </w:p>
        </w:tc>
        <w:tc>
          <w:tcPr>
            <w:tcW w:w="862" w:type="pct"/>
            <w:shd w:val="clear" w:color="auto" w:fill="auto"/>
          </w:tcPr>
          <w:p w:rsidR="000667EA" w:rsidRPr="007B1383" w:rsidRDefault="000667EA" w:rsidP="005D7884">
            <w:pPr>
              <w:jc w:val="center"/>
              <w:rPr>
                <w:sz w:val="18"/>
                <w:szCs w:val="18"/>
              </w:rPr>
            </w:pPr>
            <w:r w:rsidRPr="007B1383">
              <w:rPr>
                <w:sz w:val="18"/>
                <w:szCs w:val="18"/>
              </w:rPr>
              <w:t>0,3610</w:t>
            </w:r>
          </w:p>
        </w:tc>
        <w:tc>
          <w:tcPr>
            <w:tcW w:w="1158" w:type="pct"/>
            <w:shd w:val="clear" w:color="auto" w:fill="auto"/>
          </w:tcPr>
          <w:p w:rsidR="000667EA" w:rsidRPr="007B1383" w:rsidRDefault="000667EA" w:rsidP="005D7884">
            <w:pPr>
              <w:jc w:val="center"/>
              <w:rPr>
                <w:sz w:val="18"/>
                <w:szCs w:val="18"/>
              </w:rPr>
            </w:pPr>
            <w:r w:rsidRPr="007B1383">
              <w:rPr>
                <w:sz w:val="18"/>
                <w:szCs w:val="18"/>
              </w:rPr>
              <w:t>Valid</w:t>
            </w:r>
          </w:p>
        </w:tc>
      </w:tr>
      <w:tr w:rsidR="000667EA" w:rsidRPr="007B1383" w:rsidTr="007B1383">
        <w:tc>
          <w:tcPr>
            <w:tcW w:w="2003" w:type="pct"/>
            <w:shd w:val="clear" w:color="auto" w:fill="auto"/>
          </w:tcPr>
          <w:p w:rsidR="000667EA" w:rsidRPr="007B1383" w:rsidRDefault="000667EA" w:rsidP="005D7884">
            <w:pPr>
              <w:jc w:val="center"/>
              <w:rPr>
                <w:sz w:val="18"/>
                <w:szCs w:val="18"/>
              </w:rPr>
            </w:pPr>
            <w:r w:rsidRPr="007B1383">
              <w:rPr>
                <w:sz w:val="18"/>
                <w:szCs w:val="18"/>
              </w:rPr>
              <w:t>X1.13</w:t>
            </w:r>
          </w:p>
        </w:tc>
        <w:tc>
          <w:tcPr>
            <w:tcW w:w="977" w:type="pct"/>
            <w:shd w:val="clear" w:color="auto" w:fill="auto"/>
          </w:tcPr>
          <w:p w:rsidR="000667EA" w:rsidRPr="007B1383" w:rsidRDefault="000667EA" w:rsidP="005D7884">
            <w:pPr>
              <w:jc w:val="center"/>
              <w:rPr>
                <w:sz w:val="18"/>
                <w:szCs w:val="18"/>
              </w:rPr>
            </w:pPr>
            <w:r w:rsidRPr="007B1383">
              <w:rPr>
                <w:sz w:val="18"/>
                <w:szCs w:val="18"/>
              </w:rPr>
              <w:t>0,525</w:t>
            </w:r>
          </w:p>
        </w:tc>
        <w:tc>
          <w:tcPr>
            <w:tcW w:w="862" w:type="pct"/>
            <w:shd w:val="clear" w:color="auto" w:fill="auto"/>
          </w:tcPr>
          <w:p w:rsidR="000667EA" w:rsidRPr="007B1383" w:rsidRDefault="000667EA" w:rsidP="005D7884">
            <w:pPr>
              <w:jc w:val="center"/>
              <w:rPr>
                <w:sz w:val="18"/>
                <w:szCs w:val="18"/>
              </w:rPr>
            </w:pPr>
            <w:r w:rsidRPr="007B1383">
              <w:rPr>
                <w:sz w:val="18"/>
                <w:szCs w:val="18"/>
              </w:rPr>
              <w:t>0,3610</w:t>
            </w:r>
          </w:p>
        </w:tc>
        <w:tc>
          <w:tcPr>
            <w:tcW w:w="1158" w:type="pct"/>
            <w:shd w:val="clear" w:color="auto" w:fill="auto"/>
          </w:tcPr>
          <w:p w:rsidR="000667EA" w:rsidRPr="007B1383" w:rsidRDefault="000667EA" w:rsidP="005D7884">
            <w:pPr>
              <w:jc w:val="center"/>
              <w:rPr>
                <w:sz w:val="18"/>
                <w:szCs w:val="18"/>
              </w:rPr>
            </w:pPr>
            <w:r w:rsidRPr="007B1383">
              <w:rPr>
                <w:sz w:val="18"/>
                <w:szCs w:val="18"/>
              </w:rPr>
              <w:t>Valid</w:t>
            </w:r>
          </w:p>
        </w:tc>
      </w:tr>
      <w:tr w:rsidR="000667EA" w:rsidRPr="007B1383" w:rsidTr="007B1383">
        <w:tc>
          <w:tcPr>
            <w:tcW w:w="2003" w:type="pct"/>
            <w:shd w:val="clear" w:color="auto" w:fill="auto"/>
          </w:tcPr>
          <w:p w:rsidR="000667EA" w:rsidRPr="007B1383" w:rsidRDefault="000667EA" w:rsidP="005D7884">
            <w:pPr>
              <w:jc w:val="center"/>
              <w:rPr>
                <w:sz w:val="18"/>
                <w:szCs w:val="18"/>
              </w:rPr>
            </w:pPr>
            <w:r w:rsidRPr="007B1383">
              <w:rPr>
                <w:sz w:val="18"/>
                <w:szCs w:val="18"/>
              </w:rPr>
              <w:t>X1.14</w:t>
            </w:r>
          </w:p>
        </w:tc>
        <w:tc>
          <w:tcPr>
            <w:tcW w:w="977" w:type="pct"/>
            <w:shd w:val="clear" w:color="auto" w:fill="auto"/>
          </w:tcPr>
          <w:p w:rsidR="000667EA" w:rsidRPr="007B1383" w:rsidRDefault="000667EA" w:rsidP="005D7884">
            <w:pPr>
              <w:jc w:val="center"/>
              <w:rPr>
                <w:sz w:val="18"/>
                <w:szCs w:val="18"/>
              </w:rPr>
            </w:pPr>
            <w:r w:rsidRPr="007B1383">
              <w:rPr>
                <w:sz w:val="18"/>
                <w:szCs w:val="18"/>
              </w:rPr>
              <w:t>0,453</w:t>
            </w:r>
          </w:p>
        </w:tc>
        <w:tc>
          <w:tcPr>
            <w:tcW w:w="862" w:type="pct"/>
            <w:shd w:val="clear" w:color="auto" w:fill="auto"/>
          </w:tcPr>
          <w:p w:rsidR="000667EA" w:rsidRPr="007B1383" w:rsidRDefault="000667EA" w:rsidP="005D7884">
            <w:pPr>
              <w:jc w:val="center"/>
              <w:rPr>
                <w:sz w:val="18"/>
                <w:szCs w:val="18"/>
              </w:rPr>
            </w:pPr>
            <w:r w:rsidRPr="007B1383">
              <w:rPr>
                <w:sz w:val="18"/>
                <w:szCs w:val="18"/>
              </w:rPr>
              <w:t>0,3610</w:t>
            </w:r>
          </w:p>
        </w:tc>
        <w:tc>
          <w:tcPr>
            <w:tcW w:w="1158" w:type="pct"/>
            <w:shd w:val="clear" w:color="auto" w:fill="auto"/>
          </w:tcPr>
          <w:p w:rsidR="000667EA" w:rsidRPr="007B1383" w:rsidRDefault="000667EA" w:rsidP="005D7884">
            <w:pPr>
              <w:jc w:val="center"/>
              <w:rPr>
                <w:sz w:val="18"/>
                <w:szCs w:val="18"/>
              </w:rPr>
            </w:pPr>
            <w:r w:rsidRPr="007B1383">
              <w:rPr>
                <w:sz w:val="18"/>
                <w:szCs w:val="18"/>
              </w:rPr>
              <w:t>Valid</w:t>
            </w:r>
          </w:p>
        </w:tc>
      </w:tr>
      <w:tr w:rsidR="000667EA" w:rsidRPr="007B1383" w:rsidTr="007B1383">
        <w:tc>
          <w:tcPr>
            <w:tcW w:w="2003" w:type="pct"/>
            <w:shd w:val="clear" w:color="auto" w:fill="auto"/>
          </w:tcPr>
          <w:p w:rsidR="000667EA" w:rsidRPr="007B1383" w:rsidRDefault="000667EA" w:rsidP="005D7884">
            <w:pPr>
              <w:jc w:val="center"/>
              <w:rPr>
                <w:sz w:val="18"/>
                <w:szCs w:val="18"/>
              </w:rPr>
            </w:pPr>
            <w:r w:rsidRPr="007B1383">
              <w:rPr>
                <w:sz w:val="18"/>
                <w:szCs w:val="18"/>
              </w:rPr>
              <w:t>X1.15</w:t>
            </w:r>
          </w:p>
        </w:tc>
        <w:tc>
          <w:tcPr>
            <w:tcW w:w="977" w:type="pct"/>
            <w:shd w:val="clear" w:color="auto" w:fill="auto"/>
          </w:tcPr>
          <w:p w:rsidR="000667EA" w:rsidRPr="007B1383" w:rsidRDefault="000667EA" w:rsidP="005D7884">
            <w:pPr>
              <w:jc w:val="center"/>
              <w:rPr>
                <w:sz w:val="18"/>
                <w:szCs w:val="18"/>
              </w:rPr>
            </w:pPr>
            <w:r w:rsidRPr="007B1383">
              <w:rPr>
                <w:sz w:val="18"/>
                <w:szCs w:val="18"/>
              </w:rPr>
              <w:t>0,585</w:t>
            </w:r>
          </w:p>
        </w:tc>
        <w:tc>
          <w:tcPr>
            <w:tcW w:w="862" w:type="pct"/>
            <w:shd w:val="clear" w:color="auto" w:fill="auto"/>
          </w:tcPr>
          <w:p w:rsidR="000667EA" w:rsidRPr="007B1383" w:rsidRDefault="000667EA" w:rsidP="005D7884">
            <w:pPr>
              <w:jc w:val="center"/>
              <w:rPr>
                <w:sz w:val="18"/>
                <w:szCs w:val="18"/>
              </w:rPr>
            </w:pPr>
            <w:r w:rsidRPr="007B1383">
              <w:rPr>
                <w:sz w:val="18"/>
                <w:szCs w:val="18"/>
              </w:rPr>
              <w:t>0,3610</w:t>
            </w:r>
          </w:p>
        </w:tc>
        <w:tc>
          <w:tcPr>
            <w:tcW w:w="1158" w:type="pct"/>
            <w:shd w:val="clear" w:color="auto" w:fill="auto"/>
          </w:tcPr>
          <w:p w:rsidR="000667EA" w:rsidRPr="007B1383" w:rsidRDefault="000667EA" w:rsidP="005D7884">
            <w:pPr>
              <w:jc w:val="center"/>
              <w:rPr>
                <w:sz w:val="18"/>
                <w:szCs w:val="18"/>
              </w:rPr>
            </w:pPr>
            <w:r w:rsidRPr="007B1383">
              <w:rPr>
                <w:sz w:val="18"/>
                <w:szCs w:val="18"/>
              </w:rPr>
              <w:t>Valid</w:t>
            </w:r>
          </w:p>
        </w:tc>
      </w:tr>
    </w:tbl>
    <w:p w:rsidR="000667EA" w:rsidRPr="00A74BB4" w:rsidRDefault="000667EA" w:rsidP="000667EA">
      <w:pPr>
        <w:rPr>
          <w:sz w:val="24"/>
          <w:szCs w:val="24"/>
        </w:rPr>
      </w:pPr>
      <w:r w:rsidRPr="00A74BB4">
        <w:rPr>
          <w:sz w:val="24"/>
          <w:szCs w:val="24"/>
        </w:rPr>
        <w:t>Sumber : Data yang telah diolah peneliti (2022)</w:t>
      </w:r>
    </w:p>
    <w:p w:rsidR="007B1383" w:rsidRDefault="007B1383" w:rsidP="007B1383">
      <w:pPr>
        <w:ind w:firstLine="567"/>
        <w:rPr>
          <w:sz w:val="24"/>
          <w:szCs w:val="24"/>
        </w:rPr>
      </w:pPr>
    </w:p>
    <w:p w:rsidR="000667EA" w:rsidRPr="00A74BB4" w:rsidRDefault="000667EA" w:rsidP="007B1383">
      <w:pPr>
        <w:ind w:firstLine="567"/>
        <w:rPr>
          <w:sz w:val="24"/>
          <w:szCs w:val="24"/>
        </w:rPr>
      </w:pPr>
      <w:r w:rsidRPr="00A74BB4">
        <w:rPr>
          <w:sz w:val="24"/>
          <w:szCs w:val="24"/>
        </w:rPr>
        <w:t xml:space="preserve">Berdasarkan hasil perhitungan uji validitas terhadap variabel pertama yaitu Motivasi Karyawan (X1) dinyatakan valid, dimana nilai r </w:t>
      </w:r>
      <w:r w:rsidRPr="00A74BB4">
        <w:rPr>
          <w:sz w:val="24"/>
          <w:szCs w:val="24"/>
          <w:vertAlign w:val="subscript"/>
        </w:rPr>
        <w:t>hitung</w:t>
      </w:r>
      <w:r w:rsidRPr="00A74BB4">
        <w:rPr>
          <w:sz w:val="24"/>
          <w:szCs w:val="24"/>
        </w:rPr>
        <w:t xml:space="preserve"> &gt; r </w:t>
      </w:r>
      <w:r w:rsidRPr="00A74BB4">
        <w:rPr>
          <w:sz w:val="24"/>
          <w:szCs w:val="24"/>
          <w:vertAlign w:val="subscript"/>
        </w:rPr>
        <w:t xml:space="preserve">tabel </w:t>
      </w:r>
      <w:r w:rsidRPr="00A74BB4">
        <w:rPr>
          <w:sz w:val="24"/>
          <w:szCs w:val="24"/>
        </w:rPr>
        <w:t xml:space="preserve"> , oleh sebab itu dalam kuesioner penelitian data X1 sebanyak 15 pertanyaan tersebut valid.</w:t>
      </w:r>
    </w:p>
    <w:p w:rsidR="000667EA" w:rsidRPr="00A74BB4" w:rsidRDefault="000667EA" w:rsidP="000667EA">
      <w:pPr>
        <w:rPr>
          <w:sz w:val="24"/>
          <w:szCs w:val="24"/>
        </w:rPr>
      </w:pPr>
    </w:p>
    <w:p w:rsidR="000667EA" w:rsidRPr="00A74BB4" w:rsidRDefault="000667EA" w:rsidP="007B1383">
      <w:pPr>
        <w:rPr>
          <w:sz w:val="24"/>
          <w:szCs w:val="24"/>
        </w:rPr>
      </w:pPr>
      <w:r w:rsidRPr="00A74BB4">
        <w:rPr>
          <w:b/>
          <w:bCs/>
          <w:sz w:val="24"/>
          <w:szCs w:val="24"/>
        </w:rPr>
        <w:t>b.</w:t>
      </w:r>
      <w:r w:rsidRPr="00A74BB4">
        <w:rPr>
          <w:sz w:val="24"/>
          <w:szCs w:val="24"/>
        </w:rPr>
        <w:t xml:space="preserve"> </w:t>
      </w:r>
      <w:r w:rsidRPr="00A74BB4">
        <w:rPr>
          <w:b/>
          <w:bCs/>
          <w:sz w:val="24"/>
          <w:szCs w:val="24"/>
        </w:rPr>
        <w:t>Validitas Variabel Lingkungan Kerja Karyawan</w:t>
      </w:r>
    </w:p>
    <w:p w:rsidR="00A74BB4" w:rsidRPr="00A74BB4" w:rsidRDefault="000667EA" w:rsidP="007B1383">
      <w:pPr>
        <w:ind w:firstLine="567"/>
        <w:rPr>
          <w:sz w:val="24"/>
          <w:szCs w:val="24"/>
        </w:rPr>
      </w:pPr>
      <w:r w:rsidRPr="00A74BB4">
        <w:rPr>
          <w:sz w:val="24"/>
          <w:szCs w:val="24"/>
        </w:rPr>
        <w:t>Berdasarkan uji validitas yang dilakukan terhadap  pertanyaan kuesioner dari variabel independen yaitu lingkungan kerja karyawan adalah sebagai berikut :</w:t>
      </w:r>
    </w:p>
    <w:p w:rsidR="00A74BB4" w:rsidRPr="00A74BB4" w:rsidRDefault="00A74BB4" w:rsidP="000667EA">
      <w:pPr>
        <w:rPr>
          <w:sz w:val="24"/>
          <w:szCs w:val="24"/>
        </w:rPr>
      </w:pPr>
    </w:p>
    <w:p w:rsidR="000667EA" w:rsidRPr="00A74BB4" w:rsidRDefault="000667EA" w:rsidP="000667EA">
      <w:pPr>
        <w:jc w:val="center"/>
        <w:rPr>
          <w:sz w:val="24"/>
          <w:szCs w:val="24"/>
        </w:rPr>
      </w:pPr>
      <w:r w:rsidRPr="00A74BB4">
        <w:rPr>
          <w:sz w:val="24"/>
          <w:szCs w:val="24"/>
        </w:rPr>
        <w:t xml:space="preserve">Tabel </w:t>
      </w:r>
      <w:r w:rsidR="003D527D">
        <w:rPr>
          <w:sz w:val="24"/>
          <w:szCs w:val="24"/>
        </w:rPr>
        <w:t>2</w:t>
      </w:r>
    </w:p>
    <w:p w:rsidR="000667EA" w:rsidRPr="00A74BB4" w:rsidRDefault="000667EA" w:rsidP="000667EA">
      <w:pPr>
        <w:jc w:val="center"/>
        <w:rPr>
          <w:sz w:val="24"/>
          <w:szCs w:val="24"/>
        </w:rPr>
      </w:pPr>
      <w:r w:rsidRPr="00A74BB4">
        <w:rPr>
          <w:sz w:val="24"/>
          <w:szCs w:val="24"/>
        </w:rPr>
        <w:t>Validitas Variabel Lingkungan Kerja Karyawan</w:t>
      </w:r>
    </w:p>
    <w:p w:rsidR="000667EA" w:rsidRPr="00A74BB4" w:rsidRDefault="000667EA" w:rsidP="000667EA">
      <w:pPr>
        <w:jc w:val="center"/>
        <w:rPr>
          <w:sz w:val="24"/>
          <w:szCs w:val="24"/>
        </w:rPr>
      </w:pPr>
    </w:p>
    <w:tbl>
      <w:tblPr>
        <w:tblW w:w="46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1809"/>
        <w:gridCol w:w="1597"/>
        <w:gridCol w:w="2144"/>
      </w:tblGrid>
      <w:tr w:rsidR="000667EA" w:rsidRPr="007B1383" w:rsidTr="007B1383">
        <w:tc>
          <w:tcPr>
            <w:tcW w:w="1803" w:type="pct"/>
            <w:shd w:val="clear" w:color="auto" w:fill="auto"/>
          </w:tcPr>
          <w:p w:rsidR="000667EA" w:rsidRPr="007B1383" w:rsidRDefault="000667EA" w:rsidP="000667EA">
            <w:pPr>
              <w:rPr>
                <w:sz w:val="18"/>
                <w:szCs w:val="18"/>
              </w:rPr>
            </w:pPr>
            <w:r w:rsidRPr="007B1383">
              <w:rPr>
                <w:sz w:val="18"/>
                <w:szCs w:val="18"/>
              </w:rPr>
              <w:t>Butir Pernyataan</w:t>
            </w:r>
          </w:p>
        </w:tc>
        <w:tc>
          <w:tcPr>
            <w:tcW w:w="1042" w:type="pct"/>
            <w:shd w:val="clear" w:color="auto" w:fill="auto"/>
          </w:tcPr>
          <w:p w:rsidR="000667EA" w:rsidRPr="007B1383" w:rsidRDefault="000667EA" w:rsidP="000667EA">
            <w:pPr>
              <w:rPr>
                <w:sz w:val="18"/>
                <w:szCs w:val="18"/>
              </w:rPr>
            </w:pPr>
            <w:r w:rsidRPr="007B1383">
              <w:rPr>
                <w:sz w:val="18"/>
                <w:szCs w:val="18"/>
              </w:rPr>
              <w:t>R.Hitung</w:t>
            </w:r>
          </w:p>
        </w:tc>
        <w:tc>
          <w:tcPr>
            <w:tcW w:w="920" w:type="pct"/>
            <w:shd w:val="clear" w:color="auto" w:fill="auto"/>
          </w:tcPr>
          <w:p w:rsidR="000667EA" w:rsidRPr="007B1383" w:rsidRDefault="000667EA" w:rsidP="000667EA">
            <w:pPr>
              <w:rPr>
                <w:sz w:val="18"/>
                <w:szCs w:val="18"/>
              </w:rPr>
            </w:pPr>
            <w:r w:rsidRPr="007B1383">
              <w:rPr>
                <w:sz w:val="18"/>
                <w:szCs w:val="18"/>
              </w:rPr>
              <w:t>R.Tabel</w:t>
            </w:r>
          </w:p>
        </w:tc>
        <w:tc>
          <w:tcPr>
            <w:tcW w:w="1236" w:type="pct"/>
            <w:shd w:val="clear" w:color="auto" w:fill="auto"/>
          </w:tcPr>
          <w:p w:rsidR="000667EA" w:rsidRPr="007B1383" w:rsidRDefault="000667EA" w:rsidP="000667EA">
            <w:pPr>
              <w:rPr>
                <w:sz w:val="18"/>
                <w:szCs w:val="18"/>
              </w:rPr>
            </w:pPr>
            <w:r w:rsidRPr="007B1383">
              <w:rPr>
                <w:sz w:val="18"/>
                <w:szCs w:val="18"/>
              </w:rPr>
              <w:t>Keterangan</w:t>
            </w:r>
          </w:p>
        </w:tc>
      </w:tr>
      <w:tr w:rsidR="000667EA" w:rsidRPr="007B1383" w:rsidTr="007B1383">
        <w:tc>
          <w:tcPr>
            <w:tcW w:w="1803" w:type="pct"/>
            <w:shd w:val="clear" w:color="auto" w:fill="auto"/>
          </w:tcPr>
          <w:p w:rsidR="000667EA" w:rsidRPr="007B1383" w:rsidRDefault="000667EA" w:rsidP="000667EA">
            <w:pPr>
              <w:rPr>
                <w:sz w:val="18"/>
                <w:szCs w:val="18"/>
              </w:rPr>
            </w:pPr>
            <w:r w:rsidRPr="007B1383">
              <w:rPr>
                <w:sz w:val="18"/>
                <w:szCs w:val="18"/>
              </w:rPr>
              <w:t>X2.1</w:t>
            </w:r>
          </w:p>
        </w:tc>
        <w:tc>
          <w:tcPr>
            <w:tcW w:w="1042" w:type="pct"/>
            <w:shd w:val="clear" w:color="auto" w:fill="auto"/>
          </w:tcPr>
          <w:p w:rsidR="000667EA" w:rsidRPr="007B1383" w:rsidRDefault="000667EA" w:rsidP="000667EA">
            <w:pPr>
              <w:rPr>
                <w:sz w:val="18"/>
                <w:szCs w:val="18"/>
              </w:rPr>
            </w:pPr>
            <w:r w:rsidRPr="007B1383">
              <w:rPr>
                <w:sz w:val="18"/>
                <w:szCs w:val="18"/>
              </w:rPr>
              <w:t>0,442</w:t>
            </w:r>
          </w:p>
        </w:tc>
        <w:tc>
          <w:tcPr>
            <w:tcW w:w="920" w:type="pct"/>
            <w:shd w:val="clear" w:color="auto" w:fill="auto"/>
          </w:tcPr>
          <w:p w:rsidR="000667EA" w:rsidRPr="007B1383" w:rsidRDefault="000667EA" w:rsidP="000667EA">
            <w:pPr>
              <w:rPr>
                <w:sz w:val="18"/>
                <w:szCs w:val="18"/>
              </w:rPr>
            </w:pPr>
            <w:r w:rsidRPr="007B1383">
              <w:rPr>
                <w:sz w:val="18"/>
                <w:szCs w:val="18"/>
              </w:rPr>
              <w:t>0,3440</w:t>
            </w:r>
          </w:p>
        </w:tc>
        <w:tc>
          <w:tcPr>
            <w:tcW w:w="1236" w:type="pct"/>
            <w:shd w:val="clear" w:color="auto" w:fill="auto"/>
          </w:tcPr>
          <w:p w:rsidR="000667EA" w:rsidRPr="007B1383" w:rsidRDefault="000667EA" w:rsidP="000667EA">
            <w:pPr>
              <w:rPr>
                <w:sz w:val="18"/>
                <w:szCs w:val="18"/>
              </w:rPr>
            </w:pPr>
            <w:r w:rsidRPr="007B1383">
              <w:rPr>
                <w:sz w:val="18"/>
                <w:szCs w:val="18"/>
              </w:rPr>
              <w:t>Valid</w:t>
            </w:r>
          </w:p>
        </w:tc>
      </w:tr>
      <w:tr w:rsidR="000667EA" w:rsidRPr="007B1383" w:rsidTr="007B1383">
        <w:tc>
          <w:tcPr>
            <w:tcW w:w="1803" w:type="pct"/>
            <w:shd w:val="clear" w:color="auto" w:fill="auto"/>
          </w:tcPr>
          <w:p w:rsidR="000667EA" w:rsidRPr="007B1383" w:rsidRDefault="000667EA" w:rsidP="000667EA">
            <w:pPr>
              <w:rPr>
                <w:sz w:val="18"/>
                <w:szCs w:val="18"/>
              </w:rPr>
            </w:pPr>
            <w:r w:rsidRPr="007B1383">
              <w:rPr>
                <w:sz w:val="18"/>
                <w:szCs w:val="18"/>
              </w:rPr>
              <w:t>X2.2</w:t>
            </w:r>
          </w:p>
        </w:tc>
        <w:tc>
          <w:tcPr>
            <w:tcW w:w="1042" w:type="pct"/>
            <w:shd w:val="clear" w:color="auto" w:fill="auto"/>
          </w:tcPr>
          <w:p w:rsidR="000667EA" w:rsidRPr="007B1383" w:rsidRDefault="000667EA" w:rsidP="000667EA">
            <w:pPr>
              <w:rPr>
                <w:sz w:val="18"/>
                <w:szCs w:val="18"/>
              </w:rPr>
            </w:pPr>
            <w:r w:rsidRPr="007B1383">
              <w:rPr>
                <w:sz w:val="18"/>
                <w:szCs w:val="18"/>
              </w:rPr>
              <w:t>0,516</w:t>
            </w:r>
          </w:p>
        </w:tc>
        <w:tc>
          <w:tcPr>
            <w:tcW w:w="920" w:type="pct"/>
            <w:shd w:val="clear" w:color="auto" w:fill="auto"/>
          </w:tcPr>
          <w:p w:rsidR="000667EA" w:rsidRPr="007B1383" w:rsidRDefault="000667EA" w:rsidP="000667EA">
            <w:pPr>
              <w:rPr>
                <w:sz w:val="18"/>
                <w:szCs w:val="18"/>
              </w:rPr>
            </w:pPr>
            <w:r w:rsidRPr="007B1383">
              <w:rPr>
                <w:sz w:val="18"/>
                <w:szCs w:val="18"/>
              </w:rPr>
              <w:t>0,3440</w:t>
            </w:r>
          </w:p>
        </w:tc>
        <w:tc>
          <w:tcPr>
            <w:tcW w:w="1236" w:type="pct"/>
            <w:shd w:val="clear" w:color="auto" w:fill="auto"/>
          </w:tcPr>
          <w:p w:rsidR="000667EA" w:rsidRPr="007B1383" w:rsidRDefault="000667EA" w:rsidP="000667EA">
            <w:pPr>
              <w:rPr>
                <w:sz w:val="18"/>
                <w:szCs w:val="18"/>
              </w:rPr>
            </w:pPr>
            <w:r w:rsidRPr="007B1383">
              <w:rPr>
                <w:sz w:val="18"/>
                <w:szCs w:val="18"/>
              </w:rPr>
              <w:t>Valid</w:t>
            </w:r>
          </w:p>
        </w:tc>
      </w:tr>
      <w:tr w:rsidR="000667EA" w:rsidRPr="007B1383" w:rsidTr="007B1383">
        <w:tc>
          <w:tcPr>
            <w:tcW w:w="1803" w:type="pct"/>
            <w:shd w:val="clear" w:color="auto" w:fill="auto"/>
          </w:tcPr>
          <w:p w:rsidR="000667EA" w:rsidRPr="007B1383" w:rsidRDefault="000667EA" w:rsidP="000667EA">
            <w:pPr>
              <w:rPr>
                <w:sz w:val="18"/>
                <w:szCs w:val="18"/>
              </w:rPr>
            </w:pPr>
            <w:r w:rsidRPr="007B1383">
              <w:rPr>
                <w:sz w:val="18"/>
                <w:szCs w:val="18"/>
              </w:rPr>
              <w:t>X2.3</w:t>
            </w:r>
          </w:p>
        </w:tc>
        <w:tc>
          <w:tcPr>
            <w:tcW w:w="1042" w:type="pct"/>
            <w:shd w:val="clear" w:color="auto" w:fill="auto"/>
          </w:tcPr>
          <w:p w:rsidR="000667EA" w:rsidRPr="007B1383" w:rsidRDefault="000667EA" w:rsidP="000667EA">
            <w:pPr>
              <w:rPr>
                <w:sz w:val="18"/>
                <w:szCs w:val="18"/>
              </w:rPr>
            </w:pPr>
            <w:r w:rsidRPr="007B1383">
              <w:rPr>
                <w:sz w:val="18"/>
                <w:szCs w:val="18"/>
              </w:rPr>
              <w:t>0,688</w:t>
            </w:r>
          </w:p>
        </w:tc>
        <w:tc>
          <w:tcPr>
            <w:tcW w:w="920" w:type="pct"/>
            <w:shd w:val="clear" w:color="auto" w:fill="auto"/>
          </w:tcPr>
          <w:p w:rsidR="000667EA" w:rsidRPr="007B1383" w:rsidRDefault="000667EA" w:rsidP="000667EA">
            <w:pPr>
              <w:rPr>
                <w:sz w:val="18"/>
                <w:szCs w:val="18"/>
              </w:rPr>
            </w:pPr>
            <w:r w:rsidRPr="007B1383">
              <w:rPr>
                <w:sz w:val="18"/>
                <w:szCs w:val="18"/>
              </w:rPr>
              <w:t>0,3440</w:t>
            </w:r>
          </w:p>
        </w:tc>
        <w:tc>
          <w:tcPr>
            <w:tcW w:w="1236" w:type="pct"/>
            <w:shd w:val="clear" w:color="auto" w:fill="auto"/>
          </w:tcPr>
          <w:p w:rsidR="000667EA" w:rsidRPr="007B1383" w:rsidRDefault="000667EA" w:rsidP="000667EA">
            <w:pPr>
              <w:rPr>
                <w:sz w:val="18"/>
                <w:szCs w:val="18"/>
              </w:rPr>
            </w:pPr>
            <w:r w:rsidRPr="007B1383">
              <w:rPr>
                <w:sz w:val="18"/>
                <w:szCs w:val="18"/>
              </w:rPr>
              <w:t>Valid</w:t>
            </w:r>
          </w:p>
        </w:tc>
      </w:tr>
      <w:tr w:rsidR="000667EA" w:rsidRPr="007B1383" w:rsidTr="007B1383">
        <w:tc>
          <w:tcPr>
            <w:tcW w:w="1803" w:type="pct"/>
            <w:shd w:val="clear" w:color="auto" w:fill="auto"/>
          </w:tcPr>
          <w:p w:rsidR="000667EA" w:rsidRPr="007B1383" w:rsidRDefault="000667EA" w:rsidP="000667EA">
            <w:pPr>
              <w:rPr>
                <w:sz w:val="18"/>
                <w:szCs w:val="18"/>
              </w:rPr>
            </w:pPr>
            <w:r w:rsidRPr="007B1383">
              <w:rPr>
                <w:sz w:val="18"/>
                <w:szCs w:val="18"/>
              </w:rPr>
              <w:t>X2.4</w:t>
            </w:r>
          </w:p>
        </w:tc>
        <w:tc>
          <w:tcPr>
            <w:tcW w:w="1042" w:type="pct"/>
            <w:shd w:val="clear" w:color="auto" w:fill="auto"/>
          </w:tcPr>
          <w:p w:rsidR="000667EA" w:rsidRPr="007B1383" w:rsidRDefault="000667EA" w:rsidP="000667EA">
            <w:pPr>
              <w:rPr>
                <w:sz w:val="18"/>
                <w:szCs w:val="18"/>
              </w:rPr>
            </w:pPr>
            <w:r w:rsidRPr="007B1383">
              <w:rPr>
                <w:sz w:val="18"/>
                <w:szCs w:val="18"/>
              </w:rPr>
              <w:t>0,670</w:t>
            </w:r>
          </w:p>
        </w:tc>
        <w:tc>
          <w:tcPr>
            <w:tcW w:w="920" w:type="pct"/>
            <w:shd w:val="clear" w:color="auto" w:fill="auto"/>
          </w:tcPr>
          <w:p w:rsidR="000667EA" w:rsidRPr="007B1383" w:rsidRDefault="000667EA" w:rsidP="000667EA">
            <w:pPr>
              <w:rPr>
                <w:sz w:val="18"/>
                <w:szCs w:val="18"/>
              </w:rPr>
            </w:pPr>
            <w:r w:rsidRPr="007B1383">
              <w:rPr>
                <w:sz w:val="18"/>
                <w:szCs w:val="18"/>
              </w:rPr>
              <w:t>0,3440</w:t>
            </w:r>
          </w:p>
        </w:tc>
        <w:tc>
          <w:tcPr>
            <w:tcW w:w="1236" w:type="pct"/>
            <w:shd w:val="clear" w:color="auto" w:fill="auto"/>
          </w:tcPr>
          <w:p w:rsidR="000667EA" w:rsidRPr="007B1383" w:rsidRDefault="000667EA" w:rsidP="000667EA">
            <w:pPr>
              <w:rPr>
                <w:sz w:val="18"/>
                <w:szCs w:val="18"/>
              </w:rPr>
            </w:pPr>
            <w:r w:rsidRPr="007B1383">
              <w:rPr>
                <w:sz w:val="18"/>
                <w:szCs w:val="18"/>
              </w:rPr>
              <w:t>Valid</w:t>
            </w:r>
          </w:p>
        </w:tc>
      </w:tr>
      <w:tr w:rsidR="000667EA" w:rsidRPr="007B1383" w:rsidTr="007B1383">
        <w:tc>
          <w:tcPr>
            <w:tcW w:w="1803" w:type="pct"/>
            <w:shd w:val="clear" w:color="auto" w:fill="auto"/>
          </w:tcPr>
          <w:p w:rsidR="000667EA" w:rsidRPr="007B1383" w:rsidRDefault="000667EA" w:rsidP="000667EA">
            <w:pPr>
              <w:rPr>
                <w:sz w:val="18"/>
                <w:szCs w:val="18"/>
              </w:rPr>
            </w:pPr>
            <w:r w:rsidRPr="007B1383">
              <w:rPr>
                <w:sz w:val="18"/>
                <w:szCs w:val="18"/>
              </w:rPr>
              <w:t>X2.5</w:t>
            </w:r>
          </w:p>
        </w:tc>
        <w:tc>
          <w:tcPr>
            <w:tcW w:w="1042" w:type="pct"/>
            <w:shd w:val="clear" w:color="auto" w:fill="auto"/>
          </w:tcPr>
          <w:p w:rsidR="000667EA" w:rsidRPr="007B1383" w:rsidRDefault="000667EA" w:rsidP="000667EA">
            <w:pPr>
              <w:rPr>
                <w:sz w:val="18"/>
                <w:szCs w:val="18"/>
              </w:rPr>
            </w:pPr>
            <w:r w:rsidRPr="007B1383">
              <w:rPr>
                <w:sz w:val="18"/>
                <w:szCs w:val="18"/>
              </w:rPr>
              <w:t>0,766</w:t>
            </w:r>
          </w:p>
        </w:tc>
        <w:tc>
          <w:tcPr>
            <w:tcW w:w="920" w:type="pct"/>
            <w:shd w:val="clear" w:color="auto" w:fill="auto"/>
          </w:tcPr>
          <w:p w:rsidR="000667EA" w:rsidRPr="007B1383" w:rsidRDefault="000667EA" w:rsidP="000667EA">
            <w:pPr>
              <w:rPr>
                <w:sz w:val="18"/>
                <w:szCs w:val="18"/>
              </w:rPr>
            </w:pPr>
            <w:r w:rsidRPr="007B1383">
              <w:rPr>
                <w:sz w:val="18"/>
                <w:szCs w:val="18"/>
              </w:rPr>
              <w:t>0,3440</w:t>
            </w:r>
          </w:p>
        </w:tc>
        <w:tc>
          <w:tcPr>
            <w:tcW w:w="1236" w:type="pct"/>
            <w:shd w:val="clear" w:color="auto" w:fill="auto"/>
          </w:tcPr>
          <w:p w:rsidR="000667EA" w:rsidRPr="007B1383" w:rsidRDefault="000667EA" w:rsidP="000667EA">
            <w:pPr>
              <w:rPr>
                <w:sz w:val="18"/>
                <w:szCs w:val="18"/>
              </w:rPr>
            </w:pPr>
            <w:r w:rsidRPr="007B1383">
              <w:rPr>
                <w:sz w:val="18"/>
                <w:szCs w:val="18"/>
              </w:rPr>
              <w:t>Valid</w:t>
            </w:r>
          </w:p>
        </w:tc>
      </w:tr>
      <w:tr w:rsidR="000667EA" w:rsidRPr="007B1383" w:rsidTr="007B1383">
        <w:tc>
          <w:tcPr>
            <w:tcW w:w="1803" w:type="pct"/>
            <w:shd w:val="clear" w:color="auto" w:fill="auto"/>
          </w:tcPr>
          <w:p w:rsidR="000667EA" w:rsidRPr="007B1383" w:rsidRDefault="000667EA" w:rsidP="000667EA">
            <w:pPr>
              <w:rPr>
                <w:sz w:val="18"/>
                <w:szCs w:val="18"/>
              </w:rPr>
            </w:pPr>
            <w:r w:rsidRPr="007B1383">
              <w:rPr>
                <w:sz w:val="18"/>
                <w:szCs w:val="18"/>
              </w:rPr>
              <w:t>X2.6</w:t>
            </w:r>
          </w:p>
        </w:tc>
        <w:tc>
          <w:tcPr>
            <w:tcW w:w="1042" w:type="pct"/>
            <w:shd w:val="clear" w:color="auto" w:fill="auto"/>
          </w:tcPr>
          <w:p w:rsidR="000667EA" w:rsidRPr="007B1383" w:rsidRDefault="000667EA" w:rsidP="000667EA">
            <w:pPr>
              <w:rPr>
                <w:sz w:val="18"/>
                <w:szCs w:val="18"/>
              </w:rPr>
            </w:pPr>
            <w:r w:rsidRPr="007B1383">
              <w:rPr>
                <w:sz w:val="18"/>
                <w:szCs w:val="18"/>
              </w:rPr>
              <w:t>0,767</w:t>
            </w:r>
          </w:p>
        </w:tc>
        <w:tc>
          <w:tcPr>
            <w:tcW w:w="920" w:type="pct"/>
            <w:shd w:val="clear" w:color="auto" w:fill="auto"/>
          </w:tcPr>
          <w:p w:rsidR="000667EA" w:rsidRPr="007B1383" w:rsidRDefault="000667EA" w:rsidP="000667EA">
            <w:pPr>
              <w:rPr>
                <w:sz w:val="18"/>
                <w:szCs w:val="18"/>
              </w:rPr>
            </w:pPr>
            <w:r w:rsidRPr="007B1383">
              <w:rPr>
                <w:sz w:val="18"/>
                <w:szCs w:val="18"/>
              </w:rPr>
              <w:t>0,3440</w:t>
            </w:r>
          </w:p>
        </w:tc>
        <w:tc>
          <w:tcPr>
            <w:tcW w:w="1236" w:type="pct"/>
            <w:shd w:val="clear" w:color="auto" w:fill="auto"/>
          </w:tcPr>
          <w:p w:rsidR="000667EA" w:rsidRPr="007B1383" w:rsidRDefault="000667EA" w:rsidP="000667EA">
            <w:pPr>
              <w:rPr>
                <w:sz w:val="18"/>
                <w:szCs w:val="18"/>
              </w:rPr>
            </w:pPr>
            <w:r w:rsidRPr="007B1383">
              <w:rPr>
                <w:sz w:val="18"/>
                <w:szCs w:val="18"/>
              </w:rPr>
              <w:t>Valid</w:t>
            </w:r>
          </w:p>
        </w:tc>
      </w:tr>
      <w:tr w:rsidR="000667EA" w:rsidRPr="007B1383" w:rsidTr="007B1383">
        <w:tc>
          <w:tcPr>
            <w:tcW w:w="1803" w:type="pct"/>
            <w:shd w:val="clear" w:color="auto" w:fill="auto"/>
          </w:tcPr>
          <w:p w:rsidR="000667EA" w:rsidRPr="007B1383" w:rsidRDefault="000667EA" w:rsidP="000667EA">
            <w:pPr>
              <w:rPr>
                <w:sz w:val="18"/>
                <w:szCs w:val="18"/>
              </w:rPr>
            </w:pPr>
            <w:r w:rsidRPr="007B1383">
              <w:rPr>
                <w:sz w:val="18"/>
                <w:szCs w:val="18"/>
              </w:rPr>
              <w:t>X2.7</w:t>
            </w:r>
          </w:p>
        </w:tc>
        <w:tc>
          <w:tcPr>
            <w:tcW w:w="1042" w:type="pct"/>
            <w:shd w:val="clear" w:color="auto" w:fill="auto"/>
          </w:tcPr>
          <w:p w:rsidR="000667EA" w:rsidRPr="007B1383" w:rsidRDefault="000667EA" w:rsidP="000667EA">
            <w:pPr>
              <w:rPr>
                <w:sz w:val="18"/>
                <w:szCs w:val="18"/>
              </w:rPr>
            </w:pPr>
            <w:r w:rsidRPr="007B1383">
              <w:rPr>
                <w:sz w:val="18"/>
                <w:szCs w:val="18"/>
              </w:rPr>
              <w:t>0,865</w:t>
            </w:r>
          </w:p>
        </w:tc>
        <w:tc>
          <w:tcPr>
            <w:tcW w:w="920" w:type="pct"/>
            <w:shd w:val="clear" w:color="auto" w:fill="auto"/>
          </w:tcPr>
          <w:p w:rsidR="000667EA" w:rsidRPr="007B1383" w:rsidRDefault="000667EA" w:rsidP="000667EA">
            <w:pPr>
              <w:rPr>
                <w:sz w:val="18"/>
                <w:szCs w:val="18"/>
              </w:rPr>
            </w:pPr>
            <w:r w:rsidRPr="007B1383">
              <w:rPr>
                <w:sz w:val="18"/>
                <w:szCs w:val="18"/>
              </w:rPr>
              <w:t>0,3440</w:t>
            </w:r>
          </w:p>
        </w:tc>
        <w:tc>
          <w:tcPr>
            <w:tcW w:w="1236" w:type="pct"/>
            <w:shd w:val="clear" w:color="auto" w:fill="auto"/>
          </w:tcPr>
          <w:p w:rsidR="000667EA" w:rsidRPr="007B1383" w:rsidRDefault="000667EA" w:rsidP="000667EA">
            <w:pPr>
              <w:rPr>
                <w:sz w:val="18"/>
                <w:szCs w:val="18"/>
              </w:rPr>
            </w:pPr>
            <w:r w:rsidRPr="007B1383">
              <w:rPr>
                <w:sz w:val="18"/>
                <w:szCs w:val="18"/>
              </w:rPr>
              <w:t>Valid</w:t>
            </w:r>
          </w:p>
        </w:tc>
      </w:tr>
      <w:tr w:rsidR="000667EA" w:rsidRPr="007B1383" w:rsidTr="007B1383">
        <w:tc>
          <w:tcPr>
            <w:tcW w:w="1803" w:type="pct"/>
            <w:shd w:val="clear" w:color="auto" w:fill="auto"/>
          </w:tcPr>
          <w:p w:rsidR="000667EA" w:rsidRPr="007B1383" w:rsidRDefault="000667EA" w:rsidP="000667EA">
            <w:pPr>
              <w:rPr>
                <w:sz w:val="18"/>
                <w:szCs w:val="18"/>
              </w:rPr>
            </w:pPr>
            <w:r w:rsidRPr="007B1383">
              <w:rPr>
                <w:sz w:val="18"/>
                <w:szCs w:val="18"/>
              </w:rPr>
              <w:t>X2.8</w:t>
            </w:r>
          </w:p>
        </w:tc>
        <w:tc>
          <w:tcPr>
            <w:tcW w:w="1042" w:type="pct"/>
            <w:shd w:val="clear" w:color="auto" w:fill="auto"/>
          </w:tcPr>
          <w:p w:rsidR="000667EA" w:rsidRPr="007B1383" w:rsidRDefault="000667EA" w:rsidP="000667EA">
            <w:pPr>
              <w:rPr>
                <w:sz w:val="18"/>
                <w:szCs w:val="18"/>
              </w:rPr>
            </w:pPr>
            <w:r w:rsidRPr="007B1383">
              <w:rPr>
                <w:sz w:val="18"/>
                <w:szCs w:val="18"/>
              </w:rPr>
              <w:t>0,780</w:t>
            </w:r>
          </w:p>
        </w:tc>
        <w:tc>
          <w:tcPr>
            <w:tcW w:w="920" w:type="pct"/>
            <w:shd w:val="clear" w:color="auto" w:fill="auto"/>
          </w:tcPr>
          <w:p w:rsidR="000667EA" w:rsidRPr="007B1383" w:rsidRDefault="000667EA" w:rsidP="000667EA">
            <w:pPr>
              <w:rPr>
                <w:sz w:val="18"/>
                <w:szCs w:val="18"/>
              </w:rPr>
            </w:pPr>
            <w:r w:rsidRPr="007B1383">
              <w:rPr>
                <w:sz w:val="18"/>
                <w:szCs w:val="18"/>
              </w:rPr>
              <w:t>0,3440</w:t>
            </w:r>
          </w:p>
        </w:tc>
        <w:tc>
          <w:tcPr>
            <w:tcW w:w="1236" w:type="pct"/>
            <w:shd w:val="clear" w:color="auto" w:fill="auto"/>
          </w:tcPr>
          <w:p w:rsidR="000667EA" w:rsidRPr="007B1383" w:rsidRDefault="000667EA" w:rsidP="000667EA">
            <w:pPr>
              <w:rPr>
                <w:sz w:val="18"/>
                <w:szCs w:val="18"/>
              </w:rPr>
            </w:pPr>
            <w:r w:rsidRPr="007B1383">
              <w:rPr>
                <w:sz w:val="18"/>
                <w:szCs w:val="18"/>
              </w:rPr>
              <w:t>Valid</w:t>
            </w:r>
          </w:p>
        </w:tc>
      </w:tr>
      <w:tr w:rsidR="000667EA" w:rsidRPr="007B1383" w:rsidTr="007B1383">
        <w:tc>
          <w:tcPr>
            <w:tcW w:w="1803" w:type="pct"/>
            <w:shd w:val="clear" w:color="auto" w:fill="auto"/>
          </w:tcPr>
          <w:p w:rsidR="000667EA" w:rsidRPr="007B1383" w:rsidRDefault="000667EA" w:rsidP="000667EA">
            <w:pPr>
              <w:rPr>
                <w:sz w:val="18"/>
                <w:szCs w:val="18"/>
              </w:rPr>
            </w:pPr>
            <w:r w:rsidRPr="007B1383">
              <w:rPr>
                <w:sz w:val="18"/>
                <w:szCs w:val="18"/>
              </w:rPr>
              <w:t>X2.9</w:t>
            </w:r>
          </w:p>
        </w:tc>
        <w:tc>
          <w:tcPr>
            <w:tcW w:w="1042" w:type="pct"/>
            <w:shd w:val="clear" w:color="auto" w:fill="auto"/>
          </w:tcPr>
          <w:p w:rsidR="000667EA" w:rsidRPr="007B1383" w:rsidRDefault="000667EA" w:rsidP="000667EA">
            <w:pPr>
              <w:rPr>
                <w:sz w:val="18"/>
                <w:szCs w:val="18"/>
              </w:rPr>
            </w:pPr>
            <w:r w:rsidRPr="007B1383">
              <w:rPr>
                <w:sz w:val="18"/>
                <w:szCs w:val="18"/>
              </w:rPr>
              <w:t>0,659</w:t>
            </w:r>
          </w:p>
        </w:tc>
        <w:tc>
          <w:tcPr>
            <w:tcW w:w="920" w:type="pct"/>
            <w:shd w:val="clear" w:color="auto" w:fill="auto"/>
          </w:tcPr>
          <w:p w:rsidR="000667EA" w:rsidRPr="007B1383" w:rsidRDefault="000667EA" w:rsidP="000667EA">
            <w:pPr>
              <w:rPr>
                <w:sz w:val="18"/>
                <w:szCs w:val="18"/>
              </w:rPr>
            </w:pPr>
            <w:r w:rsidRPr="007B1383">
              <w:rPr>
                <w:sz w:val="18"/>
                <w:szCs w:val="18"/>
              </w:rPr>
              <w:t>0,3440</w:t>
            </w:r>
          </w:p>
        </w:tc>
        <w:tc>
          <w:tcPr>
            <w:tcW w:w="1236" w:type="pct"/>
            <w:shd w:val="clear" w:color="auto" w:fill="auto"/>
          </w:tcPr>
          <w:p w:rsidR="000667EA" w:rsidRPr="007B1383" w:rsidRDefault="000667EA" w:rsidP="000667EA">
            <w:pPr>
              <w:rPr>
                <w:sz w:val="18"/>
                <w:szCs w:val="18"/>
              </w:rPr>
            </w:pPr>
            <w:r w:rsidRPr="007B1383">
              <w:rPr>
                <w:sz w:val="18"/>
                <w:szCs w:val="18"/>
              </w:rPr>
              <w:t>Valid</w:t>
            </w:r>
          </w:p>
        </w:tc>
      </w:tr>
      <w:tr w:rsidR="000667EA" w:rsidRPr="007B1383" w:rsidTr="007B1383">
        <w:tc>
          <w:tcPr>
            <w:tcW w:w="1803" w:type="pct"/>
            <w:shd w:val="clear" w:color="auto" w:fill="auto"/>
          </w:tcPr>
          <w:p w:rsidR="000667EA" w:rsidRPr="007B1383" w:rsidRDefault="000667EA" w:rsidP="000667EA">
            <w:pPr>
              <w:rPr>
                <w:sz w:val="18"/>
                <w:szCs w:val="18"/>
              </w:rPr>
            </w:pPr>
            <w:r w:rsidRPr="007B1383">
              <w:rPr>
                <w:sz w:val="18"/>
                <w:szCs w:val="18"/>
              </w:rPr>
              <w:t>X2.10</w:t>
            </w:r>
          </w:p>
        </w:tc>
        <w:tc>
          <w:tcPr>
            <w:tcW w:w="1042" w:type="pct"/>
            <w:shd w:val="clear" w:color="auto" w:fill="auto"/>
          </w:tcPr>
          <w:p w:rsidR="000667EA" w:rsidRPr="007B1383" w:rsidRDefault="000667EA" w:rsidP="000667EA">
            <w:pPr>
              <w:rPr>
                <w:sz w:val="18"/>
                <w:szCs w:val="18"/>
              </w:rPr>
            </w:pPr>
            <w:r w:rsidRPr="007B1383">
              <w:rPr>
                <w:sz w:val="18"/>
                <w:szCs w:val="18"/>
              </w:rPr>
              <w:t>0,850</w:t>
            </w:r>
          </w:p>
        </w:tc>
        <w:tc>
          <w:tcPr>
            <w:tcW w:w="920" w:type="pct"/>
            <w:shd w:val="clear" w:color="auto" w:fill="auto"/>
          </w:tcPr>
          <w:p w:rsidR="000667EA" w:rsidRPr="007B1383" w:rsidRDefault="000667EA" w:rsidP="000667EA">
            <w:pPr>
              <w:rPr>
                <w:sz w:val="18"/>
                <w:szCs w:val="18"/>
              </w:rPr>
            </w:pPr>
            <w:r w:rsidRPr="007B1383">
              <w:rPr>
                <w:sz w:val="18"/>
                <w:szCs w:val="18"/>
              </w:rPr>
              <w:t>0,3440</w:t>
            </w:r>
          </w:p>
        </w:tc>
        <w:tc>
          <w:tcPr>
            <w:tcW w:w="1236" w:type="pct"/>
            <w:shd w:val="clear" w:color="auto" w:fill="auto"/>
          </w:tcPr>
          <w:p w:rsidR="000667EA" w:rsidRPr="007B1383" w:rsidRDefault="000667EA" w:rsidP="000667EA">
            <w:pPr>
              <w:rPr>
                <w:sz w:val="18"/>
                <w:szCs w:val="18"/>
              </w:rPr>
            </w:pPr>
            <w:r w:rsidRPr="007B1383">
              <w:rPr>
                <w:sz w:val="18"/>
                <w:szCs w:val="18"/>
              </w:rPr>
              <w:t>Valid</w:t>
            </w:r>
          </w:p>
        </w:tc>
      </w:tr>
      <w:tr w:rsidR="000667EA" w:rsidRPr="007B1383" w:rsidTr="007B1383">
        <w:tc>
          <w:tcPr>
            <w:tcW w:w="1803" w:type="pct"/>
            <w:shd w:val="clear" w:color="auto" w:fill="auto"/>
          </w:tcPr>
          <w:p w:rsidR="000667EA" w:rsidRPr="007B1383" w:rsidRDefault="000667EA" w:rsidP="000667EA">
            <w:pPr>
              <w:rPr>
                <w:sz w:val="18"/>
                <w:szCs w:val="18"/>
              </w:rPr>
            </w:pPr>
            <w:r w:rsidRPr="007B1383">
              <w:rPr>
                <w:sz w:val="18"/>
                <w:szCs w:val="18"/>
              </w:rPr>
              <w:t>X2.11</w:t>
            </w:r>
          </w:p>
        </w:tc>
        <w:tc>
          <w:tcPr>
            <w:tcW w:w="1042" w:type="pct"/>
            <w:shd w:val="clear" w:color="auto" w:fill="auto"/>
          </w:tcPr>
          <w:p w:rsidR="000667EA" w:rsidRPr="007B1383" w:rsidRDefault="000667EA" w:rsidP="000667EA">
            <w:pPr>
              <w:rPr>
                <w:sz w:val="18"/>
                <w:szCs w:val="18"/>
              </w:rPr>
            </w:pPr>
            <w:r w:rsidRPr="007B1383">
              <w:rPr>
                <w:sz w:val="18"/>
                <w:szCs w:val="18"/>
              </w:rPr>
              <w:t>0,655</w:t>
            </w:r>
          </w:p>
        </w:tc>
        <w:tc>
          <w:tcPr>
            <w:tcW w:w="920" w:type="pct"/>
            <w:shd w:val="clear" w:color="auto" w:fill="auto"/>
          </w:tcPr>
          <w:p w:rsidR="000667EA" w:rsidRPr="007B1383" w:rsidRDefault="000667EA" w:rsidP="000667EA">
            <w:pPr>
              <w:rPr>
                <w:sz w:val="18"/>
                <w:szCs w:val="18"/>
              </w:rPr>
            </w:pPr>
            <w:r w:rsidRPr="007B1383">
              <w:rPr>
                <w:sz w:val="18"/>
                <w:szCs w:val="18"/>
              </w:rPr>
              <w:t>0,3440</w:t>
            </w:r>
          </w:p>
        </w:tc>
        <w:tc>
          <w:tcPr>
            <w:tcW w:w="1236" w:type="pct"/>
            <w:shd w:val="clear" w:color="auto" w:fill="auto"/>
          </w:tcPr>
          <w:p w:rsidR="000667EA" w:rsidRPr="007B1383" w:rsidRDefault="000667EA" w:rsidP="000667EA">
            <w:pPr>
              <w:rPr>
                <w:sz w:val="18"/>
                <w:szCs w:val="18"/>
              </w:rPr>
            </w:pPr>
            <w:r w:rsidRPr="007B1383">
              <w:rPr>
                <w:sz w:val="18"/>
                <w:szCs w:val="18"/>
              </w:rPr>
              <w:t>Valid</w:t>
            </w:r>
          </w:p>
        </w:tc>
      </w:tr>
      <w:tr w:rsidR="000667EA" w:rsidRPr="007B1383" w:rsidTr="007B1383">
        <w:tc>
          <w:tcPr>
            <w:tcW w:w="1803" w:type="pct"/>
            <w:shd w:val="clear" w:color="auto" w:fill="auto"/>
          </w:tcPr>
          <w:p w:rsidR="000667EA" w:rsidRPr="007B1383" w:rsidRDefault="000667EA" w:rsidP="000667EA">
            <w:pPr>
              <w:rPr>
                <w:sz w:val="18"/>
                <w:szCs w:val="18"/>
              </w:rPr>
            </w:pPr>
            <w:r w:rsidRPr="007B1383">
              <w:rPr>
                <w:sz w:val="18"/>
                <w:szCs w:val="18"/>
              </w:rPr>
              <w:t>X2.12</w:t>
            </w:r>
          </w:p>
        </w:tc>
        <w:tc>
          <w:tcPr>
            <w:tcW w:w="1042" w:type="pct"/>
            <w:shd w:val="clear" w:color="auto" w:fill="auto"/>
          </w:tcPr>
          <w:p w:rsidR="000667EA" w:rsidRPr="007B1383" w:rsidRDefault="000667EA" w:rsidP="000667EA">
            <w:pPr>
              <w:rPr>
                <w:sz w:val="18"/>
                <w:szCs w:val="18"/>
              </w:rPr>
            </w:pPr>
            <w:r w:rsidRPr="007B1383">
              <w:rPr>
                <w:sz w:val="18"/>
                <w:szCs w:val="18"/>
              </w:rPr>
              <w:t>0,707</w:t>
            </w:r>
          </w:p>
        </w:tc>
        <w:tc>
          <w:tcPr>
            <w:tcW w:w="920" w:type="pct"/>
            <w:shd w:val="clear" w:color="auto" w:fill="auto"/>
          </w:tcPr>
          <w:p w:rsidR="000667EA" w:rsidRPr="007B1383" w:rsidRDefault="000667EA" w:rsidP="000667EA">
            <w:pPr>
              <w:rPr>
                <w:sz w:val="18"/>
                <w:szCs w:val="18"/>
              </w:rPr>
            </w:pPr>
            <w:r w:rsidRPr="007B1383">
              <w:rPr>
                <w:sz w:val="18"/>
                <w:szCs w:val="18"/>
              </w:rPr>
              <w:t>0,3440</w:t>
            </w:r>
          </w:p>
        </w:tc>
        <w:tc>
          <w:tcPr>
            <w:tcW w:w="1236" w:type="pct"/>
            <w:shd w:val="clear" w:color="auto" w:fill="auto"/>
          </w:tcPr>
          <w:p w:rsidR="000667EA" w:rsidRPr="007B1383" w:rsidRDefault="000667EA" w:rsidP="000667EA">
            <w:pPr>
              <w:rPr>
                <w:sz w:val="18"/>
                <w:szCs w:val="18"/>
              </w:rPr>
            </w:pPr>
            <w:r w:rsidRPr="007B1383">
              <w:rPr>
                <w:sz w:val="18"/>
                <w:szCs w:val="18"/>
              </w:rPr>
              <w:t>Valid</w:t>
            </w:r>
          </w:p>
        </w:tc>
      </w:tr>
      <w:tr w:rsidR="000667EA" w:rsidRPr="007B1383" w:rsidTr="007B1383">
        <w:tc>
          <w:tcPr>
            <w:tcW w:w="1803" w:type="pct"/>
            <w:shd w:val="clear" w:color="auto" w:fill="auto"/>
          </w:tcPr>
          <w:p w:rsidR="000667EA" w:rsidRPr="007B1383" w:rsidRDefault="000667EA" w:rsidP="000667EA">
            <w:pPr>
              <w:rPr>
                <w:sz w:val="18"/>
                <w:szCs w:val="18"/>
              </w:rPr>
            </w:pPr>
            <w:r w:rsidRPr="007B1383">
              <w:rPr>
                <w:sz w:val="18"/>
                <w:szCs w:val="18"/>
              </w:rPr>
              <w:t>X2.13</w:t>
            </w:r>
          </w:p>
        </w:tc>
        <w:tc>
          <w:tcPr>
            <w:tcW w:w="1042" w:type="pct"/>
            <w:shd w:val="clear" w:color="auto" w:fill="auto"/>
          </w:tcPr>
          <w:p w:rsidR="000667EA" w:rsidRPr="007B1383" w:rsidRDefault="000667EA" w:rsidP="000667EA">
            <w:pPr>
              <w:rPr>
                <w:sz w:val="18"/>
                <w:szCs w:val="18"/>
              </w:rPr>
            </w:pPr>
            <w:r w:rsidRPr="007B1383">
              <w:rPr>
                <w:sz w:val="18"/>
                <w:szCs w:val="18"/>
              </w:rPr>
              <w:t>0,689</w:t>
            </w:r>
          </w:p>
        </w:tc>
        <w:tc>
          <w:tcPr>
            <w:tcW w:w="920" w:type="pct"/>
            <w:shd w:val="clear" w:color="auto" w:fill="auto"/>
          </w:tcPr>
          <w:p w:rsidR="000667EA" w:rsidRPr="007B1383" w:rsidRDefault="000667EA" w:rsidP="000667EA">
            <w:pPr>
              <w:rPr>
                <w:sz w:val="18"/>
                <w:szCs w:val="18"/>
              </w:rPr>
            </w:pPr>
            <w:r w:rsidRPr="007B1383">
              <w:rPr>
                <w:sz w:val="18"/>
                <w:szCs w:val="18"/>
              </w:rPr>
              <w:t>0,3440</w:t>
            </w:r>
          </w:p>
        </w:tc>
        <w:tc>
          <w:tcPr>
            <w:tcW w:w="1236" w:type="pct"/>
            <w:shd w:val="clear" w:color="auto" w:fill="auto"/>
          </w:tcPr>
          <w:p w:rsidR="000667EA" w:rsidRPr="007B1383" w:rsidRDefault="000667EA" w:rsidP="000667EA">
            <w:pPr>
              <w:rPr>
                <w:sz w:val="18"/>
                <w:szCs w:val="18"/>
              </w:rPr>
            </w:pPr>
            <w:r w:rsidRPr="007B1383">
              <w:rPr>
                <w:sz w:val="18"/>
                <w:szCs w:val="18"/>
              </w:rPr>
              <w:t>Valid</w:t>
            </w:r>
          </w:p>
        </w:tc>
      </w:tr>
      <w:tr w:rsidR="000667EA" w:rsidRPr="007B1383" w:rsidTr="007B1383">
        <w:tc>
          <w:tcPr>
            <w:tcW w:w="1803" w:type="pct"/>
            <w:shd w:val="clear" w:color="auto" w:fill="auto"/>
          </w:tcPr>
          <w:p w:rsidR="000667EA" w:rsidRPr="007B1383" w:rsidRDefault="000667EA" w:rsidP="000667EA">
            <w:pPr>
              <w:rPr>
                <w:sz w:val="18"/>
                <w:szCs w:val="18"/>
              </w:rPr>
            </w:pPr>
            <w:r w:rsidRPr="007B1383">
              <w:rPr>
                <w:sz w:val="18"/>
                <w:szCs w:val="18"/>
              </w:rPr>
              <w:t>X2.14</w:t>
            </w:r>
          </w:p>
        </w:tc>
        <w:tc>
          <w:tcPr>
            <w:tcW w:w="1042" w:type="pct"/>
            <w:shd w:val="clear" w:color="auto" w:fill="auto"/>
          </w:tcPr>
          <w:p w:rsidR="000667EA" w:rsidRPr="007B1383" w:rsidRDefault="000667EA" w:rsidP="000667EA">
            <w:pPr>
              <w:rPr>
                <w:sz w:val="18"/>
                <w:szCs w:val="18"/>
              </w:rPr>
            </w:pPr>
            <w:r w:rsidRPr="007B1383">
              <w:rPr>
                <w:sz w:val="18"/>
                <w:szCs w:val="18"/>
              </w:rPr>
              <w:t>0,664</w:t>
            </w:r>
          </w:p>
        </w:tc>
        <w:tc>
          <w:tcPr>
            <w:tcW w:w="920" w:type="pct"/>
            <w:shd w:val="clear" w:color="auto" w:fill="auto"/>
          </w:tcPr>
          <w:p w:rsidR="000667EA" w:rsidRPr="007B1383" w:rsidRDefault="000667EA" w:rsidP="000667EA">
            <w:pPr>
              <w:rPr>
                <w:sz w:val="18"/>
                <w:szCs w:val="18"/>
              </w:rPr>
            </w:pPr>
            <w:r w:rsidRPr="007B1383">
              <w:rPr>
                <w:sz w:val="18"/>
                <w:szCs w:val="18"/>
              </w:rPr>
              <w:t>0,3440</w:t>
            </w:r>
          </w:p>
        </w:tc>
        <w:tc>
          <w:tcPr>
            <w:tcW w:w="1236" w:type="pct"/>
            <w:shd w:val="clear" w:color="auto" w:fill="auto"/>
          </w:tcPr>
          <w:p w:rsidR="000667EA" w:rsidRPr="007B1383" w:rsidRDefault="000667EA" w:rsidP="000667EA">
            <w:pPr>
              <w:rPr>
                <w:sz w:val="18"/>
                <w:szCs w:val="18"/>
              </w:rPr>
            </w:pPr>
            <w:r w:rsidRPr="007B1383">
              <w:rPr>
                <w:sz w:val="18"/>
                <w:szCs w:val="18"/>
              </w:rPr>
              <w:t>Valid</w:t>
            </w:r>
          </w:p>
        </w:tc>
      </w:tr>
      <w:tr w:rsidR="000667EA" w:rsidRPr="007B1383" w:rsidTr="007B1383">
        <w:tc>
          <w:tcPr>
            <w:tcW w:w="1803" w:type="pct"/>
            <w:shd w:val="clear" w:color="auto" w:fill="auto"/>
          </w:tcPr>
          <w:p w:rsidR="000667EA" w:rsidRPr="007B1383" w:rsidRDefault="000667EA" w:rsidP="000667EA">
            <w:pPr>
              <w:rPr>
                <w:sz w:val="18"/>
                <w:szCs w:val="18"/>
              </w:rPr>
            </w:pPr>
            <w:r w:rsidRPr="007B1383">
              <w:rPr>
                <w:sz w:val="18"/>
                <w:szCs w:val="18"/>
              </w:rPr>
              <w:t>X2.15</w:t>
            </w:r>
          </w:p>
        </w:tc>
        <w:tc>
          <w:tcPr>
            <w:tcW w:w="1042" w:type="pct"/>
            <w:shd w:val="clear" w:color="auto" w:fill="auto"/>
          </w:tcPr>
          <w:p w:rsidR="000667EA" w:rsidRPr="007B1383" w:rsidRDefault="000667EA" w:rsidP="000667EA">
            <w:pPr>
              <w:rPr>
                <w:sz w:val="18"/>
                <w:szCs w:val="18"/>
              </w:rPr>
            </w:pPr>
            <w:r w:rsidRPr="007B1383">
              <w:rPr>
                <w:sz w:val="18"/>
                <w:szCs w:val="18"/>
              </w:rPr>
              <w:t>0,642</w:t>
            </w:r>
          </w:p>
        </w:tc>
        <w:tc>
          <w:tcPr>
            <w:tcW w:w="920" w:type="pct"/>
            <w:shd w:val="clear" w:color="auto" w:fill="auto"/>
          </w:tcPr>
          <w:p w:rsidR="000667EA" w:rsidRPr="007B1383" w:rsidRDefault="000667EA" w:rsidP="000667EA">
            <w:pPr>
              <w:rPr>
                <w:sz w:val="18"/>
                <w:szCs w:val="18"/>
              </w:rPr>
            </w:pPr>
            <w:r w:rsidRPr="007B1383">
              <w:rPr>
                <w:sz w:val="18"/>
                <w:szCs w:val="18"/>
              </w:rPr>
              <w:t>0,3440</w:t>
            </w:r>
          </w:p>
        </w:tc>
        <w:tc>
          <w:tcPr>
            <w:tcW w:w="1236" w:type="pct"/>
            <w:shd w:val="clear" w:color="auto" w:fill="auto"/>
          </w:tcPr>
          <w:p w:rsidR="000667EA" w:rsidRPr="007B1383" w:rsidRDefault="000667EA" w:rsidP="000667EA">
            <w:pPr>
              <w:rPr>
                <w:sz w:val="18"/>
                <w:szCs w:val="18"/>
              </w:rPr>
            </w:pPr>
            <w:r w:rsidRPr="007B1383">
              <w:rPr>
                <w:sz w:val="18"/>
                <w:szCs w:val="18"/>
              </w:rPr>
              <w:t>Valid</w:t>
            </w:r>
          </w:p>
        </w:tc>
      </w:tr>
      <w:tr w:rsidR="000667EA" w:rsidRPr="007B1383" w:rsidTr="007B1383">
        <w:tc>
          <w:tcPr>
            <w:tcW w:w="1803" w:type="pct"/>
            <w:shd w:val="clear" w:color="auto" w:fill="auto"/>
          </w:tcPr>
          <w:p w:rsidR="000667EA" w:rsidRPr="007B1383" w:rsidRDefault="000667EA" w:rsidP="000667EA">
            <w:pPr>
              <w:rPr>
                <w:sz w:val="18"/>
                <w:szCs w:val="18"/>
              </w:rPr>
            </w:pPr>
            <w:r w:rsidRPr="007B1383">
              <w:rPr>
                <w:sz w:val="18"/>
                <w:szCs w:val="18"/>
              </w:rPr>
              <w:t>X2.16</w:t>
            </w:r>
          </w:p>
        </w:tc>
        <w:tc>
          <w:tcPr>
            <w:tcW w:w="1042" w:type="pct"/>
            <w:shd w:val="clear" w:color="auto" w:fill="auto"/>
          </w:tcPr>
          <w:p w:rsidR="000667EA" w:rsidRPr="007B1383" w:rsidRDefault="000667EA" w:rsidP="000667EA">
            <w:pPr>
              <w:rPr>
                <w:sz w:val="18"/>
                <w:szCs w:val="18"/>
              </w:rPr>
            </w:pPr>
            <w:r w:rsidRPr="007B1383">
              <w:rPr>
                <w:sz w:val="18"/>
                <w:szCs w:val="18"/>
              </w:rPr>
              <w:t>0,698</w:t>
            </w:r>
          </w:p>
        </w:tc>
        <w:tc>
          <w:tcPr>
            <w:tcW w:w="920" w:type="pct"/>
            <w:shd w:val="clear" w:color="auto" w:fill="auto"/>
          </w:tcPr>
          <w:p w:rsidR="000667EA" w:rsidRPr="007B1383" w:rsidRDefault="000667EA" w:rsidP="000667EA">
            <w:pPr>
              <w:rPr>
                <w:sz w:val="18"/>
                <w:szCs w:val="18"/>
              </w:rPr>
            </w:pPr>
            <w:r w:rsidRPr="007B1383">
              <w:rPr>
                <w:sz w:val="18"/>
                <w:szCs w:val="18"/>
              </w:rPr>
              <w:t>0,3440</w:t>
            </w:r>
          </w:p>
        </w:tc>
        <w:tc>
          <w:tcPr>
            <w:tcW w:w="1236" w:type="pct"/>
            <w:shd w:val="clear" w:color="auto" w:fill="auto"/>
          </w:tcPr>
          <w:p w:rsidR="000667EA" w:rsidRPr="007B1383" w:rsidRDefault="000667EA" w:rsidP="000667EA">
            <w:pPr>
              <w:rPr>
                <w:sz w:val="18"/>
                <w:szCs w:val="18"/>
              </w:rPr>
            </w:pPr>
            <w:r w:rsidRPr="007B1383">
              <w:rPr>
                <w:sz w:val="18"/>
                <w:szCs w:val="18"/>
              </w:rPr>
              <w:t>Valid</w:t>
            </w:r>
          </w:p>
        </w:tc>
      </w:tr>
      <w:tr w:rsidR="000667EA" w:rsidRPr="007B1383" w:rsidTr="007B1383">
        <w:tc>
          <w:tcPr>
            <w:tcW w:w="1803" w:type="pct"/>
            <w:shd w:val="clear" w:color="auto" w:fill="auto"/>
          </w:tcPr>
          <w:p w:rsidR="000667EA" w:rsidRPr="007B1383" w:rsidRDefault="000667EA" w:rsidP="000667EA">
            <w:pPr>
              <w:rPr>
                <w:sz w:val="18"/>
                <w:szCs w:val="18"/>
              </w:rPr>
            </w:pPr>
            <w:r w:rsidRPr="007B1383">
              <w:rPr>
                <w:sz w:val="18"/>
                <w:szCs w:val="18"/>
              </w:rPr>
              <w:t>X2.17</w:t>
            </w:r>
          </w:p>
        </w:tc>
        <w:tc>
          <w:tcPr>
            <w:tcW w:w="1042" w:type="pct"/>
            <w:shd w:val="clear" w:color="auto" w:fill="auto"/>
          </w:tcPr>
          <w:p w:rsidR="000667EA" w:rsidRPr="007B1383" w:rsidRDefault="000667EA" w:rsidP="000667EA">
            <w:pPr>
              <w:rPr>
                <w:sz w:val="18"/>
                <w:szCs w:val="18"/>
              </w:rPr>
            </w:pPr>
            <w:r w:rsidRPr="007B1383">
              <w:rPr>
                <w:sz w:val="18"/>
                <w:szCs w:val="18"/>
              </w:rPr>
              <w:t>0,691</w:t>
            </w:r>
          </w:p>
        </w:tc>
        <w:tc>
          <w:tcPr>
            <w:tcW w:w="920" w:type="pct"/>
            <w:shd w:val="clear" w:color="auto" w:fill="auto"/>
          </w:tcPr>
          <w:p w:rsidR="000667EA" w:rsidRPr="007B1383" w:rsidRDefault="000667EA" w:rsidP="000667EA">
            <w:pPr>
              <w:rPr>
                <w:sz w:val="18"/>
                <w:szCs w:val="18"/>
              </w:rPr>
            </w:pPr>
            <w:r w:rsidRPr="007B1383">
              <w:rPr>
                <w:sz w:val="18"/>
                <w:szCs w:val="18"/>
              </w:rPr>
              <w:t>0,3440</w:t>
            </w:r>
          </w:p>
        </w:tc>
        <w:tc>
          <w:tcPr>
            <w:tcW w:w="1236" w:type="pct"/>
            <w:shd w:val="clear" w:color="auto" w:fill="auto"/>
          </w:tcPr>
          <w:p w:rsidR="000667EA" w:rsidRPr="007B1383" w:rsidRDefault="000667EA" w:rsidP="000667EA">
            <w:pPr>
              <w:rPr>
                <w:sz w:val="18"/>
                <w:szCs w:val="18"/>
              </w:rPr>
            </w:pPr>
            <w:r w:rsidRPr="007B1383">
              <w:rPr>
                <w:sz w:val="18"/>
                <w:szCs w:val="18"/>
              </w:rPr>
              <w:t>Valid</w:t>
            </w:r>
          </w:p>
        </w:tc>
      </w:tr>
      <w:tr w:rsidR="000667EA" w:rsidRPr="007B1383" w:rsidTr="007B1383">
        <w:tc>
          <w:tcPr>
            <w:tcW w:w="1803" w:type="pct"/>
            <w:shd w:val="clear" w:color="auto" w:fill="auto"/>
          </w:tcPr>
          <w:p w:rsidR="000667EA" w:rsidRPr="007B1383" w:rsidRDefault="000667EA" w:rsidP="000667EA">
            <w:pPr>
              <w:rPr>
                <w:sz w:val="18"/>
                <w:szCs w:val="18"/>
              </w:rPr>
            </w:pPr>
            <w:r w:rsidRPr="007B1383">
              <w:rPr>
                <w:sz w:val="18"/>
                <w:szCs w:val="18"/>
              </w:rPr>
              <w:lastRenderedPageBreak/>
              <w:t>X2.18</w:t>
            </w:r>
          </w:p>
        </w:tc>
        <w:tc>
          <w:tcPr>
            <w:tcW w:w="1042" w:type="pct"/>
            <w:shd w:val="clear" w:color="auto" w:fill="auto"/>
          </w:tcPr>
          <w:p w:rsidR="000667EA" w:rsidRPr="007B1383" w:rsidRDefault="000667EA" w:rsidP="000667EA">
            <w:pPr>
              <w:rPr>
                <w:sz w:val="18"/>
                <w:szCs w:val="18"/>
              </w:rPr>
            </w:pPr>
            <w:r w:rsidRPr="007B1383">
              <w:rPr>
                <w:sz w:val="18"/>
                <w:szCs w:val="18"/>
              </w:rPr>
              <w:t>0,835</w:t>
            </w:r>
          </w:p>
        </w:tc>
        <w:tc>
          <w:tcPr>
            <w:tcW w:w="920" w:type="pct"/>
            <w:shd w:val="clear" w:color="auto" w:fill="auto"/>
          </w:tcPr>
          <w:p w:rsidR="000667EA" w:rsidRPr="007B1383" w:rsidRDefault="000667EA" w:rsidP="000667EA">
            <w:pPr>
              <w:rPr>
                <w:sz w:val="18"/>
                <w:szCs w:val="18"/>
              </w:rPr>
            </w:pPr>
            <w:r w:rsidRPr="007B1383">
              <w:rPr>
                <w:sz w:val="18"/>
                <w:szCs w:val="18"/>
              </w:rPr>
              <w:t>0,3440</w:t>
            </w:r>
          </w:p>
        </w:tc>
        <w:tc>
          <w:tcPr>
            <w:tcW w:w="1236" w:type="pct"/>
            <w:shd w:val="clear" w:color="auto" w:fill="auto"/>
          </w:tcPr>
          <w:p w:rsidR="000667EA" w:rsidRPr="007B1383" w:rsidRDefault="000667EA" w:rsidP="000667EA">
            <w:pPr>
              <w:rPr>
                <w:sz w:val="18"/>
                <w:szCs w:val="18"/>
              </w:rPr>
            </w:pPr>
            <w:r w:rsidRPr="007B1383">
              <w:rPr>
                <w:sz w:val="18"/>
                <w:szCs w:val="18"/>
              </w:rPr>
              <w:t>Valid</w:t>
            </w:r>
          </w:p>
        </w:tc>
      </w:tr>
      <w:tr w:rsidR="000667EA" w:rsidRPr="007B1383" w:rsidTr="007B1383">
        <w:tc>
          <w:tcPr>
            <w:tcW w:w="1803" w:type="pct"/>
            <w:shd w:val="clear" w:color="auto" w:fill="auto"/>
          </w:tcPr>
          <w:p w:rsidR="000667EA" w:rsidRPr="007B1383" w:rsidRDefault="000667EA" w:rsidP="000667EA">
            <w:pPr>
              <w:rPr>
                <w:sz w:val="18"/>
                <w:szCs w:val="18"/>
              </w:rPr>
            </w:pPr>
            <w:r w:rsidRPr="007B1383">
              <w:rPr>
                <w:sz w:val="18"/>
                <w:szCs w:val="18"/>
              </w:rPr>
              <w:t>X2.19</w:t>
            </w:r>
          </w:p>
        </w:tc>
        <w:tc>
          <w:tcPr>
            <w:tcW w:w="1042" w:type="pct"/>
            <w:shd w:val="clear" w:color="auto" w:fill="auto"/>
          </w:tcPr>
          <w:p w:rsidR="000667EA" w:rsidRPr="007B1383" w:rsidRDefault="000667EA" w:rsidP="000667EA">
            <w:pPr>
              <w:rPr>
                <w:sz w:val="18"/>
                <w:szCs w:val="18"/>
              </w:rPr>
            </w:pPr>
            <w:r w:rsidRPr="007B1383">
              <w:rPr>
                <w:sz w:val="18"/>
                <w:szCs w:val="18"/>
              </w:rPr>
              <w:t>0,860</w:t>
            </w:r>
          </w:p>
        </w:tc>
        <w:tc>
          <w:tcPr>
            <w:tcW w:w="920" w:type="pct"/>
            <w:shd w:val="clear" w:color="auto" w:fill="auto"/>
          </w:tcPr>
          <w:p w:rsidR="000667EA" w:rsidRPr="007B1383" w:rsidRDefault="000667EA" w:rsidP="000667EA">
            <w:pPr>
              <w:rPr>
                <w:sz w:val="18"/>
                <w:szCs w:val="18"/>
              </w:rPr>
            </w:pPr>
            <w:r w:rsidRPr="007B1383">
              <w:rPr>
                <w:sz w:val="18"/>
                <w:szCs w:val="18"/>
              </w:rPr>
              <w:t>0,3440</w:t>
            </w:r>
          </w:p>
        </w:tc>
        <w:tc>
          <w:tcPr>
            <w:tcW w:w="1236" w:type="pct"/>
            <w:shd w:val="clear" w:color="auto" w:fill="auto"/>
          </w:tcPr>
          <w:p w:rsidR="000667EA" w:rsidRPr="007B1383" w:rsidRDefault="000667EA" w:rsidP="000667EA">
            <w:pPr>
              <w:rPr>
                <w:sz w:val="18"/>
                <w:szCs w:val="18"/>
              </w:rPr>
            </w:pPr>
            <w:r w:rsidRPr="007B1383">
              <w:rPr>
                <w:sz w:val="18"/>
                <w:szCs w:val="18"/>
              </w:rPr>
              <w:t>Valid</w:t>
            </w:r>
          </w:p>
        </w:tc>
      </w:tr>
      <w:tr w:rsidR="000667EA" w:rsidRPr="007B1383" w:rsidTr="007B1383">
        <w:tc>
          <w:tcPr>
            <w:tcW w:w="1803" w:type="pct"/>
            <w:shd w:val="clear" w:color="auto" w:fill="auto"/>
          </w:tcPr>
          <w:p w:rsidR="000667EA" w:rsidRPr="007B1383" w:rsidRDefault="000667EA" w:rsidP="000667EA">
            <w:pPr>
              <w:rPr>
                <w:sz w:val="18"/>
                <w:szCs w:val="18"/>
              </w:rPr>
            </w:pPr>
            <w:r w:rsidRPr="007B1383">
              <w:rPr>
                <w:sz w:val="18"/>
                <w:szCs w:val="18"/>
              </w:rPr>
              <w:t>X2.20</w:t>
            </w:r>
          </w:p>
        </w:tc>
        <w:tc>
          <w:tcPr>
            <w:tcW w:w="1042" w:type="pct"/>
            <w:shd w:val="clear" w:color="auto" w:fill="auto"/>
          </w:tcPr>
          <w:p w:rsidR="000667EA" w:rsidRPr="007B1383" w:rsidRDefault="000667EA" w:rsidP="000667EA">
            <w:pPr>
              <w:rPr>
                <w:sz w:val="18"/>
                <w:szCs w:val="18"/>
              </w:rPr>
            </w:pPr>
            <w:r w:rsidRPr="007B1383">
              <w:rPr>
                <w:sz w:val="18"/>
                <w:szCs w:val="18"/>
              </w:rPr>
              <w:t>0,825</w:t>
            </w:r>
          </w:p>
        </w:tc>
        <w:tc>
          <w:tcPr>
            <w:tcW w:w="920" w:type="pct"/>
            <w:shd w:val="clear" w:color="auto" w:fill="auto"/>
          </w:tcPr>
          <w:p w:rsidR="000667EA" w:rsidRPr="007B1383" w:rsidRDefault="000667EA" w:rsidP="000667EA">
            <w:pPr>
              <w:rPr>
                <w:sz w:val="18"/>
                <w:szCs w:val="18"/>
              </w:rPr>
            </w:pPr>
            <w:r w:rsidRPr="007B1383">
              <w:rPr>
                <w:sz w:val="18"/>
                <w:szCs w:val="18"/>
              </w:rPr>
              <w:t>0,3440</w:t>
            </w:r>
          </w:p>
        </w:tc>
        <w:tc>
          <w:tcPr>
            <w:tcW w:w="1236" w:type="pct"/>
            <w:shd w:val="clear" w:color="auto" w:fill="auto"/>
          </w:tcPr>
          <w:p w:rsidR="000667EA" w:rsidRPr="007B1383" w:rsidRDefault="000667EA" w:rsidP="000667EA">
            <w:pPr>
              <w:rPr>
                <w:sz w:val="18"/>
                <w:szCs w:val="18"/>
              </w:rPr>
            </w:pPr>
            <w:r w:rsidRPr="007B1383">
              <w:rPr>
                <w:sz w:val="18"/>
                <w:szCs w:val="18"/>
              </w:rPr>
              <w:t>Valid</w:t>
            </w:r>
          </w:p>
        </w:tc>
      </w:tr>
      <w:tr w:rsidR="000667EA" w:rsidRPr="007B1383" w:rsidTr="007B1383">
        <w:tc>
          <w:tcPr>
            <w:tcW w:w="1803" w:type="pct"/>
            <w:shd w:val="clear" w:color="auto" w:fill="auto"/>
          </w:tcPr>
          <w:p w:rsidR="000667EA" w:rsidRPr="007B1383" w:rsidRDefault="000667EA" w:rsidP="000667EA">
            <w:pPr>
              <w:rPr>
                <w:sz w:val="18"/>
                <w:szCs w:val="18"/>
              </w:rPr>
            </w:pPr>
            <w:r w:rsidRPr="007B1383">
              <w:rPr>
                <w:sz w:val="18"/>
                <w:szCs w:val="18"/>
              </w:rPr>
              <w:t>X2.21</w:t>
            </w:r>
          </w:p>
        </w:tc>
        <w:tc>
          <w:tcPr>
            <w:tcW w:w="1042" w:type="pct"/>
            <w:shd w:val="clear" w:color="auto" w:fill="auto"/>
          </w:tcPr>
          <w:p w:rsidR="000667EA" w:rsidRPr="007B1383" w:rsidRDefault="000667EA" w:rsidP="000667EA">
            <w:pPr>
              <w:rPr>
                <w:sz w:val="18"/>
                <w:szCs w:val="18"/>
              </w:rPr>
            </w:pPr>
            <w:r w:rsidRPr="007B1383">
              <w:rPr>
                <w:sz w:val="18"/>
                <w:szCs w:val="18"/>
              </w:rPr>
              <w:t>0,683</w:t>
            </w:r>
          </w:p>
        </w:tc>
        <w:tc>
          <w:tcPr>
            <w:tcW w:w="920" w:type="pct"/>
            <w:shd w:val="clear" w:color="auto" w:fill="auto"/>
          </w:tcPr>
          <w:p w:rsidR="000667EA" w:rsidRPr="007B1383" w:rsidRDefault="000667EA" w:rsidP="000667EA">
            <w:pPr>
              <w:rPr>
                <w:sz w:val="18"/>
                <w:szCs w:val="18"/>
              </w:rPr>
            </w:pPr>
            <w:r w:rsidRPr="007B1383">
              <w:rPr>
                <w:sz w:val="18"/>
                <w:szCs w:val="18"/>
              </w:rPr>
              <w:t>0,3440</w:t>
            </w:r>
          </w:p>
        </w:tc>
        <w:tc>
          <w:tcPr>
            <w:tcW w:w="1236" w:type="pct"/>
            <w:shd w:val="clear" w:color="auto" w:fill="auto"/>
          </w:tcPr>
          <w:p w:rsidR="000667EA" w:rsidRPr="007B1383" w:rsidRDefault="000667EA" w:rsidP="000667EA">
            <w:pPr>
              <w:rPr>
                <w:sz w:val="18"/>
                <w:szCs w:val="18"/>
              </w:rPr>
            </w:pPr>
            <w:r w:rsidRPr="007B1383">
              <w:rPr>
                <w:sz w:val="18"/>
                <w:szCs w:val="18"/>
              </w:rPr>
              <w:t>Valid</w:t>
            </w:r>
          </w:p>
        </w:tc>
      </w:tr>
      <w:tr w:rsidR="000667EA" w:rsidRPr="007B1383" w:rsidTr="007B1383">
        <w:tc>
          <w:tcPr>
            <w:tcW w:w="1803" w:type="pct"/>
            <w:shd w:val="clear" w:color="auto" w:fill="auto"/>
          </w:tcPr>
          <w:p w:rsidR="000667EA" w:rsidRPr="007B1383" w:rsidRDefault="000667EA" w:rsidP="000667EA">
            <w:pPr>
              <w:rPr>
                <w:sz w:val="18"/>
                <w:szCs w:val="18"/>
              </w:rPr>
            </w:pPr>
            <w:r w:rsidRPr="007B1383">
              <w:rPr>
                <w:sz w:val="18"/>
                <w:szCs w:val="18"/>
              </w:rPr>
              <w:t>X2.22</w:t>
            </w:r>
          </w:p>
        </w:tc>
        <w:tc>
          <w:tcPr>
            <w:tcW w:w="1042" w:type="pct"/>
            <w:shd w:val="clear" w:color="auto" w:fill="auto"/>
          </w:tcPr>
          <w:p w:rsidR="000667EA" w:rsidRPr="007B1383" w:rsidRDefault="000667EA" w:rsidP="000667EA">
            <w:pPr>
              <w:rPr>
                <w:sz w:val="18"/>
                <w:szCs w:val="18"/>
              </w:rPr>
            </w:pPr>
            <w:r w:rsidRPr="007B1383">
              <w:rPr>
                <w:sz w:val="18"/>
                <w:szCs w:val="18"/>
              </w:rPr>
              <w:t>0,633</w:t>
            </w:r>
          </w:p>
        </w:tc>
        <w:tc>
          <w:tcPr>
            <w:tcW w:w="920" w:type="pct"/>
            <w:shd w:val="clear" w:color="auto" w:fill="auto"/>
          </w:tcPr>
          <w:p w:rsidR="000667EA" w:rsidRPr="007B1383" w:rsidRDefault="000667EA" w:rsidP="000667EA">
            <w:pPr>
              <w:rPr>
                <w:sz w:val="18"/>
                <w:szCs w:val="18"/>
              </w:rPr>
            </w:pPr>
            <w:r w:rsidRPr="007B1383">
              <w:rPr>
                <w:sz w:val="18"/>
                <w:szCs w:val="18"/>
              </w:rPr>
              <w:t>0,3440</w:t>
            </w:r>
          </w:p>
        </w:tc>
        <w:tc>
          <w:tcPr>
            <w:tcW w:w="1236" w:type="pct"/>
            <w:shd w:val="clear" w:color="auto" w:fill="auto"/>
          </w:tcPr>
          <w:p w:rsidR="000667EA" w:rsidRPr="007B1383" w:rsidRDefault="000667EA" w:rsidP="000667EA">
            <w:pPr>
              <w:rPr>
                <w:sz w:val="18"/>
                <w:szCs w:val="18"/>
              </w:rPr>
            </w:pPr>
            <w:r w:rsidRPr="007B1383">
              <w:rPr>
                <w:sz w:val="18"/>
                <w:szCs w:val="18"/>
              </w:rPr>
              <w:t>Valid</w:t>
            </w:r>
          </w:p>
        </w:tc>
      </w:tr>
    </w:tbl>
    <w:p w:rsidR="000667EA" w:rsidRPr="00A74BB4" w:rsidRDefault="000667EA" w:rsidP="000667EA">
      <w:pPr>
        <w:rPr>
          <w:i/>
          <w:sz w:val="24"/>
          <w:szCs w:val="24"/>
        </w:rPr>
      </w:pPr>
      <w:r w:rsidRPr="00A74BB4">
        <w:rPr>
          <w:i/>
          <w:sz w:val="24"/>
          <w:szCs w:val="24"/>
        </w:rPr>
        <w:t>Sumber : Data yang telah diolah peneliti</w:t>
      </w:r>
    </w:p>
    <w:p w:rsidR="00A74BB4" w:rsidRPr="00A74BB4" w:rsidRDefault="00A74BB4" w:rsidP="000667EA">
      <w:pPr>
        <w:rPr>
          <w:i/>
          <w:sz w:val="24"/>
          <w:szCs w:val="24"/>
        </w:rPr>
      </w:pPr>
    </w:p>
    <w:p w:rsidR="000667EA" w:rsidRPr="00A74BB4" w:rsidRDefault="000667EA" w:rsidP="007B1383">
      <w:pPr>
        <w:ind w:firstLine="567"/>
        <w:rPr>
          <w:sz w:val="24"/>
          <w:szCs w:val="24"/>
        </w:rPr>
      </w:pPr>
      <w:r w:rsidRPr="00A74BB4">
        <w:rPr>
          <w:sz w:val="24"/>
          <w:szCs w:val="24"/>
        </w:rPr>
        <w:t xml:space="preserve">Berdasarkan hasil perhitungan uji validitas terhadap variabel kedua yaitu lingkungan kerja karyawan (X2) dinyatakan valid, dimana nilai r </w:t>
      </w:r>
      <w:r w:rsidRPr="00A74BB4">
        <w:rPr>
          <w:sz w:val="24"/>
          <w:szCs w:val="24"/>
          <w:vertAlign w:val="subscript"/>
        </w:rPr>
        <w:t>hitung</w:t>
      </w:r>
      <w:r w:rsidRPr="00A74BB4">
        <w:rPr>
          <w:sz w:val="24"/>
          <w:szCs w:val="24"/>
        </w:rPr>
        <w:t xml:space="preserve"> &gt; r </w:t>
      </w:r>
      <w:r w:rsidRPr="00A74BB4">
        <w:rPr>
          <w:sz w:val="24"/>
          <w:szCs w:val="24"/>
          <w:vertAlign w:val="subscript"/>
        </w:rPr>
        <w:t xml:space="preserve">tabel </w:t>
      </w:r>
      <w:r w:rsidRPr="00A74BB4">
        <w:rPr>
          <w:sz w:val="24"/>
          <w:szCs w:val="24"/>
        </w:rPr>
        <w:t xml:space="preserve"> , oleh sebab itu dalam kuesioner penelitian data X2 sebanyak 22  pertanyaan tersebut valid.</w:t>
      </w:r>
    </w:p>
    <w:p w:rsidR="000667EA" w:rsidRDefault="000667EA" w:rsidP="000667EA">
      <w:pPr>
        <w:rPr>
          <w:sz w:val="24"/>
          <w:szCs w:val="24"/>
        </w:rPr>
      </w:pPr>
    </w:p>
    <w:p w:rsidR="007B1383" w:rsidRPr="00A74BB4" w:rsidRDefault="007B1383" w:rsidP="000667EA">
      <w:pPr>
        <w:rPr>
          <w:sz w:val="24"/>
          <w:szCs w:val="24"/>
        </w:rPr>
      </w:pPr>
    </w:p>
    <w:p w:rsidR="006C16DB" w:rsidRPr="00A74BB4" w:rsidRDefault="006C16DB" w:rsidP="007B1383">
      <w:pPr>
        <w:rPr>
          <w:b/>
          <w:bCs/>
          <w:sz w:val="24"/>
          <w:szCs w:val="24"/>
        </w:rPr>
      </w:pPr>
      <w:r w:rsidRPr="00A74BB4">
        <w:rPr>
          <w:b/>
          <w:bCs/>
          <w:sz w:val="24"/>
          <w:szCs w:val="24"/>
        </w:rPr>
        <w:t>Validitas Variabel Kinerja Karyawan</w:t>
      </w:r>
    </w:p>
    <w:p w:rsidR="00B50277" w:rsidRPr="00A74BB4" w:rsidRDefault="006C16DB" w:rsidP="007B1383">
      <w:pPr>
        <w:ind w:firstLine="567"/>
        <w:rPr>
          <w:sz w:val="24"/>
          <w:szCs w:val="24"/>
        </w:rPr>
      </w:pPr>
      <w:r w:rsidRPr="00A74BB4">
        <w:rPr>
          <w:sz w:val="24"/>
          <w:szCs w:val="24"/>
        </w:rPr>
        <w:t>Berdasarkan uji validitas yang dilakukan terhadap  pernyataan kuesioner dari variabel dependen yaitu kinerja karyawan adalah sebagai berikut :</w:t>
      </w:r>
    </w:p>
    <w:p w:rsidR="00A74BB4" w:rsidRPr="00A74BB4" w:rsidRDefault="00A74BB4" w:rsidP="006C16DB">
      <w:pPr>
        <w:rPr>
          <w:sz w:val="24"/>
          <w:szCs w:val="24"/>
        </w:rPr>
      </w:pPr>
    </w:p>
    <w:p w:rsidR="006C16DB" w:rsidRPr="00A74BB4" w:rsidRDefault="006C16DB" w:rsidP="006C16DB">
      <w:pPr>
        <w:jc w:val="center"/>
        <w:rPr>
          <w:sz w:val="24"/>
          <w:szCs w:val="24"/>
        </w:rPr>
      </w:pPr>
      <w:r w:rsidRPr="00A74BB4">
        <w:rPr>
          <w:sz w:val="24"/>
          <w:szCs w:val="24"/>
        </w:rPr>
        <w:t xml:space="preserve">Tabel </w:t>
      </w:r>
      <w:r w:rsidR="003D527D">
        <w:rPr>
          <w:sz w:val="24"/>
          <w:szCs w:val="24"/>
        </w:rPr>
        <w:t>3</w:t>
      </w:r>
    </w:p>
    <w:p w:rsidR="006C16DB" w:rsidRPr="00A74BB4" w:rsidRDefault="006C16DB" w:rsidP="006C16DB">
      <w:pPr>
        <w:jc w:val="center"/>
        <w:rPr>
          <w:sz w:val="24"/>
          <w:szCs w:val="24"/>
        </w:rPr>
      </w:pPr>
      <w:r w:rsidRPr="00A74BB4">
        <w:rPr>
          <w:sz w:val="24"/>
          <w:szCs w:val="24"/>
        </w:rPr>
        <w:t>Validitas Variabel Kinerja Karyawan</w:t>
      </w:r>
    </w:p>
    <w:p w:rsidR="006C16DB" w:rsidRPr="00A74BB4" w:rsidRDefault="006C16DB" w:rsidP="006C16DB">
      <w:pPr>
        <w:jc w:val="center"/>
        <w:rPr>
          <w:sz w:val="24"/>
          <w:szCs w:val="24"/>
        </w:rPr>
      </w:pP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7"/>
        <w:gridCol w:w="1807"/>
        <w:gridCol w:w="1702"/>
        <w:gridCol w:w="2439"/>
      </w:tblGrid>
      <w:tr w:rsidR="006C16DB" w:rsidRPr="007B1383" w:rsidTr="00B50277">
        <w:tc>
          <w:tcPr>
            <w:tcW w:w="1715" w:type="pct"/>
            <w:shd w:val="clear" w:color="auto" w:fill="auto"/>
          </w:tcPr>
          <w:p w:rsidR="006C16DB" w:rsidRPr="007B1383" w:rsidRDefault="006C16DB" w:rsidP="006C16DB">
            <w:pPr>
              <w:rPr>
                <w:sz w:val="18"/>
                <w:szCs w:val="18"/>
              </w:rPr>
            </w:pPr>
            <w:r w:rsidRPr="007B1383">
              <w:rPr>
                <w:sz w:val="18"/>
                <w:szCs w:val="18"/>
              </w:rPr>
              <w:t>Butir Pernyataan</w:t>
            </w:r>
          </w:p>
        </w:tc>
        <w:tc>
          <w:tcPr>
            <w:tcW w:w="998" w:type="pct"/>
            <w:shd w:val="clear" w:color="auto" w:fill="auto"/>
          </w:tcPr>
          <w:p w:rsidR="006C16DB" w:rsidRPr="007B1383" w:rsidRDefault="006C16DB" w:rsidP="006C16DB">
            <w:pPr>
              <w:rPr>
                <w:sz w:val="18"/>
                <w:szCs w:val="18"/>
              </w:rPr>
            </w:pPr>
            <w:r w:rsidRPr="007B1383">
              <w:rPr>
                <w:sz w:val="18"/>
                <w:szCs w:val="18"/>
              </w:rPr>
              <w:t>R.Hitung</w:t>
            </w:r>
          </w:p>
        </w:tc>
        <w:tc>
          <w:tcPr>
            <w:tcW w:w="940" w:type="pct"/>
            <w:shd w:val="clear" w:color="auto" w:fill="auto"/>
          </w:tcPr>
          <w:p w:rsidR="006C16DB" w:rsidRPr="007B1383" w:rsidRDefault="006C16DB" w:rsidP="006C16DB">
            <w:pPr>
              <w:rPr>
                <w:sz w:val="18"/>
                <w:szCs w:val="18"/>
              </w:rPr>
            </w:pPr>
            <w:r w:rsidRPr="007B1383">
              <w:rPr>
                <w:sz w:val="18"/>
                <w:szCs w:val="18"/>
              </w:rPr>
              <w:t>R.Tabel</w:t>
            </w:r>
          </w:p>
        </w:tc>
        <w:tc>
          <w:tcPr>
            <w:tcW w:w="1347" w:type="pct"/>
            <w:shd w:val="clear" w:color="auto" w:fill="auto"/>
          </w:tcPr>
          <w:p w:rsidR="006C16DB" w:rsidRPr="007B1383" w:rsidRDefault="006C16DB" w:rsidP="006C16DB">
            <w:pPr>
              <w:rPr>
                <w:sz w:val="18"/>
                <w:szCs w:val="18"/>
              </w:rPr>
            </w:pPr>
            <w:r w:rsidRPr="007B1383">
              <w:rPr>
                <w:sz w:val="18"/>
                <w:szCs w:val="18"/>
              </w:rPr>
              <w:t>Keterangan</w:t>
            </w:r>
          </w:p>
        </w:tc>
      </w:tr>
      <w:tr w:rsidR="006C16DB" w:rsidRPr="007B1383" w:rsidTr="00B50277">
        <w:tc>
          <w:tcPr>
            <w:tcW w:w="1715" w:type="pct"/>
            <w:shd w:val="clear" w:color="auto" w:fill="auto"/>
          </w:tcPr>
          <w:p w:rsidR="006C16DB" w:rsidRPr="007B1383" w:rsidRDefault="006C16DB" w:rsidP="006C16DB">
            <w:pPr>
              <w:rPr>
                <w:sz w:val="18"/>
                <w:szCs w:val="18"/>
              </w:rPr>
            </w:pPr>
            <w:r w:rsidRPr="007B1383">
              <w:rPr>
                <w:sz w:val="18"/>
                <w:szCs w:val="18"/>
              </w:rPr>
              <w:t>Y1</w:t>
            </w:r>
          </w:p>
        </w:tc>
        <w:tc>
          <w:tcPr>
            <w:tcW w:w="998" w:type="pct"/>
            <w:shd w:val="clear" w:color="auto" w:fill="auto"/>
          </w:tcPr>
          <w:p w:rsidR="006C16DB" w:rsidRPr="007B1383" w:rsidRDefault="006C16DB" w:rsidP="006C16DB">
            <w:pPr>
              <w:rPr>
                <w:sz w:val="18"/>
                <w:szCs w:val="18"/>
              </w:rPr>
            </w:pPr>
            <w:r w:rsidRPr="007B1383">
              <w:rPr>
                <w:sz w:val="18"/>
                <w:szCs w:val="18"/>
              </w:rPr>
              <w:t>0,656</w:t>
            </w:r>
          </w:p>
        </w:tc>
        <w:tc>
          <w:tcPr>
            <w:tcW w:w="940" w:type="pct"/>
            <w:shd w:val="clear" w:color="auto" w:fill="auto"/>
          </w:tcPr>
          <w:p w:rsidR="006C16DB" w:rsidRPr="007B1383" w:rsidRDefault="006C16DB" w:rsidP="006C16DB">
            <w:pPr>
              <w:rPr>
                <w:sz w:val="18"/>
                <w:szCs w:val="18"/>
              </w:rPr>
            </w:pPr>
            <w:r w:rsidRPr="007B1383">
              <w:rPr>
                <w:sz w:val="18"/>
                <w:szCs w:val="18"/>
              </w:rPr>
              <w:t>0,3440</w:t>
            </w:r>
          </w:p>
        </w:tc>
        <w:tc>
          <w:tcPr>
            <w:tcW w:w="1347" w:type="pct"/>
            <w:shd w:val="clear" w:color="auto" w:fill="auto"/>
          </w:tcPr>
          <w:p w:rsidR="006C16DB" w:rsidRPr="007B1383" w:rsidRDefault="006C16DB" w:rsidP="006C16DB">
            <w:pPr>
              <w:rPr>
                <w:sz w:val="18"/>
                <w:szCs w:val="18"/>
              </w:rPr>
            </w:pPr>
            <w:r w:rsidRPr="007B1383">
              <w:rPr>
                <w:sz w:val="18"/>
                <w:szCs w:val="18"/>
              </w:rPr>
              <w:t>Valid</w:t>
            </w:r>
          </w:p>
        </w:tc>
      </w:tr>
      <w:tr w:rsidR="006C16DB" w:rsidRPr="007B1383" w:rsidTr="00B50277">
        <w:tc>
          <w:tcPr>
            <w:tcW w:w="1715" w:type="pct"/>
            <w:shd w:val="clear" w:color="auto" w:fill="auto"/>
          </w:tcPr>
          <w:p w:rsidR="006C16DB" w:rsidRPr="007B1383" w:rsidRDefault="006C16DB" w:rsidP="006C16DB">
            <w:pPr>
              <w:rPr>
                <w:sz w:val="18"/>
                <w:szCs w:val="18"/>
              </w:rPr>
            </w:pPr>
            <w:r w:rsidRPr="007B1383">
              <w:rPr>
                <w:sz w:val="18"/>
                <w:szCs w:val="18"/>
              </w:rPr>
              <w:t>Y2</w:t>
            </w:r>
          </w:p>
        </w:tc>
        <w:tc>
          <w:tcPr>
            <w:tcW w:w="998" w:type="pct"/>
            <w:shd w:val="clear" w:color="auto" w:fill="auto"/>
          </w:tcPr>
          <w:p w:rsidR="006C16DB" w:rsidRPr="007B1383" w:rsidRDefault="006C16DB" w:rsidP="006C16DB">
            <w:pPr>
              <w:rPr>
                <w:sz w:val="18"/>
                <w:szCs w:val="18"/>
              </w:rPr>
            </w:pPr>
            <w:r w:rsidRPr="007B1383">
              <w:rPr>
                <w:sz w:val="18"/>
                <w:szCs w:val="18"/>
              </w:rPr>
              <w:t>0,583</w:t>
            </w:r>
          </w:p>
        </w:tc>
        <w:tc>
          <w:tcPr>
            <w:tcW w:w="940" w:type="pct"/>
            <w:shd w:val="clear" w:color="auto" w:fill="auto"/>
          </w:tcPr>
          <w:p w:rsidR="006C16DB" w:rsidRPr="007B1383" w:rsidRDefault="006C16DB" w:rsidP="006C16DB">
            <w:pPr>
              <w:rPr>
                <w:sz w:val="18"/>
                <w:szCs w:val="18"/>
              </w:rPr>
            </w:pPr>
            <w:r w:rsidRPr="007B1383">
              <w:rPr>
                <w:sz w:val="18"/>
                <w:szCs w:val="18"/>
              </w:rPr>
              <w:t>0,3440</w:t>
            </w:r>
          </w:p>
        </w:tc>
        <w:tc>
          <w:tcPr>
            <w:tcW w:w="1347" w:type="pct"/>
            <w:shd w:val="clear" w:color="auto" w:fill="auto"/>
          </w:tcPr>
          <w:p w:rsidR="006C16DB" w:rsidRPr="007B1383" w:rsidRDefault="006C16DB" w:rsidP="006C16DB">
            <w:pPr>
              <w:rPr>
                <w:sz w:val="18"/>
                <w:szCs w:val="18"/>
              </w:rPr>
            </w:pPr>
            <w:r w:rsidRPr="007B1383">
              <w:rPr>
                <w:sz w:val="18"/>
                <w:szCs w:val="18"/>
              </w:rPr>
              <w:t>Valid</w:t>
            </w:r>
          </w:p>
        </w:tc>
      </w:tr>
      <w:tr w:rsidR="006C16DB" w:rsidRPr="007B1383" w:rsidTr="00B50277">
        <w:tc>
          <w:tcPr>
            <w:tcW w:w="1715" w:type="pct"/>
            <w:shd w:val="clear" w:color="auto" w:fill="auto"/>
          </w:tcPr>
          <w:p w:rsidR="006C16DB" w:rsidRPr="007B1383" w:rsidRDefault="006C16DB" w:rsidP="006C16DB">
            <w:pPr>
              <w:rPr>
                <w:sz w:val="18"/>
                <w:szCs w:val="18"/>
              </w:rPr>
            </w:pPr>
            <w:r w:rsidRPr="007B1383">
              <w:rPr>
                <w:sz w:val="18"/>
                <w:szCs w:val="18"/>
              </w:rPr>
              <w:t>Y3</w:t>
            </w:r>
          </w:p>
        </w:tc>
        <w:tc>
          <w:tcPr>
            <w:tcW w:w="998" w:type="pct"/>
            <w:shd w:val="clear" w:color="auto" w:fill="auto"/>
          </w:tcPr>
          <w:p w:rsidR="006C16DB" w:rsidRPr="007B1383" w:rsidRDefault="006C16DB" w:rsidP="006C16DB">
            <w:pPr>
              <w:rPr>
                <w:sz w:val="18"/>
                <w:szCs w:val="18"/>
              </w:rPr>
            </w:pPr>
            <w:r w:rsidRPr="007B1383">
              <w:rPr>
                <w:sz w:val="18"/>
                <w:szCs w:val="18"/>
              </w:rPr>
              <w:t>0,583</w:t>
            </w:r>
          </w:p>
        </w:tc>
        <w:tc>
          <w:tcPr>
            <w:tcW w:w="940" w:type="pct"/>
            <w:shd w:val="clear" w:color="auto" w:fill="auto"/>
          </w:tcPr>
          <w:p w:rsidR="006C16DB" w:rsidRPr="007B1383" w:rsidRDefault="006C16DB" w:rsidP="006C16DB">
            <w:pPr>
              <w:rPr>
                <w:sz w:val="18"/>
                <w:szCs w:val="18"/>
              </w:rPr>
            </w:pPr>
            <w:r w:rsidRPr="007B1383">
              <w:rPr>
                <w:sz w:val="18"/>
                <w:szCs w:val="18"/>
              </w:rPr>
              <w:t>0,3440</w:t>
            </w:r>
          </w:p>
        </w:tc>
        <w:tc>
          <w:tcPr>
            <w:tcW w:w="1347" w:type="pct"/>
            <w:shd w:val="clear" w:color="auto" w:fill="auto"/>
          </w:tcPr>
          <w:p w:rsidR="006C16DB" w:rsidRPr="007B1383" w:rsidRDefault="006C16DB" w:rsidP="006C16DB">
            <w:pPr>
              <w:rPr>
                <w:sz w:val="18"/>
                <w:szCs w:val="18"/>
              </w:rPr>
            </w:pPr>
            <w:r w:rsidRPr="007B1383">
              <w:rPr>
                <w:sz w:val="18"/>
                <w:szCs w:val="18"/>
              </w:rPr>
              <w:t>Valid</w:t>
            </w:r>
          </w:p>
        </w:tc>
      </w:tr>
      <w:tr w:rsidR="006C16DB" w:rsidRPr="007B1383" w:rsidTr="00B50277">
        <w:tc>
          <w:tcPr>
            <w:tcW w:w="1715" w:type="pct"/>
            <w:shd w:val="clear" w:color="auto" w:fill="auto"/>
          </w:tcPr>
          <w:p w:rsidR="006C16DB" w:rsidRPr="007B1383" w:rsidRDefault="006C16DB" w:rsidP="006C16DB">
            <w:pPr>
              <w:rPr>
                <w:sz w:val="18"/>
                <w:szCs w:val="18"/>
              </w:rPr>
            </w:pPr>
            <w:r w:rsidRPr="007B1383">
              <w:rPr>
                <w:sz w:val="18"/>
                <w:szCs w:val="18"/>
              </w:rPr>
              <w:t>Y4</w:t>
            </w:r>
          </w:p>
        </w:tc>
        <w:tc>
          <w:tcPr>
            <w:tcW w:w="998" w:type="pct"/>
            <w:shd w:val="clear" w:color="auto" w:fill="auto"/>
          </w:tcPr>
          <w:p w:rsidR="006C16DB" w:rsidRPr="007B1383" w:rsidRDefault="006C16DB" w:rsidP="006C16DB">
            <w:pPr>
              <w:rPr>
                <w:sz w:val="18"/>
                <w:szCs w:val="18"/>
              </w:rPr>
            </w:pPr>
            <w:r w:rsidRPr="007B1383">
              <w:rPr>
                <w:sz w:val="18"/>
                <w:szCs w:val="18"/>
              </w:rPr>
              <w:t>0,769</w:t>
            </w:r>
          </w:p>
        </w:tc>
        <w:tc>
          <w:tcPr>
            <w:tcW w:w="940" w:type="pct"/>
            <w:shd w:val="clear" w:color="auto" w:fill="auto"/>
          </w:tcPr>
          <w:p w:rsidR="006C16DB" w:rsidRPr="007B1383" w:rsidRDefault="006C16DB" w:rsidP="006C16DB">
            <w:pPr>
              <w:rPr>
                <w:sz w:val="18"/>
                <w:szCs w:val="18"/>
              </w:rPr>
            </w:pPr>
            <w:r w:rsidRPr="007B1383">
              <w:rPr>
                <w:sz w:val="18"/>
                <w:szCs w:val="18"/>
              </w:rPr>
              <w:t>0,3440</w:t>
            </w:r>
          </w:p>
        </w:tc>
        <w:tc>
          <w:tcPr>
            <w:tcW w:w="1347" w:type="pct"/>
            <w:shd w:val="clear" w:color="auto" w:fill="auto"/>
          </w:tcPr>
          <w:p w:rsidR="006C16DB" w:rsidRPr="007B1383" w:rsidRDefault="006C16DB" w:rsidP="006C16DB">
            <w:pPr>
              <w:rPr>
                <w:sz w:val="18"/>
                <w:szCs w:val="18"/>
              </w:rPr>
            </w:pPr>
            <w:r w:rsidRPr="007B1383">
              <w:rPr>
                <w:sz w:val="18"/>
                <w:szCs w:val="18"/>
              </w:rPr>
              <w:t>Valid</w:t>
            </w:r>
          </w:p>
        </w:tc>
      </w:tr>
      <w:tr w:rsidR="006C16DB" w:rsidRPr="007B1383" w:rsidTr="00B50277">
        <w:tc>
          <w:tcPr>
            <w:tcW w:w="1715" w:type="pct"/>
            <w:shd w:val="clear" w:color="auto" w:fill="auto"/>
          </w:tcPr>
          <w:p w:rsidR="006C16DB" w:rsidRPr="007B1383" w:rsidRDefault="006C16DB" w:rsidP="006C16DB">
            <w:pPr>
              <w:rPr>
                <w:sz w:val="18"/>
                <w:szCs w:val="18"/>
              </w:rPr>
            </w:pPr>
            <w:r w:rsidRPr="007B1383">
              <w:rPr>
                <w:sz w:val="18"/>
                <w:szCs w:val="18"/>
              </w:rPr>
              <w:t>Y5</w:t>
            </w:r>
          </w:p>
        </w:tc>
        <w:tc>
          <w:tcPr>
            <w:tcW w:w="998" w:type="pct"/>
            <w:shd w:val="clear" w:color="auto" w:fill="auto"/>
          </w:tcPr>
          <w:p w:rsidR="006C16DB" w:rsidRPr="007B1383" w:rsidRDefault="006C16DB" w:rsidP="006C16DB">
            <w:pPr>
              <w:rPr>
                <w:sz w:val="18"/>
                <w:szCs w:val="18"/>
              </w:rPr>
            </w:pPr>
            <w:r w:rsidRPr="007B1383">
              <w:rPr>
                <w:sz w:val="18"/>
                <w:szCs w:val="18"/>
              </w:rPr>
              <w:t>0,724</w:t>
            </w:r>
          </w:p>
        </w:tc>
        <w:tc>
          <w:tcPr>
            <w:tcW w:w="940" w:type="pct"/>
            <w:shd w:val="clear" w:color="auto" w:fill="auto"/>
          </w:tcPr>
          <w:p w:rsidR="006C16DB" w:rsidRPr="007B1383" w:rsidRDefault="006C16DB" w:rsidP="006C16DB">
            <w:pPr>
              <w:rPr>
                <w:sz w:val="18"/>
                <w:szCs w:val="18"/>
              </w:rPr>
            </w:pPr>
            <w:r w:rsidRPr="007B1383">
              <w:rPr>
                <w:sz w:val="18"/>
                <w:szCs w:val="18"/>
              </w:rPr>
              <w:t>0,3440</w:t>
            </w:r>
          </w:p>
        </w:tc>
        <w:tc>
          <w:tcPr>
            <w:tcW w:w="1347" w:type="pct"/>
            <w:shd w:val="clear" w:color="auto" w:fill="auto"/>
          </w:tcPr>
          <w:p w:rsidR="006C16DB" w:rsidRPr="007B1383" w:rsidRDefault="006C16DB" w:rsidP="006C16DB">
            <w:pPr>
              <w:rPr>
                <w:sz w:val="18"/>
                <w:szCs w:val="18"/>
              </w:rPr>
            </w:pPr>
            <w:r w:rsidRPr="007B1383">
              <w:rPr>
                <w:sz w:val="18"/>
                <w:szCs w:val="18"/>
              </w:rPr>
              <w:t>Valid</w:t>
            </w:r>
          </w:p>
        </w:tc>
      </w:tr>
      <w:tr w:rsidR="006C16DB" w:rsidRPr="007B1383" w:rsidTr="00B50277">
        <w:tc>
          <w:tcPr>
            <w:tcW w:w="1715" w:type="pct"/>
            <w:shd w:val="clear" w:color="auto" w:fill="auto"/>
          </w:tcPr>
          <w:p w:rsidR="006C16DB" w:rsidRPr="007B1383" w:rsidRDefault="006C16DB" w:rsidP="006C16DB">
            <w:pPr>
              <w:rPr>
                <w:sz w:val="18"/>
                <w:szCs w:val="18"/>
              </w:rPr>
            </w:pPr>
            <w:r w:rsidRPr="007B1383">
              <w:rPr>
                <w:sz w:val="18"/>
                <w:szCs w:val="18"/>
              </w:rPr>
              <w:t>Y6</w:t>
            </w:r>
          </w:p>
        </w:tc>
        <w:tc>
          <w:tcPr>
            <w:tcW w:w="998" w:type="pct"/>
            <w:shd w:val="clear" w:color="auto" w:fill="auto"/>
          </w:tcPr>
          <w:p w:rsidR="006C16DB" w:rsidRPr="007B1383" w:rsidRDefault="006C16DB" w:rsidP="006C16DB">
            <w:pPr>
              <w:rPr>
                <w:sz w:val="18"/>
                <w:szCs w:val="18"/>
              </w:rPr>
            </w:pPr>
            <w:r w:rsidRPr="007B1383">
              <w:rPr>
                <w:sz w:val="18"/>
                <w:szCs w:val="18"/>
              </w:rPr>
              <w:t>0,629</w:t>
            </w:r>
          </w:p>
        </w:tc>
        <w:tc>
          <w:tcPr>
            <w:tcW w:w="940" w:type="pct"/>
            <w:shd w:val="clear" w:color="auto" w:fill="auto"/>
          </w:tcPr>
          <w:p w:rsidR="006C16DB" w:rsidRPr="007B1383" w:rsidRDefault="006C16DB" w:rsidP="006C16DB">
            <w:pPr>
              <w:rPr>
                <w:sz w:val="18"/>
                <w:szCs w:val="18"/>
              </w:rPr>
            </w:pPr>
            <w:r w:rsidRPr="007B1383">
              <w:rPr>
                <w:sz w:val="18"/>
                <w:szCs w:val="18"/>
              </w:rPr>
              <w:t>0,3440</w:t>
            </w:r>
          </w:p>
        </w:tc>
        <w:tc>
          <w:tcPr>
            <w:tcW w:w="1347" w:type="pct"/>
            <w:shd w:val="clear" w:color="auto" w:fill="auto"/>
          </w:tcPr>
          <w:p w:rsidR="006C16DB" w:rsidRPr="007B1383" w:rsidRDefault="006C16DB" w:rsidP="006C16DB">
            <w:pPr>
              <w:rPr>
                <w:sz w:val="18"/>
                <w:szCs w:val="18"/>
              </w:rPr>
            </w:pPr>
            <w:r w:rsidRPr="007B1383">
              <w:rPr>
                <w:sz w:val="18"/>
                <w:szCs w:val="18"/>
              </w:rPr>
              <w:t>Valid</w:t>
            </w:r>
          </w:p>
        </w:tc>
      </w:tr>
      <w:tr w:rsidR="006C16DB" w:rsidRPr="007B1383" w:rsidTr="00B50277">
        <w:tc>
          <w:tcPr>
            <w:tcW w:w="1715" w:type="pct"/>
            <w:shd w:val="clear" w:color="auto" w:fill="auto"/>
          </w:tcPr>
          <w:p w:rsidR="006C16DB" w:rsidRPr="007B1383" w:rsidRDefault="006C16DB" w:rsidP="006C16DB">
            <w:pPr>
              <w:rPr>
                <w:sz w:val="18"/>
                <w:szCs w:val="18"/>
              </w:rPr>
            </w:pPr>
            <w:r w:rsidRPr="007B1383">
              <w:rPr>
                <w:sz w:val="18"/>
                <w:szCs w:val="18"/>
              </w:rPr>
              <w:t>Y7</w:t>
            </w:r>
          </w:p>
        </w:tc>
        <w:tc>
          <w:tcPr>
            <w:tcW w:w="998" w:type="pct"/>
            <w:shd w:val="clear" w:color="auto" w:fill="auto"/>
          </w:tcPr>
          <w:p w:rsidR="006C16DB" w:rsidRPr="007B1383" w:rsidRDefault="006C16DB" w:rsidP="006C16DB">
            <w:pPr>
              <w:rPr>
                <w:sz w:val="18"/>
                <w:szCs w:val="18"/>
              </w:rPr>
            </w:pPr>
            <w:r w:rsidRPr="007B1383">
              <w:rPr>
                <w:sz w:val="18"/>
                <w:szCs w:val="18"/>
              </w:rPr>
              <w:t>0,752</w:t>
            </w:r>
          </w:p>
        </w:tc>
        <w:tc>
          <w:tcPr>
            <w:tcW w:w="940" w:type="pct"/>
            <w:shd w:val="clear" w:color="auto" w:fill="auto"/>
          </w:tcPr>
          <w:p w:rsidR="006C16DB" w:rsidRPr="007B1383" w:rsidRDefault="006C16DB" w:rsidP="006C16DB">
            <w:pPr>
              <w:rPr>
                <w:sz w:val="18"/>
                <w:szCs w:val="18"/>
              </w:rPr>
            </w:pPr>
            <w:r w:rsidRPr="007B1383">
              <w:rPr>
                <w:sz w:val="18"/>
                <w:szCs w:val="18"/>
              </w:rPr>
              <w:t>0,3440</w:t>
            </w:r>
          </w:p>
        </w:tc>
        <w:tc>
          <w:tcPr>
            <w:tcW w:w="1347" w:type="pct"/>
            <w:shd w:val="clear" w:color="auto" w:fill="auto"/>
          </w:tcPr>
          <w:p w:rsidR="006C16DB" w:rsidRPr="007B1383" w:rsidRDefault="006C16DB" w:rsidP="006C16DB">
            <w:pPr>
              <w:rPr>
                <w:sz w:val="18"/>
                <w:szCs w:val="18"/>
              </w:rPr>
            </w:pPr>
            <w:r w:rsidRPr="007B1383">
              <w:rPr>
                <w:sz w:val="18"/>
                <w:szCs w:val="18"/>
              </w:rPr>
              <w:t>Valid</w:t>
            </w:r>
          </w:p>
        </w:tc>
      </w:tr>
      <w:tr w:rsidR="006C16DB" w:rsidRPr="007B1383" w:rsidTr="00B50277">
        <w:tc>
          <w:tcPr>
            <w:tcW w:w="1715" w:type="pct"/>
            <w:shd w:val="clear" w:color="auto" w:fill="auto"/>
          </w:tcPr>
          <w:p w:rsidR="006C16DB" w:rsidRPr="007B1383" w:rsidRDefault="006C16DB" w:rsidP="006C16DB">
            <w:pPr>
              <w:rPr>
                <w:sz w:val="18"/>
                <w:szCs w:val="18"/>
              </w:rPr>
            </w:pPr>
            <w:r w:rsidRPr="007B1383">
              <w:rPr>
                <w:sz w:val="18"/>
                <w:szCs w:val="18"/>
              </w:rPr>
              <w:t>Y8</w:t>
            </w:r>
          </w:p>
        </w:tc>
        <w:tc>
          <w:tcPr>
            <w:tcW w:w="998" w:type="pct"/>
            <w:shd w:val="clear" w:color="auto" w:fill="auto"/>
          </w:tcPr>
          <w:p w:rsidR="006C16DB" w:rsidRPr="007B1383" w:rsidRDefault="006C16DB" w:rsidP="006C16DB">
            <w:pPr>
              <w:rPr>
                <w:sz w:val="18"/>
                <w:szCs w:val="18"/>
              </w:rPr>
            </w:pPr>
            <w:r w:rsidRPr="007B1383">
              <w:rPr>
                <w:sz w:val="18"/>
                <w:szCs w:val="18"/>
              </w:rPr>
              <w:t>0,840</w:t>
            </w:r>
          </w:p>
        </w:tc>
        <w:tc>
          <w:tcPr>
            <w:tcW w:w="940" w:type="pct"/>
            <w:shd w:val="clear" w:color="auto" w:fill="auto"/>
          </w:tcPr>
          <w:p w:rsidR="006C16DB" w:rsidRPr="007B1383" w:rsidRDefault="006C16DB" w:rsidP="006C16DB">
            <w:pPr>
              <w:rPr>
                <w:sz w:val="18"/>
                <w:szCs w:val="18"/>
              </w:rPr>
            </w:pPr>
            <w:r w:rsidRPr="007B1383">
              <w:rPr>
                <w:sz w:val="18"/>
                <w:szCs w:val="18"/>
              </w:rPr>
              <w:t>0,3440</w:t>
            </w:r>
          </w:p>
        </w:tc>
        <w:tc>
          <w:tcPr>
            <w:tcW w:w="1347" w:type="pct"/>
            <w:shd w:val="clear" w:color="auto" w:fill="auto"/>
          </w:tcPr>
          <w:p w:rsidR="006C16DB" w:rsidRPr="007B1383" w:rsidRDefault="006C16DB" w:rsidP="006C16DB">
            <w:pPr>
              <w:rPr>
                <w:sz w:val="18"/>
                <w:szCs w:val="18"/>
              </w:rPr>
            </w:pPr>
            <w:r w:rsidRPr="007B1383">
              <w:rPr>
                <w:sz w:val="18"/>
                <w:szCs w:val="18"/>
              </w:rPr>
              <w:t>Valid</w:t>
            </w:r>
          </w:p>
        </w:tc>
      </w:tr>
      <w:tr w:rsidR="006C16DB" w:rsidRPr="007B1383" w:rsidTr="00B50277">
        <w:tc>
          <w:tcPr>
            <w:tcW w:w="1715" w:type="pct"/>
            <w:shd w:val="clear" w:color="auto" w:fill="auto"/>
          </w:tcPr>
          <w:p w:rsidR="006C16DB" w:rsidRPr="007B1383" w:rsidRDefault="006C16DB" w:rsidP="006C16DB">
            <w:pPr>
              <w:rPr>
                <w:sz w:val="18"/>
                <w:szCs w:val="18"/>
              </w:rPr>
            </w:pPr>
            <w:r w:rsidRPr="007B1383">
              <w:rPr>
                <w:sz w:val="18"/>
                <w:szCs w:val="18"/>
              </w:rPr>
              <w:t>Y9</w:t>
            </w:r>
          </w:p>
        </w:tc>
        <w:tc>
          <w:tcPr>
            <w:tcW w:w="998" w:type="pct"/>
            <w:shd w:val="clear" w:color="auto" w:fill="auto"/>
          </w:tcPr>
          <w:p w:rsidR="006C16DB" w:rsidRPr="007B1383" w:rsidRDefault="006C16DB" w:rsidP="006C16DB">
            <w:pPr>
              <w:rPr>
                <w:sz w:val="18"/>
                <w:szCs w:val="18"/>
              </w:rPr>
            </w:pPr>
            <w:r w:rsidRPr="007B1383">
              <w:rPr>
                <w:sz w:val="18"/>
                <w:szCs w:val="18"/>
              </w:rPr>
              <w:t>0,885</w:t>
            </w:r>
          </w:p>
        </w:tc>
        <w:tc>
          <w:tcPr>
            <w:tcW w:w="940" w:type="pct"/>
            <w:shd w:val="clear" w:color="auto" w:fill="auto"/>
          </w:tcPr>
          <w:p w:rsidR="006C16DB" w:rsidRPr="007B1383" w:rsidRDefault="006C16DB" w:rsidP="006C16DB">
            <w:pPr>
              <w:rPr>
                <w:sz w:val="18"/>
                <w:szCs w:val="18"/>
              </w:rPr>
            </w:pPr>
            <w:r w:rsidRPr="007B1383">
              <w:rPr>
                <w:sz w:val="18"/>
                <w:szCs w:val="18"/>
              </w:rPr>
              <w:t>0,3440</w:t>
            </w:r>
          </w:p>
        </w:tc>
        <w:tc>
          <w:tcPr>
            <w:tcW w:w="1347" w:type="pct"/>
            <w:shd w:val="clear" w:color="auto" w:fill="auto"/>
          </w:tcPr>
          <w:p w:rsidR="006C16DB" w:rsidRPr="007B1383" w:rsidRDefault="006C16DB" w:rsidP="006C16DB">
            <w:pPr>
              <w:rPr>
                <w:sz w:val="18"/>
                <w:szCs w:val="18"/>
              </w:rPr>
            </w:pPr>
            <w:r w:rsidRPr="007B1383">
              <w:rPr>
                <w:sz w:val="18"/>
                <w:szCs w:val="18"/>
              </w:rPr>
              <w:t>Valid</w:t>
            </w:r>
          </w:p>
        </w:tc>
      </w:tr>
      <w:tr w:rsidR="006C16DB" w:rsidRPr="007B1383" w:rsidTr="00B50277">
        <w:tc>
          <w:tcPr>
            <w:tcW w:w="1715" w:type="pct"/>
            <w:shd w:val="clear" w:color="auto" w:fill="auto"/>
          </w:tcPr>
          <w:p w:rsidR="006C16DB" w:rsidRPr="007B1383" w:rsidRDefault="006C16DB" w:rsidP="006C16DB">
            <w:pPr>
              <w:rPr>
                <w:sz w:val="18"/>
                <w:szCs w:val="18"/>
              </w:rPr>
            </w:pPr>
            <w:r w:rsidRPr="007B1383">
              <w:rPr>
                <w:sz w:val="18"/>
                <w:szCs w:val="18"/>
              </w:rPr>
              <w:t>Y10</w:t>
            </w:r>
          </w:p>
        </w:tc>
        <w:tc>
          <w:tcPr>
            <w:tcW w:w="998" w:type="pct"/>
            <w:shd w:val="clear" w:color="auto" w:fill="auto"/>
          </w:tcPr>
          <w:p w:rsidR="006C16DB" w:rsidRPr="007B1383" w:rsidRDefault="006C16DB" w:rsidP="006C16DB">
            <w:pPr>
              <w:rPr>
                <w:sz w:val="18"/>
                <w:szCs w:val="18"/>
              </w:rPr>
            </w:pPr>
            <w:r w:rsidRPr="007B1383">
              <w:rPr>
                <w:sz w:val="18"/>
                <w:szCs w:val="18"/>
              </w:rPr>
              <w:t>0,770</w:t>
            </w:r>
          </w:p>
        </w:tc>
        <w:tc>
          <w:tcPr>
            <w:tcW w:w="940" w:type="pct"/>
            <w:shd w:val="clear" w:color="auto" w:fill="auto"/>
          </w:tcPr>
          <w:p w:rsidR="006C16DB" w:rsidRPr="007B1383" w:rsidRDefault="006C16DB" w:rsidP="006C16DB">
            <w:pPr>
              <w:rPr>
                <w:sz w:val="18"/>
                <w:szCs w:val="18"/>
              </w:rPr>
            </w:pPr>
            <w:r w:rsidRPr="007B1383">
              <w:rPr>
                <w:sz w:val="18"/>
                <w:szCs w:val="18"/>
              </w:rPr>
              <w:t>0,3440</w:t>
            </w:r>
          </w:p>
        </w:tc>
        <w:tc>
          <w:tcPr>
            <w:tcW w:w="1347" w:type="pct"/>
            <w:shd w:val="clear" w:color="auto" w:fill="auto"/>
          </w:tcPr>
          <w:p w:rsidR="006C16DB" w:rsidRPr="007B1383" w:rsidRDefault="006C16DB" w:rsidP="006C16DB">
            <w:pPr>
              <w:rPr>
                <w:sz w:val="18"/>
                <w:szCs w:val="18"/>
              </w:rPr>
            </w:pPr>
            <w:r w:rsidRPr="007B1383">
              <w:rPr>
                <w:sz w:val="18"/>
                <w:szCs w:val="18"/>
              </w:rPr>
              <w:t>Valid</w:t>
            </w:r>
          </w:p>
        </w:tc>
      </w:tr>
      <w:tr w:rsidR="006C16DB" w:rsidRPr="007B1383" w:rsidTr="00B50277">
        <w:tc>
          <w:tcPr>
            <w:tcW w:w="1715" w:type="pct"/>
            <w:shd w:val="clear" w:color="auto" w:fill="auto"/>
          </w:tcPr>
          <w:p w:rsidR="006C16DB" w:rsidRPr="007B1383" w:rsidRDefault="006C16DB" w:rsidP="006C16DB">
            <w:pPr>
              <w:rPr>
                <w:sz w:val="18"/>
                <w:szCs w:val="18"/>
              </w:rPr>
            </w:pPr>
            <w:r w:rsidRPr="007B1383">
              <w:rPr>
                <w:sz w:val="18"/>
                <w:szCs w:val="18"/>
              </w:rPr>
              <w:t>Y11</w:t>
            </w:r>
          </w:p>
        </w:tc>
        <w:tc>
          <w:tcPr>
            <w:tcW w:w="998" w:type="pct"/>
            <w:shd w:val="clear" w:color="auto" w:fill="auto"/>
          </w:tcPr>
          <w:p w:rsidR="006C16DB" w:rsidRPr="007B1383" w:rsidRDefault="006C16DB" w:rsidP="006C16DB">
            <w:pPr>
              <w:rPr>
                <w:sz w:val="18"/>
                <w:szCs w:val="18"/>
              </w:rPr>
            </w:pPr>
            <w:r w:rsidRPr="007B1383">
              <w:rPr>
                <w:sz w:val="18"/>
                <w:szCs w:val="18"/>
              </w:rPr>
              <w:t>0,805</w:t>
            </w:r>
          </w:p>
        </w:tc>
        <w:tc>
          <w:tcPr>
            <w:tcW w:w="940" w:type="pct"/>
            <w:shd w:val="clear" w:color="auto" w:fill="auto"/>
          </w:tcPr>
          <w:p w:rsidR="006C16DB" w:rsidRPr="007B1383" w:rsidRDefault="006C16DB" w:rsidP="006C16DB">
            <w:pPr>
              <w:rPr>
                <w:sz w:val="18"/>
                <w:szCs w:val="18"/>
              </w:rPr>
            </w:pPr>
            <w:r w:rsidRPr="007B1383">
              <w:rPr>
                <w:sz w:val="18"/>
                <w:szCs w:val="18"/>
              </w:rPr>
              <w:t>0,3440</w:t>
            </w:r>
          </w:p>
        </w:tc>
        <w:tc>
          <w:tcPr>
            <w:tcW w:w="1347" w:type="pct"/>
            <w:shd w:val="clear" w:color="auto" w:fill="auto"/>
          </w:tcPr>
          <w:p w:rsidR="006C16DB" w:rsidRPr="007B1383" w:rsidRDefault="006C16DB" w:rsidP="006C16DB">
            <w:pPr>
              <w:rPr>
                <w:sz w:val="18"/>
                <w:szCs w:val="18"/>
              </w:rPr>
            </w:pPr>
            <w:r w:rsidRPr="007B1383">
              <w:rPr>
                <w:sz w:val="18"/>
                <w:szCs w:val="18"/>
              </w:rPr>
              <w:t>Valid</w:t>
            </w:r>
          </w:p>
        </w:tc>
      </w:tr>
      <w:tr w:rsidR="006C16DB" w:rsidRPr="007B1383" w:rsidTr="00B50277">
        <w:tc>
          <w:tcPr>
            <w:tcW w:w="1715" w:type="pct"/>
            <w:shd w:val="clear" w:color="auto" w:fill="auto"/>
          </w:tcPr>
          <w:p w:rsidR="006C16DB" w:rsidRPr="007B1383" w:rsidRDefault="006C16DB" w:rsidP="006C16DB">
            <w:pPr>
              <w:rPr>
                <w:sz w:val="18"/>
                <w:szCs w:val="18"/>
              </w:rPr>
            </w:pPr>
            <w:r w:rsidRPr="007B1383">
              <w:rPr>
                <w:sz w:val="18"/>
                <w:szCs w:val="18"/>
              </w:rPr>
              <w:t>Y12</w:t>
            </w:r>
          </w:p>
        </w:tc>
        <w:tc>
          <w:tcPr>
            <w:tcW w:w="998" w:type="pct"/>
            <w:shd w:val="clear" w:color="auto" w:fill="auto"/>
          </w:tcPr>
          <w:p w:rsidR="006C16DB" w:rsidRPr="007B1383" w:rsidRDefault="006C16DB" w:rsidP="006C16DB">
            <w:pPr>
              <w:rPr>
                <w:sz w:val="18"/>
                <w:szCs w:val="18"/>
              </w:rPr>
            </w:pPr>
            <w:r w:rsidRPr="007B1383">
              <w:rPr>
                <w:sz w:val="18"/>
                <w:szCs w:val="18"/>
              </w:rPr>
              <w:t>0,812</w:t>
            </w:r>
          </w:p>
        </w:tc>
        <w:tc>
          <w:tcPr>
            <w:tcW w:w="940" w:type="pct"/>
            <w:shd w:val="clear" w:color="auto" w:fill="auto"/>
          </w:tcPr>
          <w:p w:rsidR="006C16DB" w:rsidRPr="007B1383" w:rsidRDefault="006C16DB" w:rsidP="006C16DB">
            <w:pPr>
              <w:rPr>
                <w:sz w:val="18"/>
                <w:szCs w:val="18"/>
              </w:rPr>
            </w:pPr>
            <w:r w:rsidRPr="007B1383">
              <w:rPr>
                <w:sz w:val="18"/>
                <w:szCs w:val="18"/>
              </w:rPr>
              <w:t>0,3440</w:t>
            </w:r>
          </w:p>
        </w:tc>
        <w:tc>
          <w:tcPr>
            <w:tcW w:w="1347" w:type="pct"/>
            <w:shd w:val="clear" w:color="auto" w:fill="auto"/>
          </w:tcPr>
          <w:p w:rsidR="006C16DB" w:rsidRPr="007B1383" w:rsidRDefault="006C16DB" w:rsidP="006C16DB">
            <w:pPr>
              <w:rPr>
                <w:sz w:val="18"/>
                <w:szCs w:val="18"/>
              </w:rPr>
            </w:pPr>
            <w:r w:rsidRPr="007B1383">
              <w:rPr>
                <w:sz w:val="18"/>
                <w:szCs w:val="18"/>
              </w:rPr>
              <w:t>Valid</w:t>
            </w:r>
          </w:p>
        </w:tc>
      </w:tr>
      <w:tr w:rsidR="006C16DB" w:rsidRPr="007B1383" w:rsidTr="00B50277">
        <w:tc>
          <w:tcPr>
            <w:tcW w:w="1715" w:type="pct"/>
            <w:shd w:val="clear" w:color="auto" w:fill="auto"/>
          </w:tcPr>
          <w:p w:rsidR="006C16DB" w:rsidRPr="007B1383" w:rsidRDefault="006C16DB" w:rsidP="006C16DB">
            <w:pPr>
              <w:rPr>
                <w:sz w:val="18"/>
                <w:szCs w:val="18"/>
              </w:rPr>
            </w:pPr>
            <w:r w:rsidRPr="007B1383">
              <w:rPr>
                <w:sz w:val="18"/>
                <w:szCs w:val="18"/>
              </w:rPr>
              <w:t>Y13</w:t>
            </w:r>
          </w:p>
        </w:tc>
        <w:tc>
          <w:tcPr>
            <w:tcW w:w="998" w:type="pct"/>
            <w:shd w:val="clear" w:color="auto" w:fill="auto"/>
          </w:tcPr>
          <w:p w:rsidR="006C16DB" w:rsidRPr="007B1383" w:rsidRDefault="006C16DB" w:rsidP="006C16DB">
            <w:pPr>
              <w:rPr>
                <w:sz w:val="18"/>
                <w:szCs w:val="18"/>
              </w:rPr>
            </w:pPr>
            <w:r w:rsidRPr="007B1383">
              <w:rPr>
                <w:sz w:val="18"/>
                <w:szCs w:val="18"/>
              </w:rPr>
              <w:t>0,717</w:t>
            </w:r>
          </w:p>
        </w:tc>
        <w:tc>
          <w:tcPr>
            <w:tcW w:w="940" w:type="pct"/>
            <w:shd w:val="clear" w:color="auto" w:fill="auto"/>
          </w:tcPr>
          <w:p w:rsidR="006C16DB" w:rsidRPr="007B1383" w:rsidRDefault="006C16DB" w:rsidP="006C16DB">
            <w:pPr>
              <w:rPr>
                <w:sz w:val="18"/>
                <w:szCs w:val="18"/>
              </w:rPr>
            </w:pPr>
            <w:r w:rsidRPr="007B1383">
              <w:rPr>
                <w:sz w:val="18"/>
                <w:szCs w:val="18"/>
              </w:rPr>
              <w:t>0,3440</w:t>
            </w:r>
          </w:p>
        </w:tc>
        <w:tc>
          <w:tcPr>
            <w:tcW w:w="1347" w:type="pct"/>
            <w:shd w:val="clear" w:color="auto" w:fill="auto"/>
          </w:tcPr>
          <w:p w:rsidR="006C16DB" w:rsidRPr="007B1383" w:rsidRDefault="006C16DB" w:rsidP="006C16DB">
            <w:pPr>
              <w:rPr>
                <w:sz w:val="18"/>
                <w:szCs w:val="18"/>
              </w:rPr>
            </w:pPr>
            <w:r w:rsidRPr="007B1383">
              <w:rPr>
                <w:sz w:val="18"/>
                <w:szCs w:val="18"/>
              </w:rPr>
              <w:t>Valid</w:t>
            </w:r>
          </w:p>
        </w:tc>
      </w:tr>
      <w:tr w:rsidR="006C16DB" w:rsidRPr="007B1383" w:rsidTr="00B50277">
        <w:tc>
          <w:tcPr>
            <w:tcW w:w="1715" w:type="pct"/>
            <w:shd w:val="clear" w:color="auto" w:fill="auto"/>
          </w:tcPr>
          <w:p w:rsidR="006C16DB" w:rsidRPr="007B1383" w:rsidRDefault="006C16DB" w:rsidP="006C16DB">
            <w:pPr>
              <w:rPr>
                <w:sz w:val="18"/>
                <w:szCs w:val="18"/>
              </w:rPr>
            </w:pPr>
            <w:r w:rsidRPr="007B1383">
              <w:rPr>
                <w:sz w:val="18"/>
                <w:szCs w:val="18"/>
              </w:rPr>
              <w:t>Y14</w:t>
            </w:r>
          </w:p>
        </w:tc>
        <w:tc>
          <w:tcPr>
            <w:tcW w:w="998" w:type="pct"/>
            <w:shd w:val="clear" w:color="auto" w:fill="auto"/>
          </w:tcPr>
          <w:p w:rsidR="006C16DB" w:rsidRPr="007B1383" w:rsidRDefault="006C16DB" w:rsidP="006C16DB">
            <w:pPr>
              <w:rPr>
                <w:sz w:val="18"/>
                <w:szCs w:val="18"/>
              </w:rPr>
            </w:pPr>
            <w:r w:rsidRPr="007B1383">
              <w:rPr>
                <w:sz w:val="18"/>
                <w:szCs w:val="18"/>
              </w:rPr>
              <w:t>0.493</w:t>
            </w:r>
          </w:p>
        </w:tc>
        <w:tc>
          <w:tcPr>
            <w:tcW w:w="940" w:type="pct"/>
            <w:shd w:val="clear" w:color="auto" w:fill="auto"/>
          </w:tcPr>
          <w:p w:rsidR="006C16DB" w:rsidRPr="007B1383" w:rsidRDefault="006C16DB" w:rsidP="006C16DB">
            <w:pPr>
              <w:rPr>
                <w:sz w:val="18"/>
                <w:szCs w:val="18"/>
              </w:rPr>
            </w:pPr>
            <w:r w:rsidRPr="007B1383">
              <w:rPr>
                <w:sz w:val="18"/>
                <w:szCs w:val="18"/>
              </w:rPr>
              <w:t>0,3440</w:t>
            </w:r>
          </w:p>
        </w:tc>
        <w:tc>
          <w:tcPr>
            <w:tcW w:w="1347" w:type="pct"/>
            <w:shd w:val="clear" w:color="auto" w:fill="auto"/>
          </w:tcPr>
          <w:p w:rsidR="006C16DB" w:rsidRPr="007B1383" w:rsidRDefault="006C16DB" w:rsidP="006C16DB">
            <w:pPr>
              <w:rPr>
                <w:sz w:val="18"/>
                <w:szCs w:val="18"/>
              </w:rPr>
            </w:pPr>
            <w:r w:rsidRPr="007B1383">
              <w:rPr>
                <w:sz w:val="18"/>
                <w:szCs w:val="18"/>
              </w:rPr>
              <w:t>Valid</w:t>
            </w:r>
          </w:p>
        </w:tc>
      </w:tr>
      <w:tr w:rsidR="006C16DB" w:rsidRPr="007B1383" w:rsidTr="00B50277">
        <w:tc>
          <w:tcPr>
            <w:tcW w:w="1715" w:type="pct"/>
            <w:shd w:val="clear" w:color="auto" w:fill="auto"/>
          </w:tcPr>
          <w:p w:rsidR="006C16DB" w:rsidRPr="007B1383" w:rsidRDefault="006C16DB" w:rsidP="006C16DB">
            <w:pPr>
              <w:rPr>
                <w:sz w:val="18"/>
                <w:szCs w:val="18"/>
              </w:rPr>
            </w:pPr>
            <w:r w:rsidRPr="007B1383">
              <w:rPr>
                <w:sz w:val="18"/>
                <w:szCs w:val="18"/>
              </w:rPr>
              <w:t>Y15</w:t>
            </w:r>
          </w:p>
        </w:tc>
        <w:tc>
          <w:tcPr>
            <w:tcW w:w="998" w:type="pct"/>
            <w:shd w:val="clear" w:color="auto" w:fill="auto"/>
          </w:tcPr>
          <w:p w:rsidR="006C16DB" w:rsidRPr="007B1383" w:rsidRDefault="006C16DB" w:rsidP="006C16DB">
            <w:pPr>
              <w:rPr>
                <w:sz w:val="18"/>
                <w:szCs w:val="18"/>
              </w:rPr>
            </w:pPr>
            <w:r w:rsidRPr="007B1383">
              <w:rPr>
                <w:sz w:val="18"/>
                <w:szCs w:val="18"/>
              </w:rPr>
              <w:t>0,525</w:t>
            </w:r>
          </w:p>
        </w:tc>
        <w:tc>
          <w:tcPr>
            <w:tcW w:w="940" w:type="pct"/>
            <w:shd w:val="clear" w:color="auto" w:fill="auto"/>
          </w:tcPr>
          <w:p w:rsidR="006C16DB" w:rsidRPr="007B1383" w:rsidRDefault="006C16DB" w:rsidP="006C16DB">
            <w:pPr>
              <w:rPr>
                <w:sz w:val="18"/>
                <w:szCs w:val="18"/>
              </w:rPr>
            </w:pPr>
            <w:r w:rsidRPr="007B1383">
              <w:rPr>
                <w:sz w:val="18"/>
                <w:szCs w:val="18"/>
              </w:rPr>
              <w:t>0,3440</w:t>
            </w:r>
          </w:p>
        </w:tc>
        <w:tc>
          <w:tcPr>
            <w:tcW w:w="1347" w:type="pct"/>
            <w:shd w:val="clear" w:color="auto" w:fill="auto"/>
          </w:tcPr>
          <w:p w:rsidR="006C16DB" w:rsidRPr="007B1383" w:rsidRDefault="006C16DB" w:rsidP="006C16DB">
            <w:pPr>
              <w:rPr>
                <w:sz w:val="18"/>
                <w:szCs w:val="18"/>
              </w:rPr>
            </w:pPr>
            <w:r w:rsidRPr="007B1383">
              <w:rPr>
                <w:sz w:val="18"/>
                <w:szCs w:val="18"/>
              </w:rPr>
              <w:t>Valid</w:t>
            </w:r>
          </w:p>
        </w:tc>
      </w:tr>
    </w:tbl>
    <w:p w:rsidR="006C16DB" w:rsidRPr="00A74BB4" w:rsidRDefault="006C16DB" w:rsidP="006C16DB">
      <w:pPr>
        <w:rPr>
          <w:i/>
          <w:sz w:val="24"/>
          <w:szCs w:val="24"/>
        </w:rPr>
      </w:pPr>
      <w:r w:rsidRPr="00A74BB4">
        <w:rPr>
          <w:i/>
          <w:sz w:val="24"/>
          <w:szCs w:val="24"/>
        </w:rPr>
        <w:t>Sumber : Data yang telah diolah peneliti (2022)</w:t>
      </w:r>
    </w:p>
    <w:p w:rsidR="006C16DB" w:rsidRPr="00A74BB4" w:rsidRDefault="006C16DB" w:rsidP="006C16DB">
      <w:pPr>
        <w:rPr>
          <w:sz w:val="24"/>
          <w:szCs w:val="24"/>
        </w:rPr>
      </w:pPr>
      <w:r w:rsidRPr="00A74BB4">
        <w:rPr>
          <w:sz w:val="24"/>
          <w:szCs w:val="24"/>
        </w:rPr>
        <w:t xml:space="preserve">Berdasarkan hasil perhitungan uji validitas terhadap variabel dependen yaitu kinerja karyawan (Y) dinyatakan valid, dimana nilai r </w:t>
      </w:r>
      <w:r w:rsidRPr="00A74BB4">
        <w:rPr>
          <w:sz w:val="24"/>
          <w:szCs w:val="24"/>
          <w:vertAlign w:val="subscript"/>
        </w:rPr>
        <w:t>hitung</w:t>
      </w:r>
      <w:r w:rsidRPr="00A74BB4">
        <w:rPr>
          <w:sz w:val="24"/>
          <w:szCs w:val="24"/>
        </w:rPr>
        <w:t xml:space="preserve"> &gt; r </w:t>
      </w:r>
      <w:r w:rsidRPr="00A74BB4">
        <w:rPr>
          <w:sz w:val="24"/>
          <w:szCs w:val="24"/>
          <w:vertAlign w:val="subscript"/>
        </w:rPr>
        <w:t xml:space="preserve">tabel </w:t>
      </w:r>
      <w:r w:rsidRPr="00A74BB4">
        <w:rPr>
          <w:sz w:val="24"/>
          <w:szCs w:val="24"/>
        </w:rPr>
        <w:t xml:space="preserve"> artinya adalah data kuesioner dapat dilakukan pengolahan statistik lebih lanjut karena pertanyaan pada kuesioner dapat dikatakan valid dan dapat dilakukan tahap uji reliabel</w:t>
      </w:r>
    </w:p>
    <w:p w:rsidR="006C16DB" w:rsidRPr="00A74BB4" w:rsidRDefault="006C16DB" w:rsidP="006166E5">
      <w:pPr>
        <w:rPr>
          <w:sz w:val="24"/>
          <w:szCs w:val="24"/>
        </w:rPr>
      </w:pPr>
    </w:p>
    <w:p w:rsidR="006C16DB" w:rsidRPr="00A74BB4" w:rsidRDefault="006C16DB" w:rsidP="006C16DB">
      <w:pPr>
        <w:rPr>
          <w:b/>
          <w:bCs/>
          <w:sz w:val="24"/>
          <w:szCs w:val="24"/>
        </w:rPr>
      </w:pPr>
      <w:r w:rsidRPr="00A74BB4">
        <w:rPr>
          <w:b/>
          <w:bCs/>
          <w:sz w:val="24"/>
          <w:szCs w:val="24"/>
        </w:rPr>
        <w:t>Hasil Pengujian Reliabilitas</w:t>
      </w:r>
    </w:p>
    <w:p w:rsidR="007B1383" w:rsidRDefault="006C16DB" w:rsidP="007B1383">
      <w:pPr>
        <w:ind w:firstLine="567"/>
        <w:rPr>
          <w:sz w:val="24"/>
          <w:szCs w:val="24"/>
        </w:rPr>
      </w:pPr>
      <w:r w:rsidRPr="00A74BB4">
        <w:rPr>
          <w:sz w:val="24"/>
          <w:szCs w:val="24"/>
        </w:rPr>
        <w:t xml:space="preserve">Tidak hanya uji validitas, dalam penelitian ini juga menguji reliabilitas data. Pengujian ini bertujuan untuk melihat apakah data berjalan tidak berubah-ubah maupun reliabel untuk dilanjutkan ke perhitungan selanjutnya. Kuesioner dikatakan reliable (handal) jika jawaban dari responden konsisten atau stabil dari waktu ke waktu. Reliabilitas suatu indikator variabel dikatakan baik apabila memiliki nilai </w:t>
      </w:r>
      <w:r w:rsidRPr="00A74BB4">
        <w:rPr>
          <w:i/>
          <w:sz w:val="24"/>
          <w:szCs w:val="24"/>
        </w:rPr>
        <w:t>Alpha Cronbach</w:t>
      </w:r>
      <w:r w:rsidRPr="00A74BB4">
        <w:rPr>
          <w:sz w:val="24"/>
          <w:szCs w:val="24"/>
        </w:rPr>
        <w:t xml:space="preserve"> &gt; 0,60 </w:t>
      </w:r>
      <w:r w:rsidRPr="00A74BB4">
        <w:rPr>
          <w:sz w:val="24"/>
          <w:szCs w:val="24"/>
        </w:rPr>
        <w:fldChar w:fldCharType="begin" w:fldLock="1"/>
      </w:r>
      <w:r w:rsidRPr="00A74BB4">
        <w:rPr>
          <w:sz w:val="24"/>
          <w:szCs w:val="24"/>
        </w:rPr>
        <w:instrText>ADDIN CSL_CITATION {"citationItems":[{"id":"ITEM-1","itemData":{"abstract":"This research aimed to examine the effect of intern controlling system disclosure and information technology utilization on the quality of financial statements at Surabaya Local Government agencies. The research was quantitative research. Moreover, data were primary; in which they were taken through questionnaires. The questionnaires were distributed to respondents. Furthermore, the population was Surabaya Local Government Agencies. Additionally, the data collection technique used purposive sampling technique, in which the sample was based on criteria given. In line with, there were 100 samples from 20 Local Government Agencies. In addition, the data analysis technique used multiple linier regression analysis with SPSS (Statistical Product and Service Solution) 23. The research result concluded that intern controlling system disclosure had a positive effect on the quality of financial statements at Surabaya Local Government Agencies. Likewise, information technology utilization had a positive effect on the quality of financial statements at Surabaya Local Government Agencies.","author":[{"dropping-particle":"","family":"Suyudha","given":"Ario Dedet","non-dropping-particle":"","parse-names":false,"suffix":""}],"container-title":"Jurnal Ilmu dan Riset Akuntansi","id":"ITEM-1","issue":"3","issued":{"date-parts":[["2021"]]},"page":"1-19","title":"Penerapan Sistem Pengendalian Intern dan Pemanfaatan Teknologi Informasi Terhadap Kualitas Laporan Keuangan","type":"article-journal","volume":"10"},"uris":["http://www.mendeley.com/documents/?uuid=16175592-30ce-4969-8bff-b71d87e24a97","http://www.mendeley.com/documents/?uuid=7502f06a-a1f5-45e6-9005-43466b521b85"]}],"mendeley":{"formattedCitation":"(Suyudha, 2021)","plainTextFormattedCitation":"(Suyudha, 2021)","previouslyFormattedCitation":"(Suyudha, 2021)"},"properties":{"noteIndex":0},"schema":"https://github.com/citation-style-language/schema/raw/master/csl-citation.json"}</w:instrText>
      </w:r>
      <w:r w:rsidRPr="00A74BB4">
        <w:rPr>
          <w:sz w:val="24"/>
          <w:szCs w:val="24"/>
        </w:rPr>
        <w:fldChar w:fldCharType="separate"/>
      </w:r>
      <w:r w:rsidRPr="00A74BB4">
        <w:rPr>
          <w:noProof/>
          <w:sz w:val="24"/>
          <w:szCs w:val="24"/>
        </w:rPr>
        <w:t>(Suyudha, 2021)</w:t>
      </w:r>
      <w:r w:rsidRPr="00A74BB4">
        <w:rPr>
          <w:sz w:val="24"/>
          <w:szCs w:val="24"/>
        </w:rPr>
        <w:fldChar w:fldCharType="end"/>
      </w:r>
      <w:r w:rsidRPr="00A74BB4">
        <w:rPr>
          <w:sz w:val="24"/>
          <w:szCs w:val="24"/>
        </w:rPr>
        <w:t>.</w:t>
      </w:r>
    </w:p>
    <w:p w:rsidR="006C16DB" w:rsidRPr="00A74BB4" w:rsidRDefault="006C16DB" w:rsidP="007B1383">
      <w:pPr>
        <w:ind w:firstLine="567"/>
        <w:rPr>
          <w:sz w:val="24"/>
          <w:szCs w:val="24"/>
        </w:rPr>
      </w:pPr>
      <w:r w:rsidRPr="00A74BB4">
        <w:rPr>
          <w:sz w:val="24"/>
          <w:szCs w:val="24"/>
        </w:rPr>
        <w:t>Reliabilitas Variabel Motivasi Karyawan (terlalu masuk)</w:t>
      </w:r>
      <w:r w:rsidR="007B1383">
        <w:rPr>
          <w:sz w:val="24"/>
          <w:szCs w:val="24"/>
          <w:lang w:val="id-ID"/>
        </w:rPr>
        <w:t xml:space="preserve">. </w:t>
      </w:r>
      <w:r w:rsidRPr="00A74BB4">
        <w:rPr>
          <w:sz w:val="24"/>
          <w:szCs w:val="24"/>
        </w:rPr>
        <w:t>Berikut ini hasil pengujian reliabilitas untuk variabel motivasi karyawan :</w:t>
      </w:r>
    </w:p>
    <w:p w:rsidR="00B50277" w:rsidRDefault="00B50277" w:rsidP="003D527D">
      <w:pPr>
        <w:jc w:val="center"/>
        <w:rPr>
          <w:sz w:val="24"/>
          <w:szCs w:val="24"/>
        </w:rPr>
      </w:pPr>
    </w:p>
    <w:p w:rsidR="00B50277" w:rsidRDefault="00B50277" w:rsidP="003D527D">
      <w:pPr>
        <w:jc w:val="center"/>
        <w:rPr>
          <w:sz w:val="24"/>
          <w:szCs w:val="24"/>
        </w:rPr>
      </w:pPr>
    </w:p>
    <w:p w:rsidR="00B50277" w:rsidRDefault="00B50277" w:rsidP="003D527D">
      <w:pPr>
        <w:jc w:val="center"/>
        <w:rPr>
          <w:sz w:val="24"/>
          <w:szCs w:val="24"/>
        </w:rPr>
      </w:pPr>
    </w:p>
    <w:p w:rsidR="006C16DB" w:rsidRPr="00A74BB4" w:rsidRDefault="003D527D" w:rsidP="003D527D">
      <w:pPr>
        <w:jc w:val="center"/>
        <w:rPr>
          <w:sz w:val="24"/>
          <w:szCs w:val="24"/>
        </w:rPr>
      </w:pPr>
      <w:r>
        <w:rPr>
          <w:sz w:val="24"/>
          <w:szCs w:val="24"/>
        </w:rPr>
        <w:t>Tabel 4</w:t>
      </w:r>
    </w:p>
    <w:p w:rsidR="006C16DB" w:rsidRPr="00A74BB4" w:rsidRDefault="006C16DB" w:rsidP="006C16DB">
      <w:pPr>
        <w:jc w:val="center"/>
        <w:rPr>
          <w:sz w:val="24"/>
          <w:szCs w:val="24"/>
        </w:rPr>
      </w:pPr>
      <w:r w:rsidRPr="00A74BB4">
        <w:rPr>
          <w:sz w:val="24"/>
          <w:szCs w:val="24"/>
        </w:rPr>
        <w:t>Reliabilitas Variabel Motivasi</w:t>
      </w:r>
    </w:p>
    <w:p w:rsidR="006337DC" w:rsidRPr="00A74BB4" w:rsidRDefault="006C16DB" w:rsidP="003D527D">
      <w:pPr>
        <w:jc w:val="center"/>
        <w:rPr>
          <w:sz w:val="24"/>
          <w:szCs w:val="24"/>
        </w:rPr>
      </w:pPr>
      <w:r w:rsidRPr="00A74BB4">
        <w:rPr>
          <w:sz w:val="24"/>
          <w:szCs w:val="24"/>
        </w:rPr>
        <w:t xml:space="preserve"> Karyawan</w:t>
      </w:r>
    </w:p>
    <w:tbl>
      <w:tblPr>
        <w:tblpPr w:leftFromText="180" w:rightFromText="180" w:vertAnchor="text" w:horzAnchor="page" w:tblpX="2297" w:tblpY="158"/>
        <w:tblW w:w="32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2268"/>
        <w:gridCol w:w="1024"/>
      </w:tblGrid>
      <w:tr w:rsidR="00A74BB4" w:rsidRPr="00B50277" w:rsidTr="00B50277">
        <w:trPr>
          <w:cantSplit/>
          <w:trHeight w:val="293"/>
        </w:trPr>
        <w:tc>
          <w:tcPr>
            <w:tcW w:w="3292" w:type="dxa"/>
            <w:gridSpan w:val="2"/>
            <w:tcBorders>
              <w:top w:val="nil"/>
              <w:left w:val="nil"/>
              <w:bottom w:val="nil"/>
              <w:right w:val="nil"/>
            </w:tcBorders>
            <w:shd w:val="clear" w:color="auto" w:fill="FFFFFF"/>
            <w:vAlign w:val="center"/>
          </w:tcPr>
          <w:p w:rsidR="00A74BB4" w:rsidRPr="00B50277" w:rsidRDefault="00A74BB4" w:rsidP="00B50277">
            <w:pPr>
              <w:adjustRightInd w:val="0"/>
              <w:ind w:left="60" w:right="60"/>
              <w:jc w:val="center"/>
              <w:rPr>
                <w:sz w:val="18"/>
                <w:szCs w:val="18"/>
              </w:rPr>
            </w:pPr>
            <w:r w:rsidRPr="00B50277">
              <w:rPr>
                <w:sz w:val="18"/>
                <w:szCs w:val="18"/>
              </w:rPr>
              <w:t>Reliability Statistics</w:t>
            </w:r>
          </w:p>
        </w:tc>
      </w:tr>
      <w:tr w:rsidR="00A74BB4" w:rsidRPr="00B50277" w:rsidTr="00B50277">
        <w:trPr>
          <w:cantSplit/>
          <w:trHeight w:val="587"/>
        </w:trPr>
        <w:tc>
          <w:tcPr>
            <w:tcW w:w="2268" w:type="dxa"/>
            <w:tcBorders>
              <w:top w:val="nil"/>
              <w:left w:val="nil"/>
              <w:bottom w:val="single" w:sz="8" w:space="0" w:color="152935"/>
              <w:right w:val="single" w:sz="8" w:space="0" w:color="E0E0E0"/>
            </w:tcBorders>
            <w:shd w:val="clear" w:color="auto" w:fill="FFFFFF"/>
            <w:vAlign w:val="bottom"/>
          </w:tcPr>
          <w:p w:rsidR="00A74BB4" w:rsidRPr="00B50277" w:rsidRDefault="00A74BB4" w:rsidP="00B50277">
            <w:pPr>
              <w:adjustRightInd w:val="0"/>
              <w:ind w:left="60" w:right="60"/>
              <w:jc w:val="center"/>
              <w:rPr>
                <w:sz w:val="18"/>
                <w:szCs w:val="18"/>
              </w:rPr>
            </w:pPr>
            <w:r w:rsidRPr="00B50277">
              <w:rPr>
                <w:sz w:val="18"/>
                <w:szCs w:val="18"/>
              </w:rPr>
              <w:t>Cronbach's Alpha</w:t>
            </w:r>
          </w:p>
        </w:tc>
        <w:tc>
          <w:tcPr>
            <w:tcW w:w="1023" w:type="dxa"/>
            <w:tcBorders>
              <w:top w:val="nil"/>
              <w:left w:val="single" w:sz="8" w:space="0" w:color="E0E0E0"/>
              <w:bottom w:val="single" w:sz="8" w:space="0" w:color="152935"/>
              <w:right w:val="nil"/>
            </w:tcBorders>
            <w:shd w:val="clear" w:color="auto" w:fill="FFFFFF"/>
            <w:vAlign w:val="bottom"/>
          </w:tcPr>
          <w:p w:rsidR="00A74BB4" w:rsidRPr="00B50277" w:rsidRDefault="00A74BB4" w:rsidP="00B50277">
            <w:pPr>
              <w:adjustRightInd w:val="0"/>
              <w:ind w:left="60" w:right="60"/>
              <w:jc w:val="center"/>
              <w:rPr>
                <w:sz w:val="18"/>
                <w:szCs w:val="18"/>
              </w:rPr>
            </w:pPr>
            <w:r w:rsidRPr="00B50277">
              <w:rPr>
                <w:sz w:val="18"/>
                <w:szCs w:val="18"/>
              </w:rPr>
              <w:t>N of Items</w:t>
            </w:r>
          </w:p>
        </w:tc>
      </w:tr>
      <w:tr w:rsidR="00A74BB4" w:rsidRPr="00B50277" w:rsidTr="00B50277">
        <w:trPr>
          <w:cantSplit/>
          <w:trHeight w:val="309"/>
        </w:trPr>
        <w:tc>
          <w:tcPr>
            <w:tcW w:w="2268" w:type="dxa"/>
            <w:tcBorders>
              <w:top w:val="single" w:sz="8" w:space="0" w:color="152935"/>
              <w:left w:val="nil"/>
              <w:bottom w:val="single" w:sz="8" w:space="0" w:color="152935"/>
              <w:right w:val="single" w:sz="8" w:space="0" w:color="E0E0E0"/>
            </w:tcBorders>
            <w:shd w:val="clear" w:color="auto" w:fill="FFFFFF"/>
          </w:tcPr>
          <w:p w:rsidR="00A74BB4" w:rsidRPr="00B50277" w:rsidRDefault="00A74BB4" w:rsidP="00B50277">
            <w:pPr>
              <w:adjustRightInd w:val="0"/>
              <w:ind w:left="60" w:right="60"/>
              <w:jc w:val="right"/>
              <w:rPr>
                <w:sz w:val="18"/>
                <w:szCs w:val="18"/>
              </w:rPr>
            </w:pPr>
            <w:r w:rsidRPr="00B50277">
              <w:rPr>
                <w:sz w:val="18"/>
                <w:szCs w:val="18"/>
              </w:rPr>
              <w:t>.911</w:t>
            </w:r>
          </w:p>
        </w:tc>
        <w:tc>
          <w:tcPr>
            <w:tcW w:w="1023" w:type="dxa"/>
            <w:tcBorders>
              <w:top w:val="single" w:sz="8" w:space="0" w:color="152935"/>
              <w:left w:val="single" w:sz="8" w:space="0" w:color="E0E0E0"/>
              <w:bottom w:val="single" w:sz="8" w:space="0" w:color="152935"/>
              <w:right w:val="nil"/>
            </w:tcBorders>
            <w:shd w:val="clear" w:color="auto" w:fill="FFFFFF"/>
          </w:tcPr>
          <w:p w:rsidR="00A74BB4" w:rsidRPr="00B50277" w:rsidRDefault="00A74BB4" w:rsidP="00B50277">
            <w:pPr>
              <w:adjustRightInd w:val="0"/>
              <w:ind w:left="60" w:right="60"/>
              <w:jc w:val="right"/>
              <w:rPr>
                <w:sz w:val="18"/>
                <w:szCs w:val="18"/>
              </w:rPr>
            </w:pPr>
            <w:r w:rsidRPr="00B50277">
              <w:rPr>
                <w:sz w:val="18"/>
                <w:szCs w:val="18"/>
              </w:rPr>
              <w:t>15</w:t>
            </w:r>
          </w:p>
        </w:tc>
      </w:tr>
    </w:tbl>
    <w:p w:rsidR="006C16DB" w:rsidRPr="00A74BB4" w:rsidRDefault="006C16DB" w:rsidP="006C16DB">
      <w:pPr>
        <w:jc w:val="center"/>
        <w:rPr>
          <w:b/>
          <w:bCs/>
          <w:sz w:val="24"/>
          <w:szCs w:val="24"/>
        </w:rPr>
      </w:pPr>
    </w:p>
    <w:p w:rsidR="006C16DB" w:rsidRPr="00A74BB4" w:rsidRDefault="006C16DB" w:rsidP="006C16DB">
      <w:pPr>
        <w:jc w:val="center"/>
        <w:rPr>
          <w:b/>
          <w:bCs/>
          <w:sz w:val="24"/>
          <w:szCs w:val="24"/>
        </w:rPr>
      </w:pPr>
    </w:p>
    <w:p w:rsidR="006C16DB" w:rsidRPr="00A74BB4" w:rsidRDefault="006C16DB" w:rsidP="006166E5">
      <w:pPr>
        <w:rPr>
          <w:b/>
          <w:bCs/>
          <w:sz w:val="24"/>
          <w:szCs w:val="24"/>
        </w:rPr>
      </w:pPr>
    </w:p>
    <w:p w:rsidR="006C16DB" w:rsidRPr="00A74BB4" w:rsidRDefault="006C16DB" w:rsidP="006166E5">
      <w:pPr>
        <w:rPr>
          <w:b/>
          <w:bCs/>
          <w:sz w:val="24"/>
          <w:szCs w:val="24"/>
        </w:rPr>
      </w:pPr>
    </w:p>
    <w:p w:rsidR="006C16DB" w:rsidRPr="00A74BB4" w:rsidRDefault="006C16DB" w:rsidP="006166E5">
      <w:pPr>
        <w:rPr>
          <w:b/>
          <w:bCs/>
          <w:sz w:val="24"/>
          <w:szCs w:val="24"/>
        </w:rPr>
      </w:pPr>
    </w:p>
    <w:p w:rsidR="006337DC" w:rsidRPr="003D527D" w:rsidRDefault="003D527D" w:rsidP="003D527D">
      <w:pPr>
        <w:jc w:val="center"/>
        <w:rPr>
          <w:sz w:val="24"/>
          <w:szCs w:val="24"/>
        </w:rPr>
      </w:pPr>
      <w:r w:rsidRPr="00A74BB4">
        <w:rPr>
          <w:sz w:val="24"/>
          <w:szCs w:val="24"/>
        </w:rPr>
        <w:t>Sumber : Data yang telah diolah peneliti (2022)</w:t>
      </w:r>
    </w:p>
    <w:p w:rsidR="006337DC" w:rsidRDefault="006C16DB" w:rsidP="007B1383">
      <w:pPr>
        <w:ind w:firstLine="567"/>
        <w:rPr>
          <w:sz w:val="24"/>
          <w:szCs w:val="24"/>
        </w:rPr>
      </w:pPr>
      <w:r w:rsidRPr="00A74BB4">
        <w:rPr>
          <w:sz w:val="24"/>
          <w:szCs w:val="24"/>
        </w:rPr>
        <w:t>Reliabilitas variabel motivasi karyawan sebesar 0,911, nilai ini memiliki tingkat keandalan yang sangat bagus karena berada diatas 0,60 sehingga motivasi karyawan sudah memenuhi kriteria reliabel, yang berarti bahwa pertanyaan-pertanyaan dalam kuesioner tersebut akan memberikan hasil yang sama meskipun ditujukan kepada orang yang berbeda.</w:t>
      </w:r>
      <w:r w:rsidR="007B1383">
        <w:rPr>
          <w:sz w:val="24"/>
          <w:szCs w:val="24"/>
          <w:lang w:val="id-ID"/>
        </w:rPr>
        <w:t xml:space="preserve"> </w:t>
      </w:r>
      <w:r w:rsidR="006337DC" w:rsidRPr="00A74BB4">
        <w:rPr>
          <w:sz w:val="24"/>
          <w:szCs w:val="24"/>
        </w:rPr>
        <w:t>Hasil pengujian reliabilitas untuk variabel lingkungan kerja karyawan :</w:t>
      </w:r>
    </w:p>
    <w:p w:rsidR="003D527D" w:rsidRDefault="003D527D" w:rsidP="006337DC">
      <w:pPr>
        <w:rPr>
          <w:sz w:val="24"/>
          <w:szCs w:val="24"/>
        </w:rPr>
      </w:pPr>
    </w:p>
    <w:p w:rsidR="003D527D" w:rsidRPr="00A74BB4" w:rsidRDefault="003D527D" w:rsidP="003D527D">
      <w:pPr>
        <w:jc w:val="center"/>
        <w:rPr>
          <w:sz w:val="24"/>
          <w:szCs w:val="24"/>
        </w:rPr>
      </w:pPr>
      <w:r>
        <w:rPr>
          <w:sz w:val="24"/>
          <w:szCs w:val="24"/>
        </w:rPr>
        <w:t>Tabel 5</w:t>
      </w:r>
    </w:p>
    <w:p w:rsidR="006337DC" w:rsidRPr="00A74BB4" w:rsidRDefault="006337DC" w:rsidP="00B50277">
      <w:pPr>
        <w:jc w:val="center"/>
        <w:rPr>
          <w:sz w:val="24"/>
          <w:szCs w:val="24"/>
        </w:rPr>
      </w:pPr>
      <w:r w:rsidRPr="00A74BB4">
        <w:rPr>
          <w:sz w:val="24"/>
          <w:szCs w:val="24"/>
        </w:rPr>
        <w:t>Reliabilitas variabel Lingkungan Kerja Karyawan</w:t>
      </w:r>
    </w:p>
    <w:tbl>
      <w:tblPr>
        <w:tblpPr w:leftFromText="180" w:rightFromText="180" w:vertAnchor="text" w:horzAnchor="page" w:tblpX="2580" w:tblpY="112"/>
        <w:tblW w:w="28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843"/>
        <w:gridCol w:w="1031"/>
      </w:tblGrid>
      <w:tr w:rsidR="001A207C" w:rsidRPr="00B50277" w:rsidTr="00B50277">
        <w:trPr>
          <w:cantSplit/>
          <w:trHeight w:val="293"/>
        </w:trPr>
        <w:tc>
          <w:tcPr>
            <w:tcW w:w="2874" w:type="dxa"/>
            <w:gridSpan w:val="2"/>
            <w:tcBorders>
              <w:top w:val="nil"/>
              <w:left w:val="nil"/>
              <w:bottom w:val="nil"/>
              <w:right w:val="nil"/>
            </w:tcBorders>
            <w:shd w:val="clear" w:color="auto" w:fill="FFFFFF"/>
            <w:vAlign w:val="center"/>
          </w:tcPr>
          <w:p w:rsidR="001A207C" w:rsidRPr="00B50277" w:rsidRDefault="001A207C" w:rsidP="001A207C">
            <w:pPr>
              <w:adjustRightInd w:val="0"/>
              <w:ind w:left="60" w:right="60"/>
              <w:jc w:val="center"/>
              <w:rPr>
                <w:sz w:val="18"/>
                <w:szCs w:val="18"/>
              </w:rPr>
            </w:pPr>
            <w:r w:rsidRPr="00B50277">
              <w:rPr>
                <w:sz w:val="18"/>
                <w:szCs w:val="18"/>
              </w:rPr>
              <w:t>Reliability Statistics</w:t>
            </w:r>
          </w:p>
        </w:tc>
      </w:tr>
      <w:tr w:rsidR="001A207C" w:rsidRPr="00B50277" w:rsidTr="00B50277">
        <w:trPr>
          <w:cantSplit/>
          <w:trHeight w:val="587"/>
        </w:trPr>
        <w:tc>
          <w:tcPr>
            <w:tcW w:w="1843" w:type="dxa"/>
            <w:tcBorders>
              <w:top w:val="nil"/>
              <w:left w:val="nil"/>
              <w:bottom w:val="single" w:sz="8" w:space="0" w:color="152935"/>
              <w:right w:val="single" w:sz="8" w:space="0" w:color="E0E0E0"/>
            </w:tcBorders>
            <w:shd w:val="clear" w:color="auto" w:fill="FFFFFF"/>
            <w:vAlign w:val="bottom"/>
          </w:tcPr>
          <w:p w:rsidR="001A207C" w:rsidRPr="00B50277" w:rsidRDefault="001A207C" w:rsidP="001A207C">
            <w:pPr>
              <w:adjustRightInd w:val="0"/>
              <w:ind w:left="60" w:right="60"/>
              <w:jc w:val="center"/>
              <w:rPr>
                <w:sz w:val="18"/>
                <w:szCs w:val="18"/>
              </w:rPr>
            </w:pPr>
            <w:r w:rsidRPr="00B50277">
              <w:rPr>
                <w:sz w:val="18"/>
                <w:szCs w:val="18"/>
              </w:rPr>
              <w:t>Cronbach's Alpha</w:t>
            </w:r>
          </w:p>
        </w:tc>
        <w:tc>
          <w:tcPr>
            <w:tcW w:w="1031" w:type="dxa"/>
            <w:tcBorders>
              <w:top w:val="nil"/>
              <w:left w:val="single" w:sz="8" w:space="0" w:color="E0E0E0"/>
              <w:bottom w:val="single" w:sz="8" w:space="0" w:color="152935"/>
              <w:right w:val="nil"/>
            </w:tcBorders>
            <w:shd w:val="clear" w:color="auto" w:fill="FFFFFF"/>
            <w:vAlign w:val="bottom"/>
          </w:tcPr>
          <w:p w:rsidR="001A207C" w:rsidRPr="00B50277" w:rsidRDefault="001A207C" w:rsidP="001A207C">
            <w:pPr>
              <w:adjustRightInd w:val="0"/>
              <w:ind w:left="60" w:right="60"/>
              <w:jc w:val="center"/>
              <w:rPr>
                <w:sz w:val="18"/>
                <w:szCs w:val="18"/>
              </w:rPr>
            </w:pPr>
            <w:r w:rsidRPr="00B50277">
              <w:rPr>
                <w:sz w:val="18"/>
                <w:szCs w:val="18"/>
              </w:rPr>
              <w:t>N of Items</w:t>
            </w:r>
          </w:p>
        </w:tc>
      </w:tr>
      <w:tr w:rsidR="001A207C" w:rsidRPr="00B50277" w:rsidTr="00B50277">
        <w:trPr>
          <w:cantSplit/>
          <w:trHeight w:val="309"/>
        </w:trPr>
        <w:tc>
          <w:tcPr>
            <w:tcW w:w="1843" w:type="dxa"/>
            <w:tcBorders>
              <w:top w:val="single" w:sz="8" w:space="0" w:color="152935"/>
              <w:left w:val="nil"/>
              <w:bottom w:val="single" w:sz="8" w:space="0" w:color="152935"/>
              <w:right w:val="single" w:sz="8" w:space="0" w:color="E0E0E0"/>
            </w:tcBorders>
            <w:shd w:val="clear" w:color="auto" w:fill="FFFFFF"/>
          </w:tcPr>
          <w:p w:rsidR="001A207C" w:rsidRPr="00B50277" w:rsidRDefault="001A207C" w:rsidP="001A207C">
            <w:pPr>
              <w:adjustRightInd w:val="0"/>
              <w:ind w:left="60" w:right="60"/>
              <w:jc w:val="right"/>
              <w:rPr>
                <w:sz w:val="18"/>
                <w:szCs w:val="18"/>
              </w:rPr>
            </w:pPr>
            <w:r w:rsidRPr="00B50277">
              <w:rPr>
                <w:sz w:val="18"/>
                <w:szCs w:val="18"/>
              </w:rPr>
              <w:t>.952</w:t>
            </w:r>
          </w:p>
        </w:tc>
        <w:tc>
          <w:tcPr>
            <w:tcW w:w="1031" w:type="dxa"/>
            <w:tcBorders>
              <w:top w:val="single" w:sz="8" w:space="0" w:color="152935"/>
              <w:left w:val="single" w:sz="8" w:space="0" w:color="E0E0E0"/>
              <w:bottom w:val="single" w:sz="8" w:space="0" w:color="152935"/>
              <w:right w:val="nil"/>
            </w:tcBorders>
            <w:shd w:val="clear" w:color="auto" w:fill="FFFFFF"/>
          </w:tcPr>
          <w:p w:rsidR="001A207C" w:rsidRPr="00B50277" w:rsidRDefault="001A207C" w:rsidP="001A207C">
            <w:pPr>
              <w:adjustRightInd w:val="0"/>
              <w:ind w:left="60" w:right="60"/>
              <w:jc w:val="right"/>
              <w:rPr>
                <w:sz w:val="18"/>
                <w:szCs w:val="18"/>
              </w:rPr>
            </w:pPr>
            <w:r w:rsidRPr="00B50277">
              <w:rPr>
                <w:sz w:val="18"/>
                <w:szCs w:val="18"/>
              </w:rPr>
              <w:t>22</w:t>
            </w:r>
          </w:p>
        </w:tc>
      </w:tr>
    </w:tbl>
    <w:p w:rsidR="006337DC" w:rsidRPr="00A74BB4" w:rsidRDefault="006337DC" w:rsidP="006337DC">
      <w:pPr>
        <w:jc w:val="center"/>
        <w:rPr>
          <w:sz w:val="24"/>
          <w:szCs w:val="24"/>
        </w:rPr>
      </w:pPr>
    </w:p>
    <w:p w:rsidR="006337DC" w:rsidRPr="00A74BB4" w:rsidRDefault="006337DC" w:rsidP="006337DC">
      <w:pPr>
        <w:jc w:val="center"/>
        <w:rPr>
          <w:sz w:val="24"/>
          <w:szCs w:val="24"/>
        </w:rPr>
      </w:pPr>
    </w:p>
    <w:p w:rsidR="006C16DB" w:rsidRPr="00A74BB4" w:rsidRDefault="006C16DB" w:rsidP="006166E5">
      <w:pPr>
        <w:rPr>
          <w:b/>
          <w:bCs/>
          <w:sz w:val="24"/>
          <w:szCs w:val="24"/>
        </w:rPr>
      </w:pPr>
    </w:p>
    <w:p w:rsidR="006337DC" w:rsidRPr="00A74BB4" w:rsidRDefault="006337DC" w:rsidP="006166E5">
      <w:pPr>
        <w:rPr>
          <w:b/>
          <w:bCs/>
          <w:sz w:val="24"/>
          <w:szCs w:val="24"/>
        </w:rPr>
      </w:pPr>
    </w:p>
    <w:p w:rsidR="006337DC" w:rsidRPr="00A74BB4" w:rsidRDefault="006337DC" w:rsidP="006166E5">
      <w:pPr>
        <w:rPr>
          <w:b/>
          <w:bCs/>
          <w:sz w:val="24"/>
          <w:szCs w:val="24"/>
        </w:rPr>
      </w:pPr>
    </w:p>
    <w:p w:rsidR="003D527D" w:rsidRPr="00A74BB4" w:rsidRDefault="003D527D" w:rsidP="003D527D">
      <w:pPr>
        <w:jc w:val="center"/>
        <w:rPr>
          <w:sz w:val="24"/>
          <w:szCs w:val="24"/>
        </w:rPr>
      </w:pPr>
      <w:r w:rsidRPr="00A74BB4">
        <w:rPr>
          <w:sz w:val="24"/>
          <w:szCs w:val="24"/>
        </w:rPr>
        <w:t>Sumber : Data yang telah diolah peneliti (2022)</w:t>
      </w:r>
    </w:p>
    <w:p w:rsidR="003D527D" w:rsidRDefault="003D527D" w:rsidP="006337DC">
      <w:pPr>
        <w:ind w:firstLine="425"/>
        <w:rPr>
          <w:sz w:val="24"/>
          <w:szCs w:val="24"/>
        </w:rPr>
      </w:pPr>
    </w:p>
    <w:p w:rsidR="006337DC" w:rsidRPr="00A74BB4" w:rsidRDefault="006337DC" w:rsidP="006337DC">
      <w:pPr>
        <w:ind w:firstLine="425"/>
        <w:rPr>
          <w:sz w:val="24"/>
          <w:szCs w:val="24"/>
        </w:rPr>
      </w:pPr>
      <w:r w:rsidRPr="00A74BB4">
        <w:rPr>
          <w:sz w:val="24"/>
          <w:szCs w:val="24"/>
        </w:rPr>
        <w:t>Reliabilitas variabel lingkungan kerja karyawan sebesar 0,952, nilai ini memiliki tingkat keandalan yang sangat bagus karena berada diatas 0,60 sehingga lingkungan kerja karyawani sudah memenuhi kriteria reliabel, yang berarti bahwa pertanyaan-pertanyaan dalam kuesioner tersebut akan memberikan hasil yang sama meskipun ditujukan kepada orang yang berbeda.</w:t>
      </w:r>
    </w:p>
    <w:p w:rsidR="006337DC" w:rsidRPr="00A74BB4" w:rsidRDefault="006337DC" w:rsidP="006337DC">
      <w:pPr>
        <w:rPr>
          <w:sz w:val="24"/>
          <w:szCs w:val="24"/>
        </w:rPr>
      </w:pPr>
      <w:r w:rsidRPr="00A74BB4">
        <w:rPr>
          <w:sz w:val="24"/>
          <w:szCs w:val="24"/>
        </w:rPr>
        <w:t>Hasil pengujian reliabilitas untuk variabel kinerja karyawan :</w:t>
      </w:r>
    </w:p>
    <w:p w:rsidR="00B50277" w:rsidRDefault="00B50277" w:rsidP="003D527D">
      <w:pPr>
        <w:jc w:val="center"/>
        <w:rPr>
          <w:sz w:val="24"/>
          <w:szCs w:val="24"/>
        </w:rPr>
      </w:pPr>
    </w:p>
    <w:p w:rsidR="00A74BB4" w:rsidRPr="00A74BB4" w:rsidRDefault="003D527D" w:rsidP="003D527D">
      <w:pPr>
        <w:jc w:val="center"/>
        <w:rPr>
          <w:sz w:val="24"/>
          <w:szCs w:val="24"/>
        </w:rPr>
      </w:pPr>
      <w:r>
        <w:rPr>
          <w:sz w:val="24"/>
          <w:szCs w:val="24"/>
        </w:rPr>
        <w:t>Tabel 6</w:t>
      </w:r>
    </w:p>
    <w:p w:rsidR="006337DC" w:rsidRPr="00B50277" w:rsidRDefault="006337DC" w:rsidP="00B50277">
      <w:pPr>
        <w:jc w:val="center"/>
        <w:rPr>
          <w:sz w:val="24"/>
          <w:szCs w:val="24"/>
        </w:rPr>
      </w:pPr>
      <w:r w:rsidRPr="00A74BB4">
        <w:rPr>
          <w:sz w:val="24"/>
          <w:szCs w:val="24"/>
        </w:rPr>
        <w:t>Reliabilitas variabel Kinerja Karyawan</w:t>
      </w:r>
    </w:p>
    <w:p w:rsidR="006337DC" w:rsidRPr="00A74BB4" w:rsidRDefault="006337DC" w:rsidP="006337DC">
      <w:pPr>
        <w:rPr>
          <w:sz w:val="24"/>
          <w:szCs w:val="24"/>
        </w:rPr>
      </w:pPr>
    </w:p>
    <w:tbl>
      <w:tblPr>
        <w:tblpPr w:leftFromText="180" w:rightFromText="180" w:vertAnchor="text" w:horzAnchor="page" w:tblpX="6994" w:tblpY="-80"/>
        <w:tblW w:w="34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2410"/>
        <w:gridCol w:w="1062"/>
      </w:tblGrid>
      <w:tr w:rsidR="00A74BB4" w:rsidRPr="00B50277" w:rsidTr="00B50277">
        <w:trPr>
          <w:cantSplit/>
          <w:trHeight w:val="308"/>
        </w:trPr>
        <w:tc>
          <w:tcPr>
            <w:tcW w:w="3471" w:type="dxa"/>
            <w:gridSpan w:val="2"/>
            <w:tcBorders>
              <w:top w:val="nil"/>
              <w:left w:val="nil"/>
              <w:bottom w:val="nil"/>
              <w:right w:val="nil"/>
            </w:tcBorders>
            <w:shd w:val="clear" w:color="auto" w:fill="FFFFFF"/>
            <w:vAlign w:val="center"/>
          </w:tcPr>
          <w:p w:rsidR="00A74BB4" w:rsidRPr="00B50277" w:rsidRDefault="00A74BB4" w:rsidP="00B50277">
            <w:pPr>
              <w:adjustRightInd w:val="0"/>
              <w:ind w:left="60" w:right="60"/>
              <w:jc w:val="center"/>
              <w:rPr>
                <w:sz w:val="18"/>
                <w:szCs w:val="18"/>
              </w:rPr>
            </w:pPr>
            <w:r w:rsidRPr="00B50277">
              <w:rPr>
                <w:sz w:val="18"/>
                <w:szCs w:val="18"/>
              </w:rPr>
              <w:t>Reliability Statistics</w:t>
            </w:r>
          </w:p>
        </w:tc>
      </w:tr>
      <w:tr w:rsidR="00A74BB4" w:rsidRPr="00B50277" w:rsidTr="00B50277">
        <w:trPr>
          <w:cantSplit/>
          <w:trHeight w:val="616"/>
        </w:trPr>
        <w:tc>
          <w:tcPr>
            <w:tcW w:w="2410" w:type="dxa"/>
            <w:tcBorders>
              <w:top w:val="nil"/>
              <w:left w:val="nil"/>
              <w:bottom w:val="single" w:sz="8" w:space="0" w:color="152935"/>
              <w:right w:val="single" w:sz="8" w:space="0" w:color="E0E0E0"/>
            </w:tcBorders>
            <w:shd w:val="clear" w:color="auto" w:fill="FFFFFF"/>
            <w:vAlign w:val="bottom"/>
          </w:tcPr>
          <w:p w:rsidR="00A74BB4" w:rsidRPr="00B50277" w:rsidRDefault="00A74BB4" w:rsidP="00B50277">
            <w:pPr>
              <w:adjustRightInd w:val="0"/>
              <w:ind w:left="60" w:right="60"/>
              <w:jc w:val="center"/>
              <w:rPr>
                <w:sz w:val="18"/>
                <w:szCs w:val="18"/>
              </w:rPr>
            </w:pPr>
            <w:r w:rsidRPr="00B50277">
              <w:rPr>
                <w:sz w:val="18"/>
                <w:szCs w:val="18"/>
              </w:rPr>
              <w:t>Cronbach's Alpha</w:t>
            </w:r>
          </w:p>
        </w:tc>
        <w:tc>
          <w:tcPr>
            <w:tcW w:w="1062" w:type="dxa"/>
            <w:tcBorders>
              <w:top w:val="nil"/>
              <w:left w:val="single" w:sz="8" w:space="0" w:color="E0E0E0"/>
              <w:bottom w:val="single" w:sz="8" w:space="0" w:color="152935"/>
              <w:right w:val="nil"/>
            </w:tcBorders>
            <w:shd w:val="clear" w:color="auto" w:fill="FFFFFF"/>
            <w:vAlign w:val="bottom"/>
          </w:tcPr>
          <w:p w:rsidR="00A74BB4" w:rsidRPr="00B50277" w:rsidRDefault="00A74BB4" w:rsidP="00B50277">
            <w:pPr>
              <w:adjustRightInd w:val="0"/>
              <w:ind w:left="60" w:right="60"/>
              <w:jc w:val="center"/>
              <w:rPr>
                <w:sz w:val="18"/>
                <w:szCs w:val="18"/>
              </w:rPr>
            </w:pPr>
            <w:r w:rsidRPr="00B50277">
              <w:rPr>
                <w:sz w:val="18"/>
                <w:szCs w:val="18"/>
              </w:rPr>
              <w:t>N of Items</w:t>
            </w:r>
          </w:p>
        </w:tc>
      </w:tr>
      <w:tr w:rsidR="00A74BB4" w:rsidRPr="00B50277" w:rsidTr="00B50277">
        <w:trPr>
          <w:cantSplit/>
          <w:trHeight w:val="324"/>
        </w:trPr>
        <w:tc>
          <w:tcPr>
            <w:tcW w:w="2410" w:type="dxa"/>
            <w:tcBorders>
              <w:top w:val="single" w:sz="8" w:space="0" w:color="152935"/>
              <w:left w:val="nil"/>
              <w:bottom w:val="single" w:sz="8" w:space="0" w:color="152935"/>
              <w:right w:val="single" w:sz="8" w:space="0" w:color="E0E0E0"/>
            </w:tcBorders>
            <w:shd w:val="clear" w:color="auto" w:fill="FFFFFF"/>
          </w:tcPr>
          <w:p w:rsidR="00A74BB4" w:rsidRPr="00B50277" w:rsidRDefault="00A74BB4" w:rsidP="00B50277">
            <w:pPr>
              <w:adjustRightInd w:val="0"/>
              <w:ind w:left="60" w:right="60"/>
              <w:jc w:val="right"/>
              <w:rPr>
                <w:sz w:val="18"/>
                <w:szCs w:val="18"/>
              </w:rPr>
            </w:pPr>
            <w:r w:rsidRPr="00B50277">
              <w:rPr>
                <w:sz w:val="18"/>
                <w:szCs w:val="18"/>
              </w:rPr>
              <w:t>.923</w:t>
            </w:r>
          </w:p>
        </w:tc>
        <w:tc>
          <w:tcPr>
            <w:tcW w:w="1062" w:type="dxa"/>
            <w:tcBorders>
              <w:top w:val="single" w:sz="8" w:space="0" w:color="152935"/>
              <w:left w:val="single" w:sz="8" w:space="0" w:color="E0E0E0"/>
              <w:bottom w:val="single" w:sz="8" w:space="0" w:color="152935"/>
              <w:right w:val="nil"/>
            </w:tcBorders>
            <w:shd w:val="clear" w:color="auto" w:fill="FFFFFF"/>
          </w:tcPr>
          <w:p w:rsidR="00A74BB4" w:rsidRPr="00B50277" w:rsidRDefault="00A74BB4" w:rsidP="00B50277">
            <w:pPr>
              <w:adjustRightInd w:val="0"/>
              <w:ind w:left="60" w:right="60"/>
              <w:jc w:val="right"/>
              <w:rPr>
                <w:sz w:val="18"/>
                <w:szCs w:val="18"/>
              </w:rPr>
            </w:pPr>
            <w:r w:rsidRPr="00B50277">
              <w:rPr>
                <w:sz w:val="18"/>
                <w:szCs w:val="18"/>
              </w:rPr>
              <w:t>15</w:t>
            </w:r>
          </w:p>
        </w:tc>
      </w:tr>
    </w:tbl>
    <w:p w:rsidR="003D527D" w:rsidRPr="00A74BB4" w:rsidRDefault="003D527D" w:rsidP="003D527D">
      <w:pPr>
        <w:jc w:val="center"/>
        <w:rPr>
          <w:sz w:val="24"/>
          <w:szCs w:val="24"/>
        </w:rPr>
      </w:pPr>
      <w:r w:rsidRPr="00A74BB4">
        <w:rPr>
          <w:sz w:val="24"/>
          <w:szCs w:val="24"/>
        </w:rPr>
        <w:t>Sumber : Data yang telah diolah peneliti (2022)</w:t>
      </w:r>
    </w:p>
    <w:p w:rsidR="006337DC" w:rsidRPr="00A74BB4" w:rsidRDefault="006337DC" w:rsidP="006166E5">
      <w:pPr>
        <w:rPr>
          <w:b/>
          <w:bCs/>
          <w:sz w:val="24"/>
          <w:szCs w:val="24"/>
        </w:rPr>
      </w:pPr>
    </w:p>
    <w:p w:rsidR="006337DC" w:rsidRPr="00A74BB4" w:rsidRDefault="006337DC" w:rsidP="006337DC">
      <w:pPr>
        <w:ind w:firstLine="425"/>
        <w:rPr>
          <w:sz w:val="24"/>
          <w:szCs w:val="24"/>
        </w:rPr>
      </w:pPr>
      <w:r w:rsidRPr="00A74BB4">
        <w:rPr>
          <w:sz w:val="24"/>
          <w:szCs w:val="24"/>
        </w:rPr>
        <w:t>Reliabilitas variabel kinerja karyawan sebesar 0,923, nilai ini memiliki tingkat keandalan yang sangat bagus karena berada diatas 0,60 sehingga kinerja karyawan sudah memenuhi kriteria reliabel, yang berarti bahwa pertanyaan-pertanyaan dalam kuesioner tersebut akan memberikan hasil yang sama meskipun ditujukan kepada orang yang berbeda.</w:t>
      </w:r>
    </w:p>
    <w:p w:rsidR="006337DC" w:rsidRPr="00A74BB4" w:rsidRDefault="006337DC" w:rsidP="006337DC">
      <w:pPr>
        <w:ind w:firstLine="425"/>
        <w:rPr>
          <w:sz w:val="24"/>
          <w:szCs w:val="24"/>
        </w:rPr>
      </w:pPr>
    </w:p>
    <w:p w:rsidR="006337DC" w:rsidRPr="00A74BB4" w:rsidRDefault="006337DC" w:rsidP="006337DC">
      <w:pPr>
        <w:rPr>
          <w:b/>
          <w:bCs/>
          <w:sz w:val="24"/>
          <w:szCs w:val="24"/>
        </w:rPr>
      </w:pPr>
      <w:r w:rsidRPr="00A74BB4">
        <w:rPr>
          <w:b/>
          <w:bCs/>
          <w:sz w:val="24"/>
          <w:szCs w:val="24"/>
        </w:rPr>
        <w:t>Analisis Koefisien Korelasi Pearson</w:t>
      </w:r>
    </w:p>
    <w:p w:rsidR="006337DC" w:rsidRDefault="006337DC" w:rsidP="006166E5">
      <w:pPr>
        <w:rPr>
          <w:sz w:val="24"/>
          <w:szCs w:val="24"/>
        </w:rPr>
      </w:pPr>
      <w:r w:rsidRPr="00A74BB4">
        <w:rPr>
          <w:sz w:val="24"/>
          <w:szCs w:val="24"/>
        </w:rPr>
        <w:lastRenderedPageBreak/>
        <w:t xml:space="preserve">Analisis koefisien korelasi pearson ini berguna untuk mengukur kuat atau lemahnya suatu hubungan variabel independen (X) dengan variabel dependen (Y) dan kedua variabel tersebut diukur dalam skala ordinal </w:t>
      </w:r>
      <w:r w:rsidRPr="00A74BB4">
        <w:rPr>
          <w:sz w:val="24"/>
          <w:szCs w:val="24"/>
        </w:rPr>
        <w:fldChar w:fldCharType="begin" w:fldLock="1"/>
      </w:r>
      <w:r w:rsidRPr="00A74BB4">
        <w:rPr>
          <w:sz w:val="24"/>
          <w:szCs w:val="24"/>
        </w:rPr>
        <w:instrText>ADDIN CSL_CITATION {"citationItems":[{"id":"ITEM-1","itemData":{"author":[{"dropping-particle":"","family":"Shakuntala","given":"Bethari","non-dropping-particle":"","parse-names":false,"suffix":""},{"dropping-particle":"","family":"Suzan","given":"Leny","non-dropping-particle":"","parse-names":false,"suffix":""}],"container-title":"YUME : Journal of Management","id":"ITEM-1","issue":"3","issued":{"date-parts":[["2022"]]},"page":"29-39","title":"Pengaruh Tingkat Pendidikan , Skala Usaha , dan Pengetahuan Akuntansi terhadap Penggunaan Informasi Akuntansi ( Survei pada UMKM Binaan Sektor Makanan dan Minuman di Kecamatan Bekasi Selatan 2022 )","type":"article-journal","volume":"5"},"uris":["http://www.mendeley.com/documents/?uuid=12c9e6f2-b11d-4aa8-ac8d-1e218db1c112","http://www.mendeley.com/documents/?uuid=b9167d5c-8d20-4dc0-a758-5054612c3fc7"]}],"mendeley":{"formattedCitation":"(Shakuntala &amp; Suzan, 2022)","plainTextFormattedCitation":"(Shakuntala &amp; Suzan, 2022)","previouslyFormattedCitation":"(Shakuntala &amp; Suzan, 2022)"},"properties":{"noteIndex":0},"schema":"https://github.com/citation-style-language/schema/raw/master/csl-citation.json"}</w:instrText>
      </w:r>
      <w:r w:rsidRPr="00A74BB4">
        <w:rPr>
          <w:sz w:val="24"/>
          <w:szCs w:val="24"/>
        </w:rPr>
        <w:fldChar w:fldCharType="separate"/>
      </w:r>
      <w:r w:rsidRPr="00A74BB4">
        <w:rPr>
          <w:noProof/>
          <w:sz w:val="24"/>
          <w:szCs w:val="24"/>
        </w:rPr>
        <w:t>(Shakuntala &amp; Suzan, 2022)</w:t>
      </w:r>
      <w:r w:rsidRPr="00A74BB4">
        <w:rPr>
          <w:sz w:val="24"/>
          <w:szCs w:val="24"/>
        </w:rPr>
        <w:fldChar w:fldCharType="end"/>
      </w:r>
      <w:r w:rsidRPr="00A74BB4">
        <w:rPr>
          <w:sz w:val="24"/>
          <w:szCs w:val="24"/>
        </w:rPr>
        <w:t>,</w:t>
      </w:r>
    </w:p>
    <w:p w:rsidR="003C1170" w:rsidRDefault="003C1170" w:rsidP="006166E5">
      <w:pPr>
        <w:rPr>
          <w:sz w:val="24"/>
          <w:szCs w:val="24"/>
        </w:rPr>
      </w:pPr>
    </w:p>
    <w:p w:rsidR="001A207C" w:rsidRDefault="001A207C" w:rsidP="006166E5">
      <w:pPr>
        <w:rPr>
          <w:sz w:val="24"/>
          <w:szCs w:val="24"/>
        </w:rPr>
      </w:pPr>
    </w:p>
    <w:p w:rsidR="006337DC" w:rsidRPr="00A74BB4" w:rsidRDefault="003D527D" w:rsidP="003D527D">
      <w:pPr>
        <w:jc w:val="center"/>
        <w:rPr>
          <w:sz w:val="24"/>
          <w:szCs w:val="24"/>
        </w:rPr>
      </w:pPr>
      <w:r>
        <w:rPr>
          <w:sz w:val="24"/>
          <w:szCs w:val="24"/>
        </w:rPr>
        <w:t>Tabel 7</w:t>
      </w:r>
    </w:p>
    <w:p w:rsidR="006337DC" w:rsidRPr="00A74BB4" w:rsidRDefault="006337DC" w:rsidP="006337DC">
      <w:pPr>
        <w:jc w:val="center"/>
        <w:rPr>
          <w:sz w:val="24"/>
          <w:szCs w:val="24"/>
        </w:rPr>
      </w:pPr>
      <w:r w:rsidRPr="00A74BB4">
        <w:rPr>
          <w:sz w:val="24"/>
          <w:szCs w:val="24"/>
        </w:rPr>
        <w:t>Analisis Koefisien Korelasi Pearson</w:t>
      </w:r>
    </w:p>
    <w:tbl>
      <w:tblPr>
        <w:tblW w:w="501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823"/>
        <w:gridCol w:w="231"/>
        <w:gridCol w:w="851"/>
        <w:gridCol w:w="908"/>
        <w:gridCol w:w="850"/>
        <w:gridCol w:w="228"/>
        <w:gridCol w:w="1121"/>
      </w:tblGrid>
      <w:tr w:rsidR="006337DC" w:rsidRPr="007B1383" w:rsidTr="007B1383">
        <w:trPr>
          <w:cantSplit/>
          <w:trHeight w:val="51"/>
          <w:jc w:val="center"/>
        </w:trPr>
        <w:tc>
          <w:tcPr>
            <w:tcW w:w="5012" w:type="dxa"/>
            <w:gridSpan w:val="7"/>
            <w:tcBorders>
              <w:top w:val="nil"/>
              <w:left w:val="nil"/>
              <w:bottom w:val="nil"/>
              <w:right w:val="nil"/>
            </w:tcBorders>
            <w:shd w:val="clear" w:color="auto" w:fill="FFFFFF"/>
            <w:vAlign w:val="center"/>
          </w:tcPr>
          <w:p w:rsidR="006337DC" w:rsidRPr="007B1383" w:rsidRDefault="006337DC" w:rsidP="00006F6D">
            <w:pPr>
              <w:jc w:val="center"/>
              <w:rPr>
                <w:sz w:val="18"/>
                <w:szCs w:val="18"/>
              </w:rPr>
            </w:pPr>
            <w:r w:rsidRPr="007B1383">
              <w:rPr>
                <w:sz w:val="18"/>
                <w:szCs w:val="18"/>
              </w:rPr>
              <w:t>Correlations</w:t>
            </w:r>
          </w:p>
        </w:tc>
      </w:tr>
      <w:tr w:rsidR="00006F6D" w:rsidRPr="007B1383" w:rsidTr="007B1383">
        <w:trPr>
          <w:cantSplit/>
          <w:trHeight w:val="604"/>
          <w:jc w:val="center"/>
        </w:trPr>
        <w:tc>
          <w:tcPr>
            <w:tcW w:w="1905" w:type="dxa"/>
            <w:gridSpan w:val="3"/>
            <w:tcBorders>
              <w:top w:val="nil"/>
              <w:left w:val="nil"/>
              <w:bottom w:val="single" w:sz="8" w:space="0" w:color="152935"/>
              <w:right w:val="nil"/>
            </w:tcBorders>
            <w:shd w:val="clear" w:color="auto" w:fill="FFFFFF"/>
            <w:vAlign w:val="bottom"/>
          </w:tcPr>
          <w:p w:rsidR="006337DC" w:rsidRPr="007B1383" w:rsidRDefault="006337DC" w:rsidP="006337DC">
            <w:pPr>
              <w:rPr>
                <w:sz w:val="18"/>
                <w:szCs w:val="18"/>
              </w:rPr>
            </w:pPr>
          </w:p>
        </w:tc>
        <w:tc>
          <w:tcPr>
            <w:tcW w:w="908" w:type="dxa"/>
            <w:tcBorders>
              <w:top w:val="nil"/>
              <w:left w:val="nil"/>
              <w:bottom w:val="single" w:sz="8" w:space="0" w:color="152935"/>
              <w:right w:val="single" w:sz="8" w:space="0" w:color="E0E0E0"/>
            </w:tcBorders>
            <w:shd w:val="clear" w:color="auto" w:fill="FFFFFF"/>
            <w:vAlign w:val="bottom"/>
          </w:tcPr>
          <w:p w:rsidR="006337DC" w:rsidRPr="007B1383" w:rsidRDefault="006337DC" w:rsidP="006337DC">
            <w:pPr>
              <w:rPr>
                <w:sz w:val="18"/>
                <w:szCs w:val="18"/>
              </w:rPr>
            </w:pPr>
            <w:r w:rsidRPr="007B1383">
              <w:rPr>
                <w:sz w:val="18"/>
                <w:szCs w:val="18"/>
              </w:rPr>
              <w:t>Motivation</w:t>
            </w:r>
          </w:p>
        </w:tc>
        <w:tc>
          <w:tcPr>
            <w:tcW w:w="1078" w:type="dxa"/>
            <w:gridSpan w:val="2"/>
            <w:tcBorders>
              <w:top w:val="nil"/>
              <w:left w:val="single" w:sz="8" w:space="0" w:color="E0E0E0"/>
              <w:bottom w:val="single" w:sz="8" w:space="0" w:color="152935"/>
              <w:right w:val="single" w:sz="8" w:space="0" w:color="E0E0E0"/>
            </w:tcBorders>
            <w:shd w:val="clear" w:color="auto" w:fill="FFFFFF"/>
            <w:vAlign w:val="bottom"/>
          </w:tcPr>
          <w:p w:rsidR="006337DC" w:rsidRPr="007B1383" w:rsidRDefault="006337DC" w:rsidP="006337DC">
            <w:pPr>
              <w:rPr>
                <w:sz w:val="18"/>
                <w:szCs w:val="18"/>
              </w:rPr>
            </w:pPr>
            <w:r w:rsidRPr="007B1383">
              <w:rPr>
                <w:sz w:val="18"/>
                <w:szCs w:val="18"/>
              </w:rPr>
              <w:t>Work</w:t>
            </w:r>
          </w:p>
          <w:p w:rsidR="006337DC" w:rsidRPr="007B1383" w:rsidRDefault="006337DC" w:rsidP="006337DC">
            <w:pPr>
              <w:rPr>
                <w:sz w:val="18"/>
                <w:szCs w:val="18"/>
              </w:rPr>
            </w:pPr>
            <w:r w:rsidRPr="007B1383">
              <w:rPr>
                <w:sz w:val="18"/>
                <w:szCs w:val="18"/>
              </w:rPr>
              <w:t>Environment</w:t>
            </w:r>
          </w:p>
        </w:tc>
        <w:tc>
          <w:tcPr>
            <w:tcW w:w="1121" w:type="dxa"/>
            <w:tcBorders>
              <w:top w:val="nil"/>
              <w:left w:val="single" w:sz="8" w:space="0" w:color="E0E0E0"/>
              <w:bottom w:val="single" w:sz="8" w:space="0" w:color="152935"/>
              <w:right w:val="nil"/>
            </w:tcBorders>
            <w:shd w:val="clear" w:color="auto" w:fill="FFFFFF"/>
            <w:vAlign w:val="bottom"/>
          </w:tcPr>
          <w:p w:rsidR="006337DC" w:rsidRPr="007B1383" w:rsidRDefault="006337DC" w:rsidP="006337DC">
            <w:pPr>
              <w:rPr>
                <w:sz w:val="18"/>
                <w:szCs w:val="18"/>
              </w:rPr>
            </w:pPr>
            <w:r w:rsidRPr="007B1383">
              <w:rPr>
                <w:sz w:val="18"/>
                <w:szCs w:val="18"/>
              </w:rPr>
              <w:t>Employee</w:t>
            </w:r>
          </w:p>
          <w:p w:rsidR="006337DC" w:rsidRPr="007B1383" w:rsidRDefault="006337DC" w:rsidP="007B1383">
            <w:pPr>
              <w:rPr>
                <w:sz w:val="18"/>
                <w:szCs w:val="18"/>
              </w:rPr>
            </w:pPr>
            <w:r w:rsidRPr="007B1383">
              <w:rPr>
                <w:sz w:val="18"/>
                <w:szCs w:val="18"/>
              </w:rPr>
              <w:t>Performance</w:t>
            </w:r>
          </w:p>
        </w:tc>
      </w:tr>
      <w:tr w:rsidR="006337DC" w:rsidRPr="007B1383" w:rsidTr="007B1383">
        <w:trPr>
          <w:cantSplit/>
          <w:trHeight w:val="317"/>
          <w:jc w:val="center"/>
        </w:trPr>
        <w:tc>
          <w:tcPr>
            <w:tcW w:w="1054" w:type="dxa"/>
            <w:gridSpan w:val="2"/>
            <w:tcBorders>
              <w:top w:val="single" w:sz="8" w:space="0" w:color="152935"/>
              <w:left w:val="nil"/>
              <w:bottom w:val="nil"/>
              <w:right w:val="nil"/>
            </w:tcBorders>
            <w:shd w:val="clear" w:color="auto" w:fill="E0E0E0"/>
          </w:tcPr>
          <w:p w:rsidR="006337DC" w:rsidRPr="007B1383" w:rsidRDefault="006337DC" w:rsidP="006337DC">
            <w:pPr>
              <w:rPr>
                <w:sz w:val="18"/>
                <w:szCs w:val="18"/>
              </w:rPr>
            </w:pPr>
            <w:r w:rsidRPr="007B1383">
              <w:rPr>
                <w:sz w:val="18"/>
                <w:szCs w:val="18"/>
              </w:rPr>
              <w:t>Motivation</w:t>
            </w:r>
          </w:p>
        </w:tc>
        <w:tc>
          <w:tcPr>
            <w:tcW w:w="851" w:type="dxa"/>
            <w:tcBorders>
              <w:top w:val="single" w:sz="8" w:space="0" w:color="152935"/>
              <w:left w:val="nil"/>
              <w:bottom w:val="single" w:sz="8" w:space="0" w:color="AEAEAE"/>
              <w:right w:val="nil"/>
            </w:tcBorders>
            <w:shd w:val="clear" w:color="auto" w:fill="E0E0E0"/>
          </w:tcPr>
          <w:p w:rsidR="006337DC" w:rsidRPr="007B1383" w:rsidRDefault="006337DC" w:rsidP="006337DC">
            <w:pPr>
              <w:rPr>
                <w:sz w:val="18"/>
                <w:szCs w:val="18"/>
              </w:rPr>
            </w:pPr>
            <w:r w:rsidRPr="007B1383">
              <w:rPr>
                <w:sz w:val="18"/>
                <w:szCs w:val="18"/>
              </w:rPr>
              <w:t>Pearson Correlation</w:t>
            </w:r>
          </w:p>
        </w:tc>
        <w:tc>
          <w:tcPr>
            <w:tcW w:w="908" w:type="dxa"/>
            <w:tcBorders>
              <w:top w:val="single" w:sz="8" w:space="0" w:color="152935"/>
              <w:left w:val="nil"/>
              <w:bottom w:val="single" w:sz="8" w:space="0" w:color="AEAEAE"/>
              <w:right w:val="single" w:sz="8" w:space="0" w:color="E0E0E0"/>
            </w:tcBorders>
            <w:shd w:val="clear" w:color="auto" w:fill="FFFFFF"/>
          </w:tcPr>
          <w:p w:rsidR="006337DC" w:rsidRPr="007B1383" w:rsidRDefault="006337DC" w:rsidP="006337DC">
            <w:pPr>
              <w:rPr>
                <w:sz w:val="18"/>
                <w:szCs w:val="18"/>
              </w:rPr>
            </w:pPr>
            <w:r w:rsidRPr="007B1383">
              <w:rPr>
                <w:sz w:val="18"/>
                <w:szCs w:val="18"/>
              </w:rPr>
              <w:t>1</w:t>
            </w:r>
          </w:p>
        </w:tc>
        <w:tc>
          <w:tcPr>
            <w:tcW w:w="1078" w:type="dxa"/>
            <w:gridSpan w:val="2"/>
            <w:tcBorders>
              <w:top w:val="single" w:sz="8" w:space="0" w:color="152935"/>
              <w:left w:val="single" w:sz="8" w:space="0" w:color="E0E0E0"/>
              <w:bottom w:val="single" w:sz="8" w:space="0" w:color="AEAEAE"/>
              <w:right w:val="single" w:sz="8" w:space="0" w:color="E0E0E0"/>
            </w:tcBorders>
            <w:shd w:val="clear" w:color="auto" w:fill="FFFFFF"/>
          </w:tcPr>
          <w:p w:rsidR="006337DC" w:rsidRPr="007B1383" w:rsidRDefault="006337DC" w:rsidP="006337DC">
            <w:pPr>
              <w:rPr>
                <w:sz w:val="18"/>
                <w:szCs w:val="18"/>
              </w:rPr>
            </w:pPr>
            <w:r w:rsidRPr="007B1383">
              <w:rPr>
                <w:sz w:val="18"/>
                <w:szCs w:val="18"/>
              </w:rPr>
              <w:t>.714</w:t>
            </w:r>
            <w:r w:rsidRPr="007B1383">
              <w:rPr>
                <w:sz w:val="18"/>
                <w:szCs w:val="18"/>
                <w:vertAlign w:val="superscript"/>
              </w:rPr>
              <w:t>**</w:t>
            </w:r>
          </w:p>
        </w:tc>
        <w:tc>
          <w:tcPr>
            <w:tcW w:w="1121" w:type="dxa"/>
            <w:tcBorders>
              <w:top w:val="single" w:sz="8" w:space="0" w:color="152935"/>
              <w:left w:val="single" w:sz="8" w:space="0" w:color="E0E0E0"/>
              <w:bottom w:val="single" w:sz="8" w:space="0" w:color="AEAEAE"/>
              <w:right w:val="nil"/>
            </w:tcBorders>
            <w:shd w:val="clear" w:color="auto" w:fill="FFFFFF"/>
          </w:tcPr>
          <w:p w:rsidR="006337DC" w:rsidRPr="007B1383" w:rsidRDefault="006337DC" w:rsidP="006337DC">
            <w:pPr>
              <w:rPr>
                <w:sz w:val="18"/>
                <w:szCs w:val="18"/>
              </w:rPr>
            </w:pPr>
            <w:r w:rsidRPr="007B1383">
              <w:rPr>
                <w:sz w:val="18"/>
                <w:szCs w:val="18"/>
              </w:rPr>
              <w:t>.562</w:t>
            </w:r>
            <w:r w:rsidRPr="007B1383">
              <w:rPr>
                <w:sz w:val="18"/>
                <w:szCs w:val="18"/>
                <w:vertAlign w:val="superscript"/>
              </w:rPr>
              <w:t>**</w:t>
            </w:r>
          </w:p>
        </w:tc>
      </w:tr>
      <w:tr w:rsidR="006337DC" w:rsidRPr="007B1383" w:rsidTr="007B1383">
        <w:trPr>
          <w:cantSplit/>
          <w:trHeight w:val="317"/>
          <w:jc w:val="center"/>
        </w:trPr>
        <w:tc>
          <w:tcPr>
            <w:tcW w:w="823" w:type="dxa"/>
            <w:vMerge w:val="restart"/>
            <w:tcBorders>
              <w:top w:val="single" w:sz="8" w:space="0" w:color="152935"/>
              <w:left w:val="nil"/>
              <w:bottom w:val="nil"/>
              <w:right w:val="nil"/>
            </w:tcBorders>
            <w:shd w:val="clear" w:color="auto" w:fill="E0E0E0"/>
          </w:tcPr>
          <w:p w:rsidR="006337DC" w:rsidRPr="007B1383" w:rsidRDefault="006337DC" w:rsidP="006337DC">
            <w:pPr>
              <w:rPr>
                <w:sz w:val="18"/>
                <w:szCs w:val="18"/>
              </w:rPr>
            </w:pPr>
          </w:p>
        </w:tc>
        <w:tc>
          <w:tcPr>
            <w:tcW w:w="1082" w:type="dxa"/>
            <w:gridSpan w:val="2"/>
            <w:tcBorders>
              <w:top w:val="single" w:sz="8" w:space="0" w:color="AEAEAE"/>
              <w:left w:val="nil"/>
              <w:bottom w:val="single" w:sz="8" w:space="0" w:color="AEAEAE"/>
              <w:right w:val="nil"/>
            </w:tcBorders>
            <w:shd w:val="clear" w:color="auto" w:fill="E0E0E0"/>
          </w:tcPr>
          <w:p w:rsidR="006337DC" w:rsidRPr="007B1383" w:rsidRDefault="006337DC" w:rsidP="006337DC">
            <w:pPr>
              <w:rPr>
                <w:sz w:val="18"/>
                <w:szCs w:val="18"/>
              </w:rPr>
            </w:pPr>
            <w:r w:rsidRPr="007B1383">
              <w:rPr>
                <w:sz w:val="18"/>
                <w:szCs w:val="18"/>
              </w:rPr>
              <w:t>Sig. (1-tailed)</w:t>
            </w:r>
          </w:p>
        </w:tc>
        <w:tc>
          <w:tcPr>
            <w:tcW w:w="908" w:type="dxa"/>
            <w:tcBorders>
              <w:top w:val="single" w:sz="8" w:space="0" w:color="AEAEAE"/>
              <w:left w:val="nil"/>
              <w:bottom w:val="single" w:sz="8" w:space="0" w:color="AEAEAE"/>
              <w:right w:val="single" w:sz="8" w:space="0" w:color="E0E0E0"/>
            </w:tcBorders>
            <w:shd w:val="clear" w:color="auto" w:fill="FFFFFF"/>
            <w:vAlign w:val="center"/>
          </w:tcPr>
          <w:p w:rsidR="006337DC" w:rsidRPr="007B1383" w:rsidRDefault="006337DC" w:rsidP="006337DC">
            <w:pPr>
              <w:rPr>
                <w:sz w:val="18"/>
                <w:szCs w:val="18"/>
              </w:rPr>
            </w:pP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rsidR="006337DC" w:rsidRPr="007B1383" w:rsidRDefault="006337DC" w:rsidP="006337DC">
            <w:pPr>
              <w:rPr>
                <w:sz w:val="18"/>
                <w:szCs w:val="18"/>
              </w:rPr>
            </w:pPr>
            <w:r w:rsidRPr="007B1383">
              <w:rPr>
                <w:sz w:val="18"/>
                <w:szCs w:val="18"/>
              </w:rPr>
              <w:t>.000</w:t>
            </w:r>
          </w:p>
        </w:tc>
        <w:tc>
          <w:tcPr>
            <w:tcW w:w="1349" w:type="dxa"/>
            <w:gridSpan w:val="2"/>
            <w:tcBorders>
              <w:top w:val="single" w:sz="8" w:space="0" w:color="AEAEAE"/>
              <w:left w:val="single" w:sz="8" w:space="0" w:color="E0E0E0"/>
              <w:bottom w:val="single" w:sz="8" w:space="0" w:color="AEAEAE"/>
              <w:right w:val="nil"/>
            </w:tcBorders>
            <w:shd w:val="clear" w:color="auto" w:fill="FFFFFF"/>
          </w:tcPr>
          <w:p w:rsidR="006337DC" w:rsidRPr="007B1383" w:rsidRDefault="006337DC" w:rsidP="006337DC">
            <w:pPr>
              <w:rPr>
                <w:sz w:val="18"/>
                <w:szCs w:val="18"/>
              </w:rPr>
            </w:pPr>
            <w:r w:rsidRPr="007B1383">
              <w:rPr>
                <w:sz w:val="18"/>
                <w:szCs w:val="18"/>
              </w:rPr>
              <w:t>.001</w:t>
            </w:r>
          </w:p>
        </w:tc>
      </w:tr>
      <w:tr w:rsidR="006337DC" w:rsidRPr="007B1383" w:rsidTr="007B1383">
        <w:trPr>
          <w:cantSplit/>
          <w:trHeight w:val="317"/>
          <w:jc w:val="center"/>
        </w:trPr>
        <w:tc>
          <w:tcPr>
            <w:tcW w:w="823" w:type="dxa"/>
            <w:vMerge/>
            <w:tcBorders>
              <w:top w:val="single" w:sz="8" w:space="0" w:color="152935"/>
              <w:left w:val="nil"/>
              <w:bottom w:val="nil"/>
              <w:right w:val="nil"/>
            </w:tcBorders>
            <w:shd w:val="clear" w:color="auto" w:fill="E0E0E0"/>
          </w:tcPr>
          <w:p w:rsidR="006337DC" w:rsidRPr="007B1383" w:rsidRDefault="006337DC" w:rsidP="006337DC">
            <w:pPr>
              <w:rPr>
                <w:sz w:val="18"/>
                <w:szCs w:val="18"/>
              </w:rPr>
            </w:pPr>
          </w:p>
        </w:tc>
        <w:tc>
          <w:tcPr>
            <w:tcW w:w="1082" w:type="dxa"/>
            <w:gridSpan w:val="2"/>
            <w:tcBorders>
              <w:top w:val="single" w:sz="8" w:space="0" w:color="AEAEAE"/>
              <w:left w:val="nil"/>
              <w:bottom w:val="nil"/>
              <w:right w:val="nil"/>
            </w:tcBorders>
            <w:shd w:val="clear" w:color="auto" w:fill="E0E0E0"/>
          </w:tcPr>
          <w:p w:rsidR="006337DC" w:rsidRPr="007B1383" w:rsidRDefault="006337DC" w:rsidP="006337DC">
            <w:pPr>
              <w:rPr>
                <w:sz w:val="18"/>
                <w:szCs w:val="18"/>
              </w:rPr>
            </w:pPr>
            <w:r w:rsidRPr="007B1383">
              <w:rPr>
                <w:sz w:val="18"/>
                <w:szCs w:val="18"/>
              </w:rPr>
              <w:t>N</w:t>
            </w:r>
          </w:p>
        </w:tc>
        <w:tc>
          <w:tcPr>
            <w:tcW w:w="908" w:type="dxa"/>
            <w:tcBorders>
              <w:top w:val="single" w:sz="8" w:space="0" w:color="AEAEAE"/>
              <w:left w:val="nil"/>
              <w:bottom w:val="nil"/>
              <w:right w:val="single" w:sz="8" w:space="0" w:color="E0E0E0"/>
            </w:tcBorders>
            <w:shd w:val="clear" w:color="auto" w:fill="FFFFFF"/>
          </w:tcPr>
          <w:p w:rsidR="006337DC" w:rsidRPr="007B1383" w:rsidRDefault="006337DC" w:rsidP="006337DC">
            <w:pPr>
              <w:rPr>
                <w:sz w:val="18"/>
                <w:szCs w:val="18"/>
              </w:rPr>
            </w:pPr>
            <w:r w:rsidRPr="007B1383">
              <w:rPr>
                <w:sz w:val="18"/>
                <w:szCs w:val="18"/>
              </w:rPr>
              <w:t>30</w:t>
            </w:r>
          </w:p>
        </w:tc>
        <w:tc>
          <w:tcPr>
            <w:tcW w:w="850" w:type="dxa"/>
            <w:tcBorders>
              <w:top w:val="single" w:sz="8" w:space="0" w:color="AEAEAE"/>
              <w:left w:val="single" w:sz="8" w:space="0" w:color="E0E0E0"/>
              <w:bottom w:val="nil"/>
              <w:right w:val="single" w:sz="8" w:space="0" w:color="E0E0E0"/>
            </w:tcBorders>
            <w:shd w:val="clear" w:color="auto" w:fill="FFFFFF"/>
          </w:tcPr>
          <w:p w:rsidR="006337DC" w:rsidRPr="007B1383" w:rsidRDefault="006337DC" w:rsidP="006337DC">
            <w:pPr>
              <w:rPr>
                <w:sz w:val="18"/>
                <w:szCs w:val="18"/>
              </w:rPr>
            </w:pPr>
            <w:r w:rsidRPr="007B1383">
              <w:rPr>
                <w:sz w:val="18"/>
                <w:szCs w:val="18"/>
              </w:rPr>
              <w:t>30</w:t>
            </w:r>
          </w:p>
        </w:tc>
        <w:tc>
          <w:tcPr>
            <w:tcW w:w="1349" w:type="dxa"/>
            <w:gridSpan w:val="2"/>
            <w:tcBorders>
              <w:top w:val="single" w:sz="8" w:space="0" w:color="AEAEAE"/>
              <w:left w:val="single" w:sz="8" w:space="0" w:color="E0E0E0"/>
              <w:bottom w:val="nil"/>
              <w:right w:val="nil"/>
            </w:tcBorders>
            <w:shd w:val="clear" w:color="auto" w:fill="FFFFFF"/>
          </w:tcPr>
          <w:p w:rsidR="006337DC" w:rsidRPr="007B1383" w:rsidRDefault="006337DC" w:rsidP="006337DC">
            <w:pPr>
              <w:rPr>
                <w:sz w:val="18"/>
                <w:szCs w:val="18"/>
              </w:rPr>
            </w:pPr>
            <w:r w:rsidRPr="007B1383">
              <w:rPr>
                <w:sz w:val="18"/>
                <w:szCs w:val="18"/>
              </w:rPr>
              <w:t>30</w:t>
            </w:r>
          </w:p>
        </w:tc>
      </w:tr>
      <w:tr w:rsidR="006337DC" w:rsidRPr="007B1383" w:rsidTr="007B1383">
        <w:trPr>
          <w:cantSplit/>
          <w:trHeight w:val="317"/>
          <w:jc w:val="center"/>
        </w:trPr>
        <w:tc>
          <w:tcPr>
            <w:tcW w:w="1054" w:type="dxa"/>
            <w:gridSpan w:val="2"/>
            <w:tcBorders>
              <w:top w:val="single" w:sz="8" w:space="0" w:color="AEAEAE"/>
              <w:left w:val="nil"/>
              <w:bottom w:val="nil"/>
              <w:right w:val="nil"/>
            </w:tcBorders>
            <w:shd w:val="clear" w:color="auto" w:fill="E0E0E0"/>
          </w:tcPr>
          <w:p w:rsidR="00006F6D" w:rsidRPr="007B1383" w:rsidRDefault="006337DC" w:rsidP="006337DC">
            <w:pPr>
              <w:rPr>
                <w:sz w:val="18"/>
                <w:szCs w:val="18"/>
              </w:rPr>
            </w:pPr>
            <w:r w:rsidRPr="007B1383">
              <w:rPr>
                <w:sz w:val="18"/>
                <w:szCs w:val="18"/>
              </w:rPr>
              <w:t>Work</w:t>
            </w:r>
          </w:p>
          <w:p w:rsidR="006337DC" w:rsidRPr="007B1383" w:rsidRDefault="006337DC" w:rsidP="006337DC">
            <w:pPr>
              <w:rPr>
                <w:sz w:val="18"/>
                <w:szCs w:val="18"/>
              </w:rPr>
            </w:pPr>
            <w:r w:rsidRPr="007B1383">
              <w:rPr>
                <w:sz w:val="18"/>
                <w:szCs w:val="18"/>
              </w:rPr>
              <w:t>Environment</w:t>
            </w:r>
          </w:p>
        </w:tc>
        <w:tc>
          <w:tcPr>
            <w:tcW w:w="851" w:type="dxa"/>
            <w:tcBorders>
              <w:top w:val="single" w:sz="8" w:space="0" w:color="AEAEAE"/>
              <w:left w:val="nil"/>
              <w:bottom w:val="single" w:sz="8" w:space="0" w:color="AEAEAE"/>
              <w:right w:val="nil"/>
            </w:tcBorders>
            <w:shd w:val="clear" w:color="auto" w:fill="E0E0E0"/>
          </w:tcPr>
          <w:p w:rsidR="006337DC" w:rsidRPr="007B1383" w:rsidRDefault="006337DC" w:rsidP="006337DC">
            <w:pPr>
              <w:rPr>
                <w:sz w:val="18"/>
                <w:szCs w:val="18"/>
              </w:rPr>
            </w:pPr>
            <w:r w:rsidRPr="007B1383">
              <w:rPr>
                <w:sz w:val="18"/>
                <w:szCs w:val="18"/>
              </w:rPr>
              <w:t>Pearson Correlation</w:t>
            </w:r>
          </w:p>
        </w:tc>
        <w:tc>
          <w:tcPr>
            <w:tcW w:w="908" w:type="dxa"/>
            <w:tcBorders>
              <w:top w:val="single" w:sz="8" w:space="0" w:color="AEAEAE"/>
              <w:left w:val="nil"/>
              <w:bottom w:val="single" w:sz="8" w:space="0" w:color="AEAEAE"/>
              <w:right w:val="single" w:sz="8" w:space="0" w:color="E0E0E0"/>
            </w:tcBorders>
            <w:shd w:val="clear" w:color="auto" w:fill="FFFFFF"/>
          </w:tcPr>
          <w:p w:rsidR="006337DC" w:rsidRPr="007B1383" w:rsidRDefault="006337DC" w:rsidP="006337DC">
            <w:pPr>
              <w:rPr>
                <w:sz w:val="18"/>
                <w:szCs w:val="18"/>
              </w:rPr>
            </w:pPr>
            <w:r w:rsidRPr="007B1383">
              <w:rPr>
                <w:sz w:val="18"/>
                <w:szCs w:val="18"/>
              </w:rPr>
              <w:t>.714</w:t>
            </w:r>
            <w:r w:rsidRPr="007B1383">
              <w:rPr>
                <w:sz w:val="18"/>
                <w:szCs w:val="18"/>
                <w:vertAlign w:val="superscript"/>
              </w:rPr>
              <w:t>**</w:t>
            </w:r>
          </w:p>
        </w:tc>
        <w:tc>
          <w:tcPr>
            <w:tcW w:w="1078" w:type="dxa"/>
            <w:gridSpan w:val="2"/>
            <w:tcBorders>
              <w:top w:val="single" w:sz="8" w:space="0" w:color="AEAEAE"/>
              <w:left w:val="single" w:sz="8" w:space="0" w:color="E0E0E0"/>
              <w:bottom w:val="single" w:sz="8" w:space="0" w:color="AEAEAE"/>
              <w:right w:val="single" w:sz="8" w:space="0" w:color="E0E0E0"/>
            </w:tcBorders>
            <w:shd w:val="clear" w:color="auto" w:fill="FFFFFF"/>
          </w:tcPr>
          <w:p w:rsidR="006337DC" w:rsidRPr="007B1383" w:rsidRDefault="006337DC" w:rsidP="006337DC">
            <w:pPr>
              <w:rPr>
                <w:sz w:val="18"/>
                <w:szCs w:val="18"/>
              </w:rPr>
            </w:pPr>
            <w:r w:rsidRPr="007B1383">
              <w:rPr>
                <w:sz w:val="18"/>
                <w:szCs w:val="18"/>
              </w:rPr>
              <w:t>1</w:t>
            </w:r>
          </w:p>
        </w:tc>
        <w:tc>
          <w:tcPr>
            <w:tcW w:w="1121" w:type="dxa"/>
            <w:tcBorders>
              <w:top w:val="single" w:sz="8" w:space="0" w:color="AEAEAE"/>
              <w:left w:val="single" w:sz="8" w:space="0" w:color="E0E0E0"/>
              <w:bottom w:val="single" w:sz="8" w:space="0" w:color="AEAEAE"/>
              <w:right w:val="nil"/>
            </w:tcBorders>
            <w:shd w:val="clear" w:color="auto" w:fill="FFFFFF"/>
          </w:tcPr>
          <w:p w:rsidR="006337DC" w:rsidRPr="007B1383" w:rsidRDefault="006337DC" w:rsidP="006337DC">
            <w:pPr>
              <w:rPr>
                <w:sz w:val="18"/>
                <w:szCs w:val="18"/>
              </w:rPr>
            </w:pPr>
            <w:r w:rsidRPr="007B1383">
              <w:rPr>
                <w:sz w:val="18"/>
                <w:szCs w:val="18"/>
              </w:rPr>
              <w:t>.697</w:t>
            </w:r>
            <w:r w:rsidRPr="007B1383">
              <w:rPr>
                <w:sz w:val="18"/>
                <w:szCs w:val="18"/>
                <w:vertAlign w:val="superscript"/>
              </w:rPr>
              <w:t>**</w:t>
            </w:r>
          </w:p>
        </w:tc>
      </w:tr>
      <w:tr w:rsidR="006337DC" w:rsidRPr="007B1383" w:rsidTr="007B1383">
        <w:trPr>
          <w:cantSplit/>
          <w:trHeight w:val="317"/>
          <w:jc w:val="center"/>
        </w:trPr>
        <w:tc>
          <w:tcPr>
            <w:tcW w:w="823" w:type="dxa"/>
            <w:vMerge w:val="restart"/>
            <w:tcBorders>
              <w:top w:val="single" w:sz="8" w:space="0" w:color="AEAEAE"/>
              <w:left w:val="nil"/>
              <w:bottom w:val="nil"/>
              <w:right w:val="nil"/>
            </w:tcBorders>
            <w:shd w:val="clear" w:color="auto" w:fill="E0E0E0"/>
          </w:tcPr>
          <w:p w:rsidR="006337DC" w:rsidRPr="007B1383" w:rsidRDefault="006337DC" w:rsidP="006337DC">
            <w:pPr>
              <w:rPr>
                <w:sz w:val="18"/>
                <w:szCs w:val="18"/>
              </w:rPr>
            </w:pPr>
          </w:p>
        </w:tc>
        <w:tc>
          <w:tcPr>
            <w:tcW w:w="1082" w:type="dxa"/>
            <w:gridSpan w:val="2"/>
            <w:tcBorders>
              <w:top w:val="single" w:sz="8" w:space="0" w:color="AEAEAE"/>
              <w:left w:val="nil"/>
              <w:bottom w:val="single" w:sz="8" w:space="0" w:color="AEAEAE"/>
              <w:right w:val="nil"/>
            </w:tcBorders>
            <w:shd w:val="clear" w:color="auto" w:fill="E0E0E0"/>
          </w:tcPr>
          <w:p w:rsidR="006337DC" w:rsidRPr="007B1383" w:rsidRDefault="006337DC" w:rsidP="006337DC">
            <w:pPr>
              <w:rPr>
                <w:sz w:val="18"/>
                <w:szCs w:val="18"/>
              </w:rPr>
            </w:pPr>
            <w:r w:rsidRPr="007B1383">
              <w:rPr>
                <w:sz w:val="18"/>
                <w:szCs w:val="18"/>
              </w:rPr>
              <w:t>Sig. (1-tailed)</w:t>
            </w:r>
          </w:p>
        </w:tc>
        <w:tc>
          <w:tcPr>
            <w:tcW w:w="908" w:type="dxa"/>
            <w:tcBorders>
              <w:top w:val="single" w:sz="8" w:space="0" w:color="AEAEAE"/>
              <w:left w:val="nil"/>
              <w:bottom w:val="single" w:sz="8" w:space="0" w:color="AEAEAE"/>
              <w:right w:val="single" w:sz="8" w:space="0" w:color="E0E0E0"/>
            </w:tcBorders>
            <w:shd w:val="clear" w:color="auto" w:fill="FFFFFF"/>
          </w:tcPr>
          <w:p w:rsidR="006337DC" w:rsidRPr="007B1383" w:rsidRDefault="006337DC" w:rsidP="006337DC">
            <w:pPr>
              <w:rPr>
                <w:sz w:val="18"/>
                <w:szCs w:val="18"/>
              </w:rPr>
            </w:pPr>
            <w:r w:rsidRPr="007B1383">
              <w:rPr>
                <w:sz w:val="18"/>
                <w:szCs w:val="18"/>
              </w:rPr>
              <w:t>.000</w:t>
            </w:r>
          </w:p>
        </w:tc>
        <w:tc>
          <w:tcPr>
            <w:tcW w:w="850"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6337DC" w:rsidRPr="007B1383" w:rsidRDefault="006337DC" w:rsidP="006337DC">
            <w:pPr>
              <w:rPr>
                <w:sz w:val="18"/>
                <w:szCs w:val="18"/>
              </w:rPr>
            </w:pPr>
          </w:p>
        </w:tc>
        <w:tc>
          <w:tcPr>
            <w:tcW w:w="1349" w:type="dxa"/>
            <w:gridSpan w:val="2"/>
            <w:tcBorders>
              <w:top w:val="single" w:sz="8" w:space="0" w:color="AEAEAE"/>
              <w:left w:val="single" w:sz="8" w:space="0" w:color="E0E0E0"/>
              <w:bottom w:val="single" w:sz="8" w:space="0" w:color="AEAEAE"/>
              <w:right w:val="nil"/>
            </w:tcBorders>
            <w:shd w:val="clear" w:color="auto" w:fill="FFFFFF"/>
          </w:tcPr>
          <w:p w:rsidR="006337DC" w:rsidRPr="007B1383" w:rsidRDefault="006337DC" w:rsidP="006337DC">
            <w:pPr>
              <w:rPr>
                <w:sz w:val="18"/>
                <w:szCs w:val="18"/>
              </w:rPr>
            </w:pPr>
            <w:r w:rsidRPr="007B1383">
              <w:rPr>
                <w:sz w:val="18"/>
                <w:szCs w:val="18"/>
              </w:rPr>
              <w:t>.000</w:t>
            </w:r>
          </w:p>
        </w:tc>
      </w:tr>
      <w:tr w:rsidR="006337DC" w:rsidRPr="007B1383" w:rsidTr="007B1383">
        <w:trPr>
          <w:cantSplit/>
          <w:trHeight w:val="317"/>
          <w:jc w:val="center"/>
        </w:trPr>
        <w:tc>
          <w:tcPr>
            <w:tcW w:w="823" w:type="dxa"/>
            <w:vMerge/>
            <w:tcBorders>
              <w:top w:val="single" w:sz="8" w:space="0" w:color="AEAEAE"/>
              <w:left w:val="nil"/>
              <w:bottom w:val="nil"/>
              <w:right w:val="nil"/>
            </w:tcBorders>
            <w:shd w:val="clear" w:color="auto" w:fill="E0E0E0"/>
          </w:tcPr>
          <w:p w:rsidR="006337DC" w:rsidRPr="007B1383" w:rsidRDefault="006337DC" w:rsidP="006337DC">
            <w:pPr>
              <w:rPr>
                <w:sz w:val="18"/>
                <w:szCs w:val="18"/>
              </w:rPr>
            </w:pPr>
          </w:p>
        </w:tc>
        <w:tc>
          <w:tcPr>
            <w:tcW w:w="1082" w:type="dxa"/>
            <w:gridSpan w:val="2"/>
            <w:tcBorders>
              <w:top w:val="single" w:sz="8" w:space="0" w:color="AEAEAE"/>
              <w:left w:val="nil"/>
              <w:bottom w:val="nil"/>
              <w:right w:val="nil"/>
            </w:tcBorders>
            <w:shd w:val="clear" w:color="auto" w:fill="E0E0E0"/>
          </w:tcPr>
          <w:p w:rsidR="006337DC" w:rsidRPr="007B1383" w:rsidRDefault="006337DC" w:rsidP="006337DC">
            <w:pPr>
              <w:rPr>
                <w:sz w:val="18"/>
                <w:szCs w:val="18"/>
              </w:rPr>
            </w:pPr>
            <w:r w:rsidRPr="007B1383">
              <w:rPr>
                <w:sz w:val="18"/>
                <w:szCs w:val="18"/>
              </w:rPr>
              <w:t>N</w:t>
            </w:r>
          </w:p>
        </w:tc>
        <w:tc>
          <w:tcPr>
            <w:tcW w:w="908" w:type="dxa"/>
            <w:tcBorders>
              <w:top w:val="single" w:sz="8" w:space="0" w:color="AEAEAE"/>
              <w:left w:val="nil"/>
              <w:bottom w:val="nil"/>
              <w:right w:val="single" w:sz="8" w:space="0" w:color="E0E0E0"/>
            </w:tcBorders>
            <w:shd w:val="clear" w:color="auto" w:fill="FFFFFF"/>
          </w:tcPr>
          <w:p w:rsidR="006337DC" w:rsidRPr="007B1383" w:rsidRDefault="006337DC" w:rsidP="006337DC">
            <w:pPr>
              <w:rPr>
                <w:sz w:val="18"/>
                <w:szCs w:val="18"/>
              </w:rPr>
            </w:pPr>
            <w:r w:rsidRPr="007B1383">
              <w:rPr>
                <w:sz w:val="18"/>
                <w:szCs w:val="18"/>
              </w:rPr>
              <w:t>30</w:t>
            </w:r>
          </w:p>
        </w:tc>
        <w:tc>
          <w:tcPr>
            <w:tcW w:w="850" w:type="dxa"/>
            <w:tcBorders>
              <w:top w:val="single" w:sz="8" w:space="0" w:color="AEAEAE"/>
              <w:left w:val="single" w:sz="8" w:space="0" w:color="E0E0E0"/>
              <w:bottom w:val="nil"/>
              <w:right w:val="single" w:sz="8" w:space="0" w:color="E0E0E0"/>
            </w:tcBorders>
            <w:shd w:val="clear" w:color="auto" w:fill="FFFFFF"/>
          </w:tcPr>
          <w:p w:rsidR="006337DC" w:rsidRPr="007B1383" w:rsidRDefault="006337DC" w:rsidP="006337DC">
            <w:pPr>
              <w:rPr>
                <w:sz w:val="18"/>
                <w:szCs w:val="18"/>
              </w:rPr>
            </w:pPr>
            <w:r w:rsidRPr="007B1383">
              <w:rPr>
                <w:sz w:val="18"/>
                <w:szCs w:val="18"/>
              </w:rPr>
              <w:t>30</w:t>
            </w:r>
          </w:p>
        </w:tc>
        <w:tc>
          <w:tcPr>
            <w:tcW w:w="1349" w:type="dxa"/>
            <w:gridSpan w:val="2"/>
            <w:tcBorders>
              <w:top w:val="single" w:sz="8" w:space="0" w:color="AEAEAE"/>
              <w:left w:val="single" w:sz="8" w:space="0" w:color="E0E0E0"/>
              <w:bottom w:val="nil"/>
              <w:right w:val="nil"/>
            </w:tcBorders>
            <w:shd w:val="clear" w:color="auto" w:fill="FFFFFF"/>
          </w:tcPr>
          <w:p w:rsidR="006337DC" w:rsidRPr="007B1383" w:rsidRDefault="006337DC" w:rsidP="006337DC">
            <w:pPr>
              <w:rPr>
                <w:sz w:val="18"/>
                <w:szCs w:val="18"/>
              </w:rPr>
            </w:pPr>
            <w:r w:rsidRPr="007B1383">
              <w:rPr>
                <w:sz w:val="18"/>
                <w:szCs w:val="18"/>
              </w:rPr>
              <w:t>30</w:t>
            </w:r>
          </w:p>
        </w:tc>
      </w:tr>
      <w:tr w:rsidR="006337DC" w:rsidRPr="007B1383" w:rsidTr="007B1383">
        <w:trPr>
          <w:cantSplit/>
          <w:trHeight w:val="301"/>
          <w:jc w:val="center"/>
        </w:trPr>
        <w:tc>
          <w:tcPr>
            <w:tcW w:w="1054" w:type="dxa"/>
            <w:gridSpan w:val="2"/>
            <w:tcBorders>
              <w:top w:val="single" w:sz="8" w:space="0" w:color="AEAEAE"/>
              <w:left w:val="nil"/>
              <w:bottom w:val="single" w:sz="8" w:space="0" w:color="152935"/>
              <w:right w:val="nil"/>
            </w:tcBorders>
            <w:shd w:val="clear" w:color="auto" w:fill="E0E0E0"/>
          </w:tcPr>
          <w:p w:rsidR="006337DC" w:rsidRPr="007B1383" w:rsidRDefault="006337DC" w:rsidP="00006F6D">
            <w:pPr>
              <w:jc w:val="left"/>
              <w:rPr>
                <w:sz w:val="18"/>
                <w:szCs w:val="18"/>
              </w:rPr>
            </w:pPr>
            <w:r w:rsidRPr="007B1383">
              <w:rPr>
                <w:sz w:val="18"/>
                <w:szCs w:val="18"/>
              </w:rPr>
              <w:t>Employee</w:t>
            </w:r>
          </w:p>
          <w:p w:rsidR="006337DC" w:rsidRPr="007B1383" w:rsidRDefault="006337DC" w:rsidP="00006F6D">
            <w:pPr>
              <w:jc w:val="left"/>
              <w:rPr>
                <w:sz w:val="18"/>
                <w:szCs w:val="18"/>
              </w:rPr>
            </w:pPr>
            <w:r w:rsidRPr="007B1383">
              <w:rPr>
                <w:sz w:val="18"/>
                <w:szCs w:val="18"/>
              </w:rPr>
              <w:t>Performance</w:t>
            </w:r>
          </w:p>
        </w:tc>
        <w:tc>
          <w:tcPr>
            <w:tcW w:w="851" w:type="dxa"/>
            <w:tcBorders>
              <w:top w:val="single" w:sz="8" w:space="0" w:color="AEAEAE"/>
              <w:left w:val="nil"/>
              <w:bottom w:val="single" w:sz="8" w:space="0" w:color="AEAEAE"/>
              <w:right w:val="nil"/>
            </w:tcBorders>
            <w:shd w:val="clear" w:color="auto" w:fill="E0E0E0"/>
          </w:tcPr>
          <w:p w:rsidR="006337DC" w:rsidRPr="007B1383" w:rsidRDefault="006337DC" w:rsidP="006337DC">
            <w:pPr>
              <w:rPr>
                <w:sz w:val="18"/>
                <w:szCs w:val="18"/>
              </w:rPr>
            </w:pPr>
            <w:r w:rsidRPr="007B1383">
              <w:rPr>
                <w:sz w:val="18"/>
                <w:szCs w:val="18"/>
              </w:rPr>
              <w:t>Pearson Correlation</w:t>
            </w:r>
          </w:p>
        </w:tc>
        <w:tc>
          <w:tcPr>
            <w:tcW w:w="908" w:type="dxa"/>
            <w:tcBorders>
              <w:top w:val="single" w:sz="8" w:space="0" w:color="AEAEAE"/>
              <w:left w:val="nil"/>
              <w:bottom w:val="single" w:sz="8" w:space="0" w:color="AEAEAE"/>
              <w:right w:val="single" w:sz="8" w:space="0" w:color="E0E0E0"/>
            </w:tcBorders>
            <w:shd w:val="clear" w:color="auto" w:fill="FFFFFF"/>
          </w:tcPr>
          <w:p w:rsidR="006337DC" w:rsidRPr="007B1383" w:rsidRDefault="006337DC" w:rsidP="006337DC">
            <w:pPr>
              <w:rPr>
                <w:sz w:val="18"/>
                <w:szCs w:val="18"/>
              </w:rPr>
            </w:pPr>
            <w:r w:rsidRPr="007B1383">
              <w:rPr>
                <w:sz w:val="18"/>
                <w:szCs w:val="18"/>
              </w:rPr>
              <w:t>.562</w:t>
            </w:r>
            <w:r w:rsidRPr="007B1383">
              <w:rPr>
                <w:sz w:val="18"/>
                <w:szCs w:val="18"/>
                <w:vertAlign w:val="superscript"/>
              </w:rPr>
              <w:t>**</w:t>
            </w:r>
          </w:p>
        </w:tc>
        <w:tc>
          <w:tcPr>
            <w:tcW w:w="1078" w:type="dxa"/>
            <w:gridSpan w:val="2"/>
            <w:tcBorders>
              <w:top w:val="single" w:sz="8" w:space="0" w:color="AEAEAE"/>
              <w:left w:val="single" w:sz="8" w:space="0" w:color="E0E0E0"/>
              <w:bottom w:val="single" w:sz="8" w:space="0" w:color="AEAEAE"/>
              <w:right w:val="single" w:sz="8" w:space="0" w:color="E0E0E0"/>
            </w:tcBorders>
            <w:shd w:val="clear" w:color="auto" w:fill="FFFFFF"/>
          </w:tcPr>
          <w:p w:rsidR="006337DC" w:rsidRPr="007B1383" w:rsidRDefault="006337DC" w:rsidP="006337DC">
            <w:pPr>
              <w:rPr>
                <w:sz w:val="18"/>
                <w:szCs w:val="18"/>
              </w:rPr>
            </w:pPr>
            <w:r w:rsidRPr="007B1383">
              <w:rPr>
                <w:sz w:val="18"/>
                <w:szCs w:val="18"/>
              </w:rPr>
              <w:t>.697</w:t>
            </w:r>
            <w:r w:rsidRPr="007B1383">
              <w:rPr>
                <w:sz w:val="18"/>
                <w:szCs w:val="18"/>
                <w:vertAlign w:val="superscript"/>
              </w:rPr>
              <w:t>**</w:t>
            </w:r>
          </w:p>
        </w:tc>
        <w:tc>
          <w:tcPr>
            <w:tcW w:w="1121" w:type="dxa"/>
            <w:tcBorders>
              <w:top w:val="single" w:sz="8" w:space="0" w:color="AEAEAE"/>
              <w:left w:val="single" w:sz="8" w:space="0" w:color="E0E0E0"/>
              <w:bottom w:val="single" w:sz="8" w:space="0" w:color="AEAEAE"/>
              <w:right w:val="nil"/>
            </w:tcBorders>
            <w:shd w:val="clear" w:color="auto" w:fill="FFFFFF"/>
          </w:tcPr>
          <w:p w:rsidR="006337DC" w:rsidRPr="007B1383" w:rsidRDefault="006337DC" w:rsidP="006337DC">
            <w:pPr>
              <w:rPr>
                <w:sz w:val="18"/>
                <w:szCs w:val="18"/>
              </w:rPr>
            </w:pPr>
            <w:r w:rsidRPr="007B1383">
              <w:rPr>
                <w:sz w:val="18"/>
                <w:szCs w:val="18"/>
              </w:rPr>
              <w:t>1</w:t>
            </w:r>
          </w:p>
        </w:tc>
      </w:tr>
      <w:tr w:rsidR="006337DC" w:rsidRPr="007B1383" w:rsidTr="007B1383">
        <w:trPr>
          <w:cantSplit/>
          <w:trHeight w:val="333"/>
          <w:jc w:val="center"/>
        </w:trPr>
        <w:tc>
          <w:tcPr>
            <w:tcW w:w="823" w:type="dxa"/>
            <w:vMerge w:val="restart"/>
            <w:tcBorders>
              <w:top w:val="single" w:sz="8" w:space="0" w:color="AEAEAE"/>
              <w:left w:val="nil"/>
              <w:bottom w:val="single" w:sz="8" w:space="0" w:color="152935"/>
              <w:right w:val="nil"/>
            </w:tcBorders>
            <w:shd w:val="clear" w:color="auto" w:fill="E0E0E0"/>
          </w:tcPr>
          <w:p w:rsidR="006337DC" w:rsidRPr="007B1383" w:rsidRDefault="006337DC" w:rsidP="006337DC">
            <w:pPr>
              <w:rPr>
                <w:sz w:val="18"/>
                <w:szCs w:val="18"/>
              </w:rPr>
            </w:pPr>
          </w:p>
        </w:tc>
        <w:tc>
          <w:tcPr>
            <w:tcW w:w="1082" w:type="dxa"/>
            <w:gridSpan w:val="2"/>
            <w:tcBorders>
              <w:top w:val="single" w:sz="8" w:space="0" w:color="AEAEAE"/>
              <w:left w:val="nil"/>
              <w:bottom w:val="single" w:sz="8" w:space="0" w:color="AEAEAE"/>
              <w:right w:val="nil"/>
            </w:tcBorders>
            <w:shd w:val="clear" w:color="auto" w:fill="E0E0E0"/>
          </w:tcPr>
          <w:p w:rsidR="006337DC" w:rsidRPr="007B1383" w:rsidRDefault="006337DC" w:rsidP="006337DC">
            <w:pPr>
              <w:rPr>
                <w:sz w:val="18"/>
                <w:szCs w:val="18"/>
              </w:rPr>
            </w:pPr>
            <w:r w:rsidRPr="007B1383">
              <w:rPr>
                <w:sz w:val="18"/>
                <w:szCs w:val="18"/>
              </w:rPr>
              <w:t>Sig. (1-tailed)</w:t>
            </w:r>
          </w:p>
        </w:tc>
        <w:tc>
          <w:tcPr>
            <w:tcW w:w="908" w:type="dxa"/>
            <w:tcBorders>
              <w:top w:val="single" w:sz="8" w:space="0" w:color="AEAEAE"/>
              <w:left w:val="nil"/>
              <w:bottom w:val="single" w:sz="8" w:space="0" w:color="AEAEAE"/>
              <w:right w:val="single" w:sz="8" w:space="0" w:color="E0E0E0"/>
            </w:tcBorders>
            <w:shd w:val="clear" w:color="auto" w:fill="FFFFFF"/>
          </w:tcPr>
          <w:p w:rsidR="006337DC" w:rsidRPr="007B1383" w:rsidRDefault="006337DC" w:rsidP="006337DC">
            <w:pPr>
              <w:rPr>
                <w:sz w:val="18"/>
                <w:szCs w:val="18"/>
              </w:rPr>
            </w:pPr>
            <w:r w:rsidRPr="007B1383">
              <w:rPr>
                <w:sz w:val="18"/>
                <w:szCs w:val="18"/>
              </w:rPr>
              <w:t>.001</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rsidR="006337DC" w:rsidRPr="007B1383" w:rsidRDefault="006337DC" w:rsidP="006337DC">
            <w:pPr>
              <w:rPr>
                <w:sz w:val="18"/>
                <w:szCs w:val="18"/>
              </w:rPr>
            </w:pPr>
            <w:r w:rsidRPr="007B1383">
              <w:rPr>
                <w:sz w:val="18"/>
                <w:szCs w:val="18"/>
              </w:rPr>
              <w:t>.000</w:t>
            </w:r>
          </w:p>
        </w:tc>
        <w:tc>
          <w:tcPr>
            <w:tcW w:w="1349" w:type="dxa"/>
            <w:gridSpan w:val="2"/>
            <w:tcBorders>
              <w:top w:val="single" w:sz="8" w:space="0" w:color="AEAEAE"/>
              <w:left w:val="single" w:sz="8" w:space="0" w:color="E0E0E0"/>
              <w:bottom w:val="single" w:sz="8" w:space="0" w:color="AEAEAE"/>
              <w:right w:val="nil"/>
            </w:tcBorders>
            <w:shd w:val="clear" w:color="auto" w:fill="FFFFFF"/>
            <w:vAlign w:val="center"/>
          </w:tcPr>
          <w:p w:rsidR="006337DC" w:rsidRPr="007B1383" w:rsidRDefault="006337DC" w:rsidP="006337DC">
            <w:pPr>
              <w:rPr>
                <w:sz w:val="18"/>
                <w:szCs w:val="18"/>
              </w:rPr>
            </w:pPr>
          </w:p>
        </w:tc>
      </w:tr>
      <w:tr w:rsidR="006337DC" w:rsidRPr="007B1383" w:rsidTr="007B1383">
        <w:trPr>
          <w:cantSplit/>
          <w:trHeight w:val="317"/>
          <w:jc w:val="center"/>
        </w:trPr>
        <w:tc>
          <w:tcPr>
            <w:tcW w:w="823" w:type="dxa"/>
            <w:vMerge/>
            <w:tcBorders>
              <w:top w:val="single" w:sz="8" w:space="0" w:color="AEAEAE"/>
              <w:left w:val="nil"/>
              <w:bottom w:val="single" w:sz="8" w:space="0" w:color="152935"/>
              <w:right w:val="nil"/>
            </w:tcBorders>
            <w:shd w:val="clear" w:color="auto" w:fill="E0E0E0"/>
          </w:tcPr>
          <w:p w:rsidR="006337DC" w:rsidRPr="007B1383" w:rsidRDefault="006337DC" w:rsidP="006337DC">
            <w:pPr>
              <w:rPr>
                <w:sz w:val="18"/>
                <w:szCs w:val="18"/>
              </w:rPr>
            </w:pPr>
          </w:p>
        </w:tc>
        <w:tc>
          <w:tcPr>
            <w:tcW w:w="1082" w:type="dxa"/>
            <w:gridSpan w:val="2"/>
            <w:tcBorders>
              <w:top w:val="single" w:sz="8" w:space="0" w:color="AEAEAE"/>
              <w:left w:val="nil"/>
              <w:bottom w:val="single" w:sz="8" w:space="0" w:color="152935"/>
              <w:right w:val="nil"/>
            </w:tcBorders>
            <w:shd w:val="clear" w:color="auto" w:fill="E0E0E0"/>
          </w:tcPr>
          <w:p w:rsidR="006337DC" w:rsidRPr="007B1383" w:rsidRDefault="006337DC" w:rsidP="006337DC">
            <w:pPr>
              <w:rPr>
                <w:sz w:val="18"/>
                <w:szCs w:val="18"/>
              </w:rPr>
            </w:pPr>
            <w:r w:rsidRPr="007B1383">
              <w:rPr>
                <w:sz w:val="18"/>
                <w:szCs w:val="18"/>
              </w:rPr>
              <w:t>N</w:t>
            </w:r>
          </w:p>
        </w:tc>
        <w:tc>
          <w:tcPr>
            <w:tcW w:w="908" w:type="dxa"/>
            <w:tcBorders>
              <w:top w:val="single" w:sz="8" w:space="0" w:color="AEAEAE"/>
              <w:left w:val="nil"/>
              <w:bottom w:val="single" w:sz="8" w:space="0" w:color="152935"/>
              <w:right w:val="single" w:sz="8" w:space="0" w:color="E0E0E0"/>
            </w:tcBorders>
            <w:shd w:val="clear" w:color="auto" w:fill="FFFFFF"/>
          </w:tcPr>
          <w:p w:rsidR="006337DC" w:rsidRPr="007B1383" w:rsidRDefault="006337DC" w:rsidP="006337DC">
            <w:pPr>
              <w:rPr>
                <w:sz w:val="18"/>
                <w:szCs w:val="18"/>
              </w:rPr>
            </w:pPr>
            <w:r w:rsidRPr="007B1383">
              <w:rPr>
                <w:sz w:val="18"/>
                <w:szCs w:val="18"/>
              </w:rPr>
              <w:t>30</w:t>
            </w:r>
          </w:p>
        </w:tc>
        <w:tc>
          <w:tcPr>
            <w:tcW w:w="850" w:type="dxa"/>
            <w:tcBorders>
              <w:top w:val="single" w:sz="8" w:space="0" w:color="AEAEAE"/>
              <w:left w:val="single" w:sz="8" w:space="0" w:color="E0E0E0"/>
              <w:bottom w:val="single" w:sz="8" w:space="0" w:color="152935"/>
              <w:right w:val="single" w:sz="8" w:space="0" w:color="E0E0E0"/>
            </w:tcBorders>
            <w:shd w:val="clear" w:color="auto" w:fill="FFFFFF"/>
          </w:tcPr>
          <w:p w:rsidR="006337DC" w:rsidRPr="007B1383" w:rsidRDefault="006337DC" w:rsidP="006337DC">
            <w:pPr>
              <w:rPr>
                <w:sz w:val="18"/>
                <w:szCs w:val="18"/>
              </w:rPr>
            </w:pPr>
            <w:r w:rsidRPr="007B1383">
              <w:rPr>
                <w:sz w:val="18"/>
                <w:szCs w:val="18"/>
              </w:rPr>
              <w:t>30</w:t>
            </w:r>
          </w:p>
        </w:tc>
        <w:tc>
          <w:tcPr>
            <w:tcW w:w="1349" w:type="dxa"/>
            <w:gridSpan w:val="2"/>
            <w:tcBorders>
              <w:top w:val="single" w:sz="8" w:space="0" w:color="AEAEAE"/>
              <w:left w:val="single" w:sz="8" w:space="0" w:color="E0E0E0"/>
              <w:bottom w:val="single" w:sz="8" w:space="0" w:color="152935"/>
              <w:right w:val="nil"/>
            </w:tcBorders>
            <w:shd w:val="clear" w:color="auto" w:fill="FFFFFF"/>
          </w:tcPr>
          <w:p w:rsidR="006337DC" w:rsidRPr="007B1383" w:rsidRDefault="006337DC" w:rsidP="006337DC">
            <w:pPr>
              <w:rPr>
                <w:sz w:val="18"/>
                <w:szCs w:val="18"/>
              </w:rPr>
            </w:pPr>
            <w:r w:rsidRPr="007B1383">
              <w:rPr>
                <w:sz w:val="18"/>
                <w:szCs w:val="18"/>
              </w:rPr>
              <w:t>30</w:t>
            </w:r>
          </w:p>
        </w:tc>
      </w:tr>
      <w:tr w:rsidR="006337DC" w:rsidRPr="007B1383" w:rsidTr="007B1383">
        <w:trPr>
          <w:cantSplit/>
          <w:trHeight w:val="301"/>
          <w:jc w:val="center"/>
        </w:trPr>
        <w:tc>
          <w:tcPr>
            <w:tcW w:w="5012" w:type="dxa"/>
            <w:gridSpan w:val="7"/>
            <w:tcBorders>
              <w:top w:val="nil"/>
              <w:left w:val="nil"/>
              <w:bottom w:val="nil"/>
              <w:right w:val="nil"/>
            </w:tcBorders>
            <w:shd w:val="clear" w:color="auto" w:fill="FFFFFF"/>
          </w:tcPr>
          <w:p w:rsidR="006337DC" w:rsidRPr="007B1383" w:rsidRDefault="006337DC" w:rsidP="007B1383">
            <w:pPr>
              <w:ind w:right="365"/>
              <w:rPr>
                <w:sz w:val="18"/>
                <w:szCs w:val="18"/>
              </w:rPr>
            </w:pPr>
            <w:r w:rsidRPr="007B1383">
              <w:rPr>
                <w:sz w:val="18"/>
                <w:szCs w:val="18"/>
              </w:rPr>
              <w:t>**. Correlation is significant at the 0.01 level (1-tailed).</w:t>
            </w:r>
          </w:p>
          <w:p w:rsidR="003D527D" w:rsidRPr="007B1383" w:rsidRDefault="003D527D" w:rsidP="007B1383">
            <w:pPr>
              <w:rPr>
                <w:sz w:val="18"/>
                <w:szCs w:val="18"/>
              </w:rPr>
            </w:pPr>
            <w:r w:rsidRPr="007B1383">
              <w:rPr>
                <w:sz w:val="18"/>
                <w:szCs w:val="18"/>
              </w:rPr>
              <w:t>Sumber : Data yang telah diolah peneliti (2022)</w:t>
            </w:r>
          </w:p>
          <w:p w:rsidR="00006F6D" w:rsidRPr="007B1383" w:rsidRDefault="00006F6D" w:rsidP="006337DC">
            <w:pPr>
              <w:rPr>
                <w:sz w:val="18"/>
                <w:szCs w:val="18"/>
              </w:rPr>
            </w:pPr>
          </w:p>
        </w:tc>
      </w:tr>
    </w:tbl>
    <w:p w:rsidR="00006F6D" w:rsidRPr="00A74BB4" w:rsidRDefault="00006F6D" w:rsidP="00006F6D">
      <w:pPr>
        <w:rPr>
          <w:sz w:val="24"/>
          <w:szCs w:val="24"/>
        </w:rPr>
      </w:pPr>
      <w:r w:rsidRPr="00A74BB4">
        <w:rPr>
          <w:sz w:val="24"/>
          <w:szCs w:val="24"/>
        </w:rPr>
        <w:t>Berdasarkan tabel diatas nilai sig. (1-</w:t>
      </w:r>
      <w:r w:rsidRPr="00A74BB4">
        <w:rPr>
          <w:i/>
          <w:sz w:val="24"/>
          <w:szCs w:val="24"/>
        </w:rPr>
        <w:t>tailed</w:t>
      </w:r>
      <w:r w:rsidRPr="00A74BB4">
        <w:rPr>
          <w:sz w:val="24"/>
          <w:szCs w:val="24"/>
        </w:rPr>
        <w:t xml:space="preserve">) adalah 0,00 lebih kecil dari 0,05 sesuai dengan ketentuan berarti ada korelasi yang positif dan signifikan antara motivasi dengan lingkungan kerja, dimana nilai </w:t>
      </w:r>
      <w:r w:rsidRPr="00A74BB4">
        <w:rPr>
          <w:i/>
          <w:sz w:val="24"/>
          <w:szCs w:val="24"/>
        </w:rPr>
        <w:t>pearson correlation</w:t>
      </w:r>
      <w:r w:rsidRPr="00A74BB4">
        <w:rPr>
          <w:sz w:val="24"/>
          <w:szCs w:val="24"/>
        </w:rPr>
        <w:t xml:space="preserve"> variabel kompetensi motivasi karyawan menunjukkan sebesar 0,562 apabila dilihat berdasarkan pedoman koefisien korelasi yang memiliki hubungan tingkat kategori kuat, artinya motivasi karyawan memiliki hubungan yang kuat terhadap kinerja karyawan dan memiliki linear positif, artinya adalah jika ada peningkatan pada motivasi karyawan maka kinerja karyawan juga dipastikan akan ikut meningkat.</w:t>
      </w:r>
    </w:p>
    <w:p w:rsidR="00006F6D" w:rsidRPr="00A74BB4" w:rsidRDefault="00006F6D" w:rsidP="00006F6D">
      <w:pPr>
        <w:ind w:firstLine="425"/>
        <w:rPr>
          <w:sz w:val="24"/>
          <w:szCs w:val="24"/>
        </w:rPr>
      </w:pPr>
      <w:r w:rsidRPr="00A74BB4">
        <w:rPr>
          <w:sz w:val="24"/>
          <w:szCs w:val="24"/>
        </w:rPr>
        <w:t>Berdasarkan tabel diatas nilai sig. (1-</w:t>
      </w:r>
      <w:r w:rsidRPr="00A74BB4">
        <w:rPr>
          <w:i/>
          <w:sz w:val="24"/>
          <w:szCs w:val="24"/>
        </w:rPr>
        <w:t>tailed</w:t>
      </w:r>
      <w:r w:rsidRPr="00A74BB4">
        <w:rPr>
          <w:sz w:val="24"/>
          <w:szCs w:val="24"/>
        </w:rPr>
        <w:t xml:space="preserve">) adalah 0,00 lebih kecil dari 0,05 sesuai dengan ketentuan berarti ada korelasi yang positif dan signifikan antara lingkungan kerja karyawan dengan kinerja karyawan, dimana nilai </w:t>
      </w:r>
      <w:r w:rsidRPr="00A74BB4">
        <w:rPr>
          <w:i/>
          <w:sz w:val="24"/>
          <w:szCs w:val="24"/>
        </w:rPr>
        <w:t>pearson correlation</w:t>
      </w:r>
      <w:r w:rsidRPr="00A74BB4">
        <w:rPr>
          <w:sz w:val="24"/>
          <w:szCs w:val="24"/>
        </w:rPr>
        <w:t xml:space="preserve"> variabel lingkungan kerja menunjukkan sebesar 0,697, apabila dilihat berdasarkan pedoman koefisien korelasi yang memiliki hubungan tingkat kategori sangat kuat, artinya lingkungan kerja karyawan memiliki hubungan yang sangat kuat terhadap kinerja karyawan dan memiliki linear positif, artinya adalah jika ada peningkatan pada lingkungan kerja karyawan maka kinerja karyawan dipastikan akan ikut meningkat.</w:t>
      </w:r>
    </w:p>
    <w:p w:rsidR="00006F6D" w:rsidRPr="00A74BB4" w:rsidRDefault="00006F6D" w:rsidP="00E07913">
      <w:pPr>
        <w:rPr>
          <w:sz w:val="24"/>
          <w:szCs w:val="24"/>
        </w:rPr>
      </w:pPr>
    </w:p>
    <w:p w:rsidR="00006F6D" w:rsidRPr="00A74BB4" w:rsidRDefault="00006F6D" w:rsidP="006166E5">
      <w:pPr>
        <w:rPr>
          <w:b/>
          <w:bCs/>
          <w:sz w:val="24"/>
          <w:szCs w:val="24"/>
        </w:rPr>
      </w:pPr>
      <w:r w:rsidRPr="00A74BB4">
        <w:rPr>
          <w:b/>
          <w:bCs/>
          <w:sz w:val="24"/>
          <w:szCs w:val="24"/>
        </w:rPr>
        <w:t xml:space="preserve">Statistik Deskriptif </w:t>
      </w:r>
    </w:p>
    <w:p w:rsidR="00006F6D" w:rsidRDefault="00006F6D" w:rsidP="006166E5">
      <w:pPr>
        <w:rPr>
          <w:sz w:val="24"/>
          <w:szCs w:val="24"/>
        </w:rPr>
      </w:pPr>
      <w:r w:rsidRPr="00A74BB4">
        <w:rPr>
          <w:sz w:val="24"/>
          <w:szCs w:val="24"/>
        </w:rPr>
        <w:t xml:space="preserve">Statistik deskriptif digunakan untuk mengetahui deskripsi suatu data yang dilihat dari nilai maksimum, nilai minimum,nilai rata-rata (mean) dan standar deviasi yang dihasilkan dari variabel penelitian </w:t>
      </w:r>
      <w:r w:rsidRPr="00A74BB4">
        <w:rPr>
          <w:sz w:val="24"/>
          <w:szCs w:val="24"/>
        </w:rPr>
        <w:fldChar w:fldCharType="begin" w:fldLock="1"/>
      </w:r>
      <w:r w:rsidRPr="00A74BB4">
        <w:rPr>
          <w:sz w:val="24"/>
          <w:szCs w:val="24"/>
        </w:rPr>
        <w:instrText>ADDIN CSL_CITATION {"citationItems":[{"id":"ITEM-1","itemData":{"author":[{"dropping-particle":"","family":"Shakuntala","given":"Bethari","non-dropping-particle":"","parse-names":false,"suffix":""},{"dropping-particle":"","family":"Suzan","given":"Leny","non-dropping-particle":"","parse-names":false,"suffix":""}],"container-title":"YUME : Journal of Management","id":"ITEM-1","issue":"3","issued":{"date-parts":[["2022"]]},"page":"29-39","title":"Pengaruh Tingkat Pendidikan , Skala Usaha , dan Pengetahuan Akuntansi terhadap Penggunaan Informasi Akuntansi ( Survei pada UMKM Binaan Sektor Makanan dan Minuman di Kecamatan Bekasi Selatan 2022 )","type":"article-journal","volume":"5"},"uris":["http://www.mendeley.com/documents/?uuid=12c9e6f2-b11d-4aa8-ac8d-1e218db1c112","http://www.mendeley.com/documents/?uuid=b9167d5c-8d20-4dc0-a758-5054612c3fc7"]}],"mendeley":{"formattedCitation":"(Shakuntala &amp; Suzan, 2022)","plainTextFormattedCitation":"(Shakuntala &amp; Suzan, 2022)","previouslyFormattedCitation":"(Shakuntala &amp; Suzan, 2022)"},"properties":{"noteIndex":0},"schema":"https://github.com/citation-style-language/schema/raw/master/csl-citation.json"}</w:instrText>
      </w:r>
      <w:r w:rsidRPr="00A74BB4">
        <w:rPr>
          <w:sz w:val="24"/>
          <w:szCs w:val="24"/>
        </w:rPr>
        <w:fldChar w:fldCharType="separate"/>
      </w:r>
      <w:r w:rsidRPr="00A74BB4">
        <w:rPr>
          <w:noProof/>
          <w:sz w:val="24"/>
          <w:szCs w:val="24"/>
        </w:rPr>
        <w:t>(Shakuntala &amp; Suzan, 2022)</w:t>
      </w:r>
      <w:r w:rsidRPr="00A74BB4">
        <w:rPr>
          <w:sz w:val="24"/>
          <w:szCs w:val="24"/>
        </w:rPr>
        <w:fldChar w:fldCharType="end"/>
      </w:r>
    </w:p>
    <w:p w:rsidR="003D527D" w:rsidRDefault="003D527D" w:rsidP="006166E5">
      <w:pPr>
        <w:rPr>
          <w:sz w:val="24"/>
          <w:szCs w:val="24"/>
        </w:rPr>
      </w:pPr>
    </w:p>
    <w:p w:rsidR="003C1170" w:rsidRDefault="003C1170" w:rsidP="006166E5">
      <w:pPr>
        <w:rPr>
          <w:sz w:val="24"/>
          <w:szCs w:val="24"/>
        </w:rPr>
      </w:pPr>
    </w:p>
    <w:p w:rsidR="003C1170" w:rsidRDefault="003C1170" w:rsidP="006166E5">
      <w:pPr>
        <w:rPr>
          <w:sz w:val="24"/>
          <w:szCs w:val="24"/>
        </w:rPr>
      </w:pPr>
    </w:p>
    <w:p w:rsidR="003C1170" w:rsidRDefault="003C1170" w:rsidP="006166E5">
      <w:pPr>
        <w:rPr>
          <w:sz w:val="24"/>
          <w:szCs w:val="24"/>
        </w:rPr>
      </w:pPr>
    </w:p>
    <w:p w:rsidR="003C1170" w:rsidRDefault="003C1170" w:rsidP="006166E5">
      <w:pPr>
        <w:rPr>
          <w:sz w:val="24"/>
          <w:szCs w:val="24"/>
        </w:rPr>
      </w:pPr>
    </w:p>
    <w:p w:rsidR="003C1170" w:rsidRDefault="003C1170" w:rsidP="006166E5">
      <w:pPr>
        <w:rPr>
          <w:sz w:val="24"/>
          <w:szCs w:val="24"/>
        </w:rPr>
      </w:pPr>
    </w:p>
    <w:p w:rsidR="00006F6D" w:rsidRPr="00A74BB4" w:rsidRDefault="003D527D" w:rsidP="003D527D">
      <w:pPr>
        <w:jc w:val="center"/>
        <w:rPr>
          <w:sz w:val="24"/>
          <w:szCs w:val="24"/>
        </w:rPr>
      </w:pPr>
      <w:r>
        <w:rPr>
          <w:sz w:val="24"/>
          <w:szCs w:val="24"/>
        </w:rPr>
        <w:t>Tabel 8</w:t>
      </w:r>
    </w:p>
    <w:tbl>
      <w:tblPr>
        <w:tblW w:w="5850" w:type="pct"/>
        <w:jc w:val="righ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2449"/>
        <w:gridCol w:w="693"/>
        <w:gridCol w:w="1978"/>
        <w:gridCol w:w="2047"/>
        <w:gridCol w:w="1661"/>
        <w:gridCol w:w="1932"/>
      </w:tblGrid>
      <w:tr w:rsidR="00006F6D" w:rsidRPr="00A74BB4" w:rsidTr="00E07913">
        <w:trPr>
          <w:cantSplit/>
          <w:trHeight w:val="246"/>
          <w:jc w:val="right"/>
        </w:trPr>
        <w:tc>
          <w:tcPr>
            <w:tcW w:w="5000" w:type="pct"/>
            <w:gridSpan w:val="6"/>
            <w:tcBorders>
              <w:top w:val="nil"/>
              <w:left w:val="nil"/>
              <w:bottom w:val="nil"/>
              <w:right w:val="nil"/>
            </w:tcBorders>
            <w:shd w:val="clear" w:color="auto" w:fill="FFFFFF"/>
            <w:vAlign w:val="center"/>
          </w:tcPr>
          <w:p w:rsidR="00006F6D" w:rsidRPr="00A74BB4" w:rsidRDefault="00006F6D" w:rsidP="00FB5C19">
            <w:pPr>
              <w:adjustRightInd w:val="0"/>
              <w:ind w:left="60" w:right="60"/>
              <w:jc w:val="center"/>
              <w:rPr>
                <w:sz w:val="24"/>
                <w:szCs w:val="24"/>
              </w:rPr>
            </w:pPr>
            <w:r w:rsidRPr="00A74BB4">
              <w:rPr>
                <w:sz w:val="24"/>
                <w:szCs w:val="24"/>
              </w:rPr>
              <w:t>Descriptive Statistics</w:t>
            </w:r>
          </w:p>
        </w:tc>
      </w:tr>
      <w:tr w:rsidR="00E07913" w:rsidRPr="00A74BB4" w:rsidTr="00E07913">
        <w:trPr>
          <w:cantSplit/>
          <w:trHeight w:val="491"/>
          <w:jc w:val="right"/>
        </w:trPr>
        <w:tc>
          <w:tcPr>
            <w:tcW w:w="1138" w:type="pct"/>
            <w:tcBorders>
              <w:top w:val="nil"/>
              <w:left w:val="nil"/>
              <w:bottom w:val="single" w:sz="8" w:space="0" w:color="152935"/>
              <w:right w:val="nil"/>
            </w:tcBorders>
            <w:shd w:val="clear" w:color="auto" w:fill="FFFFFF"/>
            <w:vAlign w:val="bottom"/>
          </w:tcPr>
          <w:p w:rsidR="00006F6D" w:rsidRPr="00A74BB4" w:rsidRDefault="00006F6D" w:rsidP="00FB5C19">
            <w:pPr>
              <w:adjustRightInd w:val="0"/>
              <w:rPr>
                <w:sz w:val="24"/>
                <w:szCs w:val="24"/>
              </w:rPr>
            </w:pPr>
          </w:p>
        </w:tc>
        <w:tc>
          <w:tcPr>
            <w:tcW w:w="322" w:type="pct"/>
            <w:tcBorders>
              <w:top w:val="nil"/>
              <w:left w:val="nil"/>
              <w:bottom w:val="single" w:sz="8" w:space="0" w:color="152935"/>
              <w:right w:val="single" w:sz="8" w:space="0" w:color="E0E0E0"/>
            </w:tcBorders>
            <w:shd w:val="clear" w:color="auto" w:fill="FFFFFF"/>
            <w:vAlign w:val="bottom"/>
          </w:tcPr>
          <w:p w:rsidR="00006F6D" w:rsidRPr="00A74BB4" w:rsidRDefault="00006F6D" w:rsidP="00FB5C19">
            <w:pPr>
              <w:adjustRightInd w:val="0"/>
              <w:ind w:left="60" w:right="60"/>
              <w:jc w:val="center"/>
              <w:rPr>
                <w:sz w:val="24"/>
                <w:szCs w:val="24"/>
              </w:rPr>
            </w:pPr>
            <w:r w:rsidRPr="00A74BB4">
              <w:rPr>
                <w:sz w:val="24"/>
                <w:szCs w:val="24"/>
              </w:rPr>
              <w:t>N</w:t>
            </w:r>
          </w:p>
        </w:tc>
        <w:tc>
          <w:tcPr>
            <w:tcW w:w="919" w:type="pct"/>
            <w:tcBorders>
              <w:top w:val="nil"/>
              <w:left w:val="single" w:sz="8" w:space="0" w:color="E0E0E0"/>
              <w:bottom w:val="single" w:sz="8" w:space="0" w:color="152935"/>
              <w:right w:val="single" w:sz="8" w:space="0" w:color="E0E0E0"/>
            </w:tcBorders>
            <w:shd w:val="clear" w:color="auto" w:fill="FFFFFF"/>
            <w:vAlign w:val="bottom"/>
          </w:tcPr>
          <w:p w:rsidR="00006F6D" w:rsidRPr="00A74BB4" w:rsidRDefault="00006F6D" w:rsidP="00FB5C19">
            <w:pPr>
              <w:adjustRightInd w:val="0"/>
              <w:ind w:left="60" w:right="60"/>
              <w:jc w:val="center"/>
              <w:rPr>
                <w:sz w:val="24"/>
                <w:szCs w:val="24"/>
              </w:rPr>
            </w:pPr>
            <w:r w:rsidRPr="00A74BB4">
              <w:rPr>
                <w:sz w:val="24"/>
                <w:szCs w:val="24"/>
              </w:rPr>
              <w:t>Minimum</w:t>
            </w:r>
          </w:p>
        </w:tc>
        <w:tc>
          <w:tcPr>
            <w:tcW w:w="951" w:type="pct"/>
            <w:tcBorders>
              <w:top w:val="nil"/>
              <w:left w:val="single" w:sz="8" w:space="0" w:color="E0E0E0"/>
              <w:bottom w:val="single" w:sz="8" w:space="0" w:color="152935"/>
              <w:right w:val="single" w:sz="8" w:space="0" w:color="E0E0E0"/>
            </w:tcBorders>
            <w:shd w:val="clear" w:color="auto" w:fill="FFFFFF"/>
            <w:vAlign w:val="bottom"/>
          </w:tcPr>
          <w:p w:rsidR="00006F6D" w:rsidRPr="00A74BB4" w:rsidRDefault="00006F6D" w:rsidP="00FB5C19">
            <w:pPr>
              <w:adjustRightInd w:val="0"/>
              <w:ind w:left="60" w:right="60"/>
              <w:jc w:val="center"/>
              <w:rPr>
                <w:sz w:val="24"/>
                <w:szCs w:val="24"/>
              </w:rPr>
            </w:pPr>
            <w:r w:rsidRPr="00A74BB4">
              <w:rPr>
                <w:sz w:val="24"/>
                <w:szCs w:val="24"/>
              </w:rPr>
              <w:t>Maximum</w:t>
            </w:r>
          </w:p>
        </w:tc>
        <w:tc>
          <w:tcPr>
            <w:tcW w:w="772" w:type="pct"/>
            <w:tcBorders>
              <w:top w:val="nil"/>
              <w:left w:val="single" w:sz="8" w:space="0" w:color="E0E0E0"/>
              <w:bottom w:val="single" w:sz="8" w:space="0" w:color="152935"/>
              <w:right w:val="single" w:sz="8" w:space="0" w:color="E0E0E0"/>
            </w:tcBorders>
            <w:shd w:val="clear" w:color="auto" w:fill="FFFFFF"/>
            <w:vAlign w:val="bottom"/>
          </w:tcPr>
          <w:p w:rsidR="00006F6D" w:rsidRPr="00A74BB4" w:rsidRDefault="00006F6D" w:rsidP="00FB5C19">
            <w:pPr>
              <w:adjustRightInd w:val="0"/>
              <w:ind w:left="60" w:right="60"/>
              <w:jc w:val="center"/>
              <w:rPr>
                <w:sz w:val="24"/>
                <w:szCs w:val="24"/>
              </w:rPr>
            </w:pPr>
            <w:r w:rsidRPr="00A74BB4">
              <w:rPr>
                <w:sz w:val="24"/>
                <w:szCs w:val="24"/>
              </w:rPr>
              <w:t>Mean</w:t>
            </w:r>
          </w:p>
        </w:tc>
        <w:tc>
          <w:tcPr>
            <w:tcW w:w="898" w:type="pct"/>
            <w:tcBorders>
              <w:top w:val="nil"/>
              <w:left w:val="single" w:sz="8" w:space="0" w:color="E0E0E0"/>
              <w:bottom w:val="single" w:sz="8" w:space="0" w:color="152935"/>
              <w:right w:val="nil"/>
            </w:tcBorders>
            <w:shd w:val="clear" w:color="auto" w:fill="FFFFFF"/>
            <w:vAlign w:val="bottom"/>
          </w:tcPr>
          <w:p w:rsidR="00E07913" w:rsidRPr="00A74BB4" w:rsidRDefault="00006F6D" w:rsidP="00FB5C19">
            <w:pPr>
              <w:adjustRightInd w:val="0"/>
              <w:ind w:left="60" w:right="60"/>
              <w:jc w:val="center"/>
              <w:rPr>
                <w:sz w:val="24"/>
                <w:szCs w:val="24"/>
              </w:rPr>
            </w:pPr>
            <w:r w:rsidRPr="00A74BB4">
              <w:rPr>
                <w:sz w:val="24"/>
                <w:szCs w:val="24"/>
              </w:rPr>
              <w:t xml:space="preserve">Std. </w:t>
            </w:r>
          </w:p>
          <w:p w:rsidR="00006F6D" w:rsidRPr="00A74BB4" w:rsidRDefault="00006F6D" w:rsidP="00FB5C19">
            <w:pPr>
              <w:adjustRightInd w:val="0"/>
              <w:ind w:left="60" w:right="60"/>
              <w:jc w:val="center"/>
              <w:rPr>
                <w:sz w:val="24"/>
                <w:szCs w:val="24"/>
              </w:rPr>
            </w:pPr>
            <w:r w:rsidRPr="00A74BB4">
              <w:rPr>
                <w:sz w:val="24"/>
                <w:szCs w:val="24"/>
              </w:rPr>
              <w:t>Deviation</w:t>
            </w:r>
          </w:p>
        </w:tc>
      </w:tr>
      <w:tr w:rsidR="00E07913" w:rsidRPr="00A74BB4" w:rsidTr="00E07913">
        <w:trPr>
          <w:cantSplit/>
          <w:trHeight w:val="246"/>
          <w:jc w:val="right"/>
        </w:trPr>
        <w:tc>
          <w:tcPr>
            <w:tcW w:w="1138" w:type="pct"/>
            <w:tcBorders>
              <w:top w:val="single" w:sz="8" w:space="0" w:color="152935"/>
              <w:left w:val="nil"/>
              <w:bottom w:val="single" w:sz="8" w:space="0" w:color="AEAEAE"/>
              <w:right w:val="nil"/>
            </w:tcBorders>
            <w:shd w:val="clear" w:color="auto" w:fill="E0E0E0"/>
          </w:tcPr>
          <w:p w:rsidR="00006F6D" w:rsidRPr="00A74BB4" w:rsidRDefault="00006F6D" w:rsidP="00FB5C19">
            <w:pPr>
              <w:adjustRightInd w:val="0"/>
              <w:ind w:left="60" w:right="60"/>
              <w:rPr>
                <w:sz w:val="24"/>
                <w:szCs w:val="24"/>
              </w:rPr>
            </w:pPr>
            <w:r w:rsidRPr="00A74BB4">
              <w:rPr>
                <w:sz w:val="24"/>
                <w:szCs w:val="24"/>
              </w:rPr>
              <w:t>Motivation</w:t>
            </w:r>
          </w:p>
        </w:tc>
        <w:tc>
          <w:tcPr>
            <w:tcW w:w="322" w:type="pct"/>
            <w:tcBorders>
              <w:top w:val="single" w:sz="8" w:space="0" w:color="152935"/>
              <w:left w:val="nil"/>
              <w:bottom w:val="single" w:sz="8" w:space="0" w:color="AEAEAE"/>
              <w:right w:val="single" w:sz="8" w:space="0" w:color="E0E0E0"/>
            </w:tcBorders>
            <w:shd w:val="clear" w:color="auto" w:fill="FFFFFF"/>
          </w:tcPr>
          <w:p w:rsidR="00006F6D" w:rsidRPr="00A74BB4" w:rsidRDefault="00006F6D" w:rsidP="00FB5C19">
            <w:pPr>
              <w:adjustRightInd w:val="0"/>
              <w:ind w:left="60" w:right="60"/>
              <w:jc w:val="right"/>
              <w:rPr>
                <w:sz w:val="24"/>
                <w:szCs w:val="24"/>
              </w:rPr>
            </w:pPr>
            <w:r w:rsidRPr="00A74BB4">
              <w:rPr>
                <w:sz w:val="24"/>
                <w:szCs w:val="24"/>
              </w:rPr>
              <w:t>30</w:t>
            </w:r>
          </w:p>
        </w:tc>
        <w:tc>
          <w:tcPr>
            <w:tcW w:w="919" w:type="pct"/>
            <w:tcBorders>
              <w:top w:val="single" w:sz="8" w:space="0" w:color="152935"/>
              <w:left w:val="single" w:sz="8" w:space="0" w:color="E0E0E0"/>
              <w:bottom w:val="single" w:sz="8" w:space="0" w:color="AEAEAE"/>
              <w:right w:val="single" w:sz="8" w:space="0" w:color="E0E0E0"/>
            </w:tcBorders>
            <w:shd w:val="clear" w:color="auto" w:fill="FFFFFF"/>
          </w:tcPr>
          <w:p w:rsidR="00006F6D" w:rsidRPr="00A74BB4" w:rsidRDefault="00006F6D" w:rsidP="00FB5C19">
            <w:pPr>
              <w:adjustRightInd w:val="0"/>
              <w:ind w:left="60" w:right="60"/>
              <w:jc w:val="right"/>
              <w:rPr>
                <w:sz w:val="24"/>
                <w:szCs w:val="24"/>
              </w:rPr>
            </w:pPr>
            <w:r w:rsidRPr="00A74BB4">
              <w:rPr>
                <w:sz w:val="24"/>
                <w:szCs w:val="24"/>
              </w:rPr>
              <w:t>41.00</w:t>
            </w:r>
          </w:p>
        </w:tc>
        <w:tc>
          <w:tcPr>
            <w:tcW w:w="951" w:type="pct"/>
            <w:tcBorders>
              <w:top w:val="single" w:sz="8" w:space="0" w:color="152935"/>
              <w:left w:val="single" w:sz="8" w:space="0" w:color="E0E0E0"/>
              <w:bottom w:val="single" w:sz="8" w:space="0" w:color="AEAEAE"/>
              <w:right w:val="single" w:sz="8" w:space="0" w:color="E0E0E0"/>
            </w:tcBorders>
            <w:shd w:val="clear" w:color="auto" w:fill="FFFFFF"/>
          </w:tcPr>
          <w:p w:rsidR="00006F6D" w:rsidRPr="00A74BB4" w:rsidRDefault="00006F6D" w:rsidP="00FB5C19">
            <w:pPr>
              <w:adjustRightInd w:val="0"/>
              <w:ind w:left="60" w:right="60"/>
              <w:jc w:val="right"/>
              <w:rPr>
                <w:sz w:val="24"/>
                <w:szCs w:val="24"/>
              </w:rPr>
            </w:pPr>
            <w:r w:rsidRPr="00A74BB4">
              <w:rPr>
                <w:sz w:val="24"/>
                <w:szCs w:val="24"/>
              </w:rPr>
              <w:t>59.00</w:t>
            </w:r>
          </w:p>
        </w:tc>
        <w:tc>
          <w:tcPr>
            <w:tcW w:w="772" w:type="pct"/>
            <w:tcBorders>
              <w:top w:val="single" w:sz="8" w:space="0" w:color="152935"/>
              <w:left w:val="single" w:sz="8" w:space="0" w:color="E0E0E0"/>
              <w:bottom w:val="single" w:sz="8" w:space="0" w:color="AEAEAE"/>
              <w:right w:val="single" w:sz="8" w:space="0" w:color="E0E0E0"/>
            </w:tcBorders>
            <w:shd w:val="clear" w:color="auto" w:fill="FFFFFF"/>
          </w:tcPr>
          <w:p w:rsidR="00006F6D" w:rsidRPr="00A74BB4" w:rsidRDefault="00006F6D" w:rsidP="00FB5C19">
            <w:pPr>
              <w:adjustRightInd w:val="0"/>
              <w:ind w:left="60" w:right="60"/>
              <w:jc w:val="right"/>
              <w:rPr>
                <w:sz w:val="24"/>
                <w:szCs w:val="24"/>
              </w:rPr>
            </w:pPr>
            <w:r w:rsidRPr="00A74BB4">
              <w:rPr>
                <w:sz w:val="24"/>
                <w:szCs w:val="24"/>
              </w:rPr>
              <w:t>48.8667</w:t>
            </w:r>
          </w:p>
        </w:tc>
        <w:tc>
          <w:tcPr>
            <w:tcW w:w="898" w:type="pct"/>
            <w:tcBorders>
              <w:top w:val="single" w:sz="8" w:space="0" w:color="152935"/>
              <w:left w:val="single" w:sz="8" w:space="0" w:color="E0E0E0"/>
              <w:bottom w:val="single" w:sz="8" w:space="0" w:color="AEAEAE"/>
              <w:right w:val="nil"/>
            </w:tcBorders>
            <w:shd w:val="clear" w:color="auto" w:fill="FFFFFF"/>
          </w:tcPr>
          <w:p w:rsidR="00006F6D" w:rsidRPr="00A74BB4" w:rsidRDefault="00006F6D" w:rsidP="00FB5C19">
            <w:pPr>
              <w:adjustRightInd w:val="0"/>
              <w:ind w:left="60" w:right="60"/>
              <w:jc w:val="right"/>
              <w:rPr>
                <w:sz w:val="24"/>
                <w:szCs w:val="24"/>
              </w:rPr>
            </w:pPr>
            <w:r w:rsidRPr="00A74BB4">
              <w:rPr>
                <w:sz w:val="24"/>
                <w:szCs w:val="24"/>
              </w:rPr>
              <w:t>4.98088</w:t>
            </w:r>
          </w:p>
        </w:tc>
      </w:tr>
      <w:tr w:rsidR="00E07913" w:rsidRPr="00A74BB4" w:rsidTr="00E07913">
        <w:trPr>
          <w:cantSplit/>
          <w:trHeight w:val="246"/>
          <w:jc w:val="right"/>
        </w:trPr>
        <w:tc>
          <w:tcPr>
            <w:tcW w:w="1138" w:type="pct"/>
            <w:tcBorders>
              <w:top w:val="single" w:sz="8" w:space="0" w:color="AEAEAE"/>
              <w:left w:val="nil"/>
              <w:bottom w:val="single" w:sz="8" w:space="0" w:color="AEAEAE"/>
              <w:right w:val="nil"/>
            </w:tcBorders>
            <w:shd w:val="clear" w:color="auto" w:fill="E0E0E0"/>
          </w:tcPr>
          <w:p w:rsidR="00006F6D" w:rsidRPr="00A74BB4" w:rsidRDefault="00006F6D" w:rsidP="00FB5C19">
            <w:pPr>
              <w:adjustRightInd w:val="0"/>
              <w:ind w:left="60" w:right="60"/>
              <w:rPr>
                <w:sz w:val="24"/>
                <w:szCs w:val="24"/>
              </w:rPr>
            </w:pPr>
            <w:r w:rsidRPr="00A74BB4">
              <w:rPr>
                <w:sz w:val="24"/>
                <w:szCs w:val="24"/>
              </w:rPr>
              <w:t>Work</w:t>
            </w:r>
          </w:p>
          <w:p w:rsidR="00006F6D" w:rsidRPr="00A74BB4" w:rsidRDefault="00006F6D" w:rsidP="00FB5C19">
            <w:pPr>
              <w:adjustRightInd w:val="0"/>
              <w:ind w:left="60" w:right="60"/>
              <w:rPr>
                <w:sz w:val="24"/>
                <w:szCs w:val="24"/>
              </w:rPr>
            </w:pPr>
            <w:r w:rsidRPr="00A74BB4">
              <w:rPr>
                <w:sz w:val="24"/>
                <w:szCs w:val="24"/>
              </w:rPr>
              <w:t>Environment</w:t>
            </w:r>
          </w:p>
        </w:tc>
        <w:tc>
          <w:tcPr>
            <w:tcW w:w="322" w:type="pct"/>
            <w:tcBorders>
              <w:top w:val="single" w:sz="8" w:space="0" w:color="AEAEAE"/>
              <w:left w:val="nil"/>
              <w:bottom w:val="single" w:sz="8" w:space="0" w:color="AEAEAE"/>
              <w:right w:val="single" w:sz="8" w:space="0" w:color="E0E0E0"/>
            </w:tcBorders>
            <w:shd w:val="clear" w:color="auto" w:fill="FFFFFF"/>
          </w:tcPr>
          <w:p w:rsidR="00006F6D" w:rsidRPr="00A74BB4" w:rsidRDefault="00006F6D" w:rsidP="00FB5C19">
            <w:pPr>
              <w:adjustRightInd w:val="0"/>
              <w:ind w:left="60" w:right="60"/>
              <w:jc w:val="right"/>
              <w:rPr>
                <w:sz w:val="24"/>
                <w:szCs w:val="24"/>
              </w:rPr>
            </w:pPr>
            <w:r w:rsidRPr="00A74BB4">
              <w:rPr>
                <w:sz w:val="24"/>
                <w:szCs w:val="24"/>
              </w:rPr>
              <w:t>30</w:t>
            </w:r>
          </w:p>
        </w:tc>
        <w:tc>
          <w:tcPr>
            <w:tcW w:w="919" w:type="pct"/>
            <w:tcBorders>
              <w:top w:val="single" w:sz="8" w:space="0" w:color="AEAEAE"/>
              <w:left w:val="single" w:sz="8" w:space="0" w:color="E0E0E0"/>
              <w:bottom w:val="single" w:sz="8" w:space="0" w:color="AEAEAE"/>
              <w:right w:val="single" w:sz="8" w:space="0" w:color="E0E0E0"/>
            </w:tcBorders>
            <w:shd w:val="clear" w:color="auto" w:fill="FFFFFF"/>
          </w:tcPr>
          <w:p w:rsidR="00006F6D" w:rsidRPr="00A74BB4" w:rsidRDefault="00006F6D" w:rsidP="00FB5C19">
            <w:pPr>
              <w:adjustRightInd w:val="0"/>
              <w:ind w:left="60" w:right="60"/>
              <w:jc w:val="right"/>
              <w:rPr>
                <w:sz w:val="24"/>
                <w:szCs w:val="24"/>
              </w:rPr>
            </w:pPr>
            <w:r w:rsidRPr="00A74BB4">
              <w:rPr>
                <w:sz w:val="24"/>
                <w:szCs w:val="24"/>
              </w:rPr>
              <w:t>65.00</w:t>
            </w:r>
          </w:p>
        </w:tc>
        <w:tc>
          <w:tcPr>
            <w:tcW w:w="951" w:type="pct"/>
            <w:tcBorders>
              <w:top w:val="single" w:sz="8" w:space="0" w:color="AEAEAE"/>
              <w:left w:val="single" w:sz="8" w:space="0" w:color="E0E0E0"/>
              <w:bottom w:val="single" w:sz="8" w:space="0" w:color="AEAEAE"/>
              <w:right w:val="single" w:sz="8" w:space="0" w:color="E0E0E0"/>
            </w:tcBorders>
            <w:shd w:val="clear" w:color="auto" w:fill="FFFFFF"/>
          </w:tcPr>
          <w:p w:rsidR="00006F6D" w:rsidRPr="00A74BB4" w:rsidRDefault="00006F6D" w:rsidP="00FB5C19">
            <w:pPr>
              <w:adjustRightInd w:val="0"/>
              <w:ind w:left="60" w:right="60"/>
              <w:jc w:val="right"/>
              <w:rPr>
                <w:sz w:val="24"/>
                <w:szCs w:val="24"/>
              </w:rPr>
            </w:pPr>
            <w:r w:rsidRPr="00A74BB4">
              <w:rPr>
                <w:sz w:val="24"/>
                <w:szCs w:val="24"/>
              </w:rPr>
              <w:t>88.00</w:t>
            </w:r>
          </w:p>
        </w:tc>
        <w:tc>
          <w:tcPr>
            <w:tcW w:w="772" w:type="pct"/>
            <w:tcBorders>
              <w:top w:val="single" w:sz="8" w:space="0" w:color="AEAEAE"/>
              <w:left w:val="single" w:sz="8" w:space="0" w:color="E0E0E0"/>
              <w:bottom w:val="single" w:sz="8" w:space="0" w:color="AEAEAE"/>
              <w:right w:val="single" w:sz="8" w:space="0" w:color="E0E0E0"/>
            </w:tcBorders>
            <w:shd w:val="clear" w:color="auto" w:fill="FFFFFF"/>
          </w:tcPr>
          <w:p w:rsidR="00006F6D" w:rsidRPr="00A74BB4" w:rsidRDefault="00006F6D" w:rsidP="00FB5C19">
            <w:pPr>
              <w:adjustRightInd w:val="0"/>
              <w:ind w:left="60" w:right="60"/>
              <w:jc w:val="right"/>
              <w:rPr>
                <w:sz w:val="24"/>
                <w:szCs w:val="24"/>
              </w:rPr>
            </w:pPr>
            <w:r w:rsidRPr="00A74BB4">
              <w:rPr>
                <w:sz w:val="24"/>
                <w:szCs w:val="24"/>
              </w:rPr>
              <w:t>72.5333</w:t>
            </w:r>
          </w:p>
        </w:tc>
        <w:tc>
          <w:tcPr>
            <w:tcW w:w="898" w:type="pct"/>
            <w:tcBorders>
              <w:top w:val="single" w:sz="8" w:space="0" w:color="AEAEAE"/>
              <w:left w:val="single" w:sz="8" w:space="0" w:color="E0E0E0"/>
              <w:bottom w:val="single" w:sz="8" w:space="0" w:color="AEAEAE"/>
              <w:right w:val="nil"/>
            </w:tcBorders>
            <w:shd w:val="clear" w:color="auto" w:fill="FFFFFF"/>
          </w:tcPr>
          <w:p w:rsidR="00006F6D" w:rsidRPr="00A74BB4" w:rsidRDefault="00006F6D" w:rsidP="00FB5C19">
            <w:pPr>
              <w:adjustRightInd w:val="0"/>
              <w:ind w:left="60" w:right="60"/>
              <w:jc w:val="right"/>
              <w:rPr>
                <w:sz w:val="24"/>
                <w:szCs w:val="24"/>
              </w:rPr>
            </w:pPr>
            <w:r w:rsidRPr="00A74BB4">
              <w:rPr>
                <w:sz w:val="24"/>
                <w:szCs w:val="24"/>
              </w:rPr>
              <w:t>7.37532</w:t>
            </w:r>
          </w:p>
        </w:tc>
      </w:tr>
      <w:tr w:rsidR="00E07913" w:rsidRPr="00A74BB4" w:rsidTr="00E07913">
        <w:trPr>
          <w:cantSplit/>
          <w:trHeight w:val="491"/>
          <w:jc w:val="right"/>
        </w:trPr>
        <w:tc>
          <w:tcPr>
            <w:tcW w:w="1138" w:type="pct"/>
            <w:tcBorders>
              <w:top w:val="single" w:sz="8" w:space="0" w:color="AEAEAE"/>
              <w:left w:val="nil"/>
              <w:bottom w:val="single" w:sz="8" w:space="0" w:color="AEAEAE"/>
              <w:right w:val="nil"/>
            </w:tcBorders>
            <w:shd w:val="clear" w:color="auto" w:fill="E0E0E0"/>
          </w:tcPr>
          <w:p w:rsidR="00006F6D" w:rsidRPr="00A74BB4" w:rsidRDefault="00006F6D" w:rsidP="00FB5C19">
            <w:pPr>
              <w:adjustRightInd w:val="0"/>
              <w:ind w:left="60" w:right="60"/>
              <w:rPr>
                <w:sz w:val="24"/>
                <w:szCs w:val="24"/>
              </w:rPr>
            </w:pPr>
            <w:r w:rsidRPr="00A74BB4">
              <w:rPr>
                <w:sz w:val="24"/>
                <w:szCs w:val="24"/>
              </w:rPr>
              <w:t>Employee</w:t>
            </w:r>
          </w:p>
          <w:p w:rsidR="00006F6D" w:rsidRPr="00A74BB4" w:rsidRDefault="00006F6D" w:rsidP="00FB5C19">
            <w:pPr>
              <w:adjustRightInd w:val="0"/>
              <w:ind w:left="60" w:right="60"/>
              <w:rPr>
                <w:sz w:val="24"/>
                <w:szCs w:val="24"/>
              </w:rPr>
            </w:pPr>
            <w:r w:rsidRPr="00A74BB4">
              <w:rPr>
                <w:sz w:val="24"/>
                <w:szCs w:val="24"/>
              </w:rPr>
              <w:t>Performance</w:t>
            </w:r>
          </w:p>
        </w:tc>
        <w:tc>
          <w:tcPr>
            <w:tcW w:w="322" w:type="pct"/>
            <w:tcBorders>
              <w:top w:val="single" w:sz="8" w:space="0" w:color="AEAEAE"/>
              <w:left w:val="nil"/>
              <w:bottom w:val="single" w:sz="8" w:space="0" w:color="AEAEAE"/>
              <w:right w:val="single" w:sz="8" w:space="0" w:color="E0E0E0"/>
            </w:tcBorders>
            <w:shd w:val="clear" w:color="auto" w:fill="FFFFFF"/>
          </w:tcPr>
          <w:p w:rsidR="00006F6D" w:rsidRPr="00A74BB4" w:rsidRDefault="00006F6D" w:rsidP="00FB5C19">
            <w:pPr>
              <w:adjustRightInd w:val="0"/>
              <w:ind w:left="60" w:right="60"/>
              <w:jc w:val="right"/>
              <w:rPr>
                <w:sz w:val="24"/>
                <w:szCs w:val="24"/>
              </w:rPr>
            </w:pPr>
            <w:r w:rsidRPr="00A74BB4">
              <w:rPr>
                <w:sz w:val="24"/>
                <w:szCs w:val="24"/>
              </w:rPr>
              <w:t>30</w:t>
            </w:r>
          </w:p>
        </w:tc>
        <w:tc>
          <w:tcPr>
            <w:tcW w:w="919" w:type="pct"/>
            <w:tcBorders>
              <w:top w:val="single" w:sz="8" w:space="0" w:color="AEAEAE"/>
              <w:left w:val="single" w:sz="8" w:space="0" w:color="E0E0E0"/>
              <w:bottom w:val="single" w:sz="8" w:space="0" w:color="AEAEAE"/>
              <w:right w:val="single" w:sz="8" w:space="0" w:color="E0E0E0"/>
            </w:tcBorders>
            <w:shd w:val="clear" w:color="auto" w:fill="FFFFFF"/>
          </w:tcPr>
          <w:p w:rsidR="00006F6D" w:rsidRPr="00A74BB4" w:rsidRDefault="00006F6D" w:rsidP="00FB5C19">
            <w:pPr>
              <w:adjustRightInd w:val="0"/>
              <w:ind w:left="60" w:right="60"/>
              <w:jc w:val="right"/>
              <w:rPr>
                <w:sz w:val="24"/>
                <w:szCs w:val="24"/>
              </w:rPr>
            </w:pPr>
            <w:r w:rsidRPr="00A74BB4">
              <w:rPr>
                <w:sz w:val="24"/>
                <w:szCs w:val="24"/>
              </w:rPr>
              <w:t>40.00</w:t>
            </w:r>
          </w:p>
        </w:tc>
        <w:tc>
          <w:tcPr>
            <w:tcW w:w="951" w:type="pct"/>
            <w:tcBorders>
              <w:top w:val="single" w:sz="8" w:space="0" w:color="AEAEAE"/>
              <w:left w:val="single" w:sz="8" w:space="0" w:color="E0E0E0"/>
              <w:bottom w:val="single" w:sz="8" w:space="0" w:color="AEAEAE"/>
              <w:right w:val="single" w:sz="8" w:space="0" w:color="E0E0E0"/>
            </w:tcBorders>
            <w:shd w:val="clear" w:color="auto" w:fill="FFFFFF"/>
          </w:tcPr>
          <w:p w:rsidR="00006F6D" w:rsidRPr="00A74BB4" w:rsidRDefault="00006F6D" w:rsidP="00FB5C19">
            <w:pPr>
              <w:adjustRightInd w:val="0"/>
              <w:ind w:left="60" w:right="60"/>
              <w:jc w:val="right"/>
              <w:rPr>
                <w:sz w:val="24"/>
                <w:szCs w:val="24"/>
              </w:rPr>
            </w:pPr>
            <w:r w:rsidRPr="00A74BB4">
              <w:rPr>
                <w:sz w:val="24"/>
                <w:szCs w:val="24"/>
              </w:rPr>
              <w:t>60.00</w:t>
            </w:r>
          </w:p>
        </w:tc>
        <w:tc>
          <w:tcPr>
            <w:tcW w:w="772" w:type="pct"/>
            <w:tcBorders>
              <w:top w:val="single" w:sz="8" w:space="0" w:color="AEAEAE"/>
              <w:left w:val="single" w:sz="8" w:space="0" w:color="E0E0E0"/>
              <w:bottom w:val="single" w:sz="8" w:space="0" w:color="AEAEAE"/>
              <w:right w:val="single" w:sz="8" w:space="0" w:color="E0E0E0"/>
            </w:tcBorders>
            <w:shd w:val="clear" w:color="auto" w:fill="FFFFFF"/>
          </w:tcPr>
          <w:p w:rsidR="00006F6D" w:rsidRPr="00A74BB4" w:rsidRDefault="00006F6D" w:rsidP="00FB5C19">
            <w:pPr>
              <w:adjustRightInd w:val="0"/>
              <w:ind w:left="60" w:right="60"/>
              <w:jc w:val="right"/>
              <w:rPr>
                <w:sz w:val="24"/>
                <w:szCs w:val="24"/>
              </w:rPr>
            </w:pPr>
            <w:r w:rsidRPr="00A74BB4">
              <w:rPr>
                <w:sz w:val="24"/>
                <w:szCs w:val="24"/>
              </w:rPr>
              <w:t>49.5667</w:t>
            </w:r>
          </w:p>
        </w:tc>
        <w:tc>
          <w:tcPr>
            <w:tcW w:w="898" w:type="pct"/>
            <w:tcBorders>
              <w:top w:val="single" w:sz="8" w:space="0" w:color="AEAEAE"/>
              <w:left w:val="single" w:sz="8" w:space="0" w:color="E0E0E0"/>
              <w:bottom w:val="single" w:sz="8" w:space="0" w:color="AEAEAE"/>
              <w:right w:val="nil"/>
            </w:tcBorders>
            <w:shd w:val="clear" w:color="auto" w:fill="FFFFFF"/>
          </w:tcPr>
          <w:p w:rsidR="00006F6D" w:rsidRPr="00A74BB4" w:rsidRDefault="00006F6D" w:rsidP="00FB5C19">
            <w:pPr>
              <w:adjustRightInd w:val="0"/>
              <w:ind w:left="60" w:right="60"/>
              <w:jc w:val="right"/>
              <w:rPr>
                <w:sz w:val="24"/>
                <w:szCs w:val="24"/>
              </w:rPr>
            </w:pPr>
            <w:r w:rsidRPr="00A74BB4">
              <w:rPr>
                <w:sz w:val="24"/>
                <w:szCs w:val="24"/>
              </w:rPr>
              <w:t>5.51914</w:t>
            </w:r>
          </w:p>
        </w:tc>
      </w:tr>
      <w:tr w:rsidR="00E07913" w:rsidRPr="00A74BB4" w:rsidTr="00E07913">
        <w:trPr>
          <w:cantSplit/>
          <w:trHeight w:val="252"/>
          <w:jc w:val="right"/>
        </w:trPr>
        <w:tc>
          <w:tcPr>
            <w:tcW w:w="1138" w:type="pct"/>
            <w:tcBorders>
              <w:top w:val="single" w:sz="8" w:space="0" w:color="AEAEAE"/>
              <w:left w:val="nil"/>
              <w:bottom w:val="single" w:sz="8" w:space="0" w:color="152935"/>
              <w:right w:val="nil"/>
            </w:tcBorders>
            <w:shd w:val="clear" w:color="auto" w:fill="E0E0E0"/>
          </w:tcPr>
          <w:p w:rsidR="00E07913" w:rsidRPr="00A74BB4" w:rsidRDefault="00006F6D" w:rsidP="00FB5C19">
            <w:pPr>
              <w:adjustRightInd w:val="0"/>
              <w:ind w:left="60" w:right="60"/>
              <w:rPr>
                <w:sz w:val="24"/>
                <w:szCs w:val="24"/>
              </w:rPr>
            </w:pPr>
            <w:r w:rsidRPr="00A74BB4">
              <w:rPr>
                <w:sz w:val="24"/>
                <w:szCs w:val="24"/>
              </w:rPr>
              <w:t xml:space="preserve">Valid </w:t>
            </w:r>
          </w:p>
          <w:p w:rsidR="00006F6D" w:rsidRPr="00A74BB4" w:rsidRDefault="00006F6D" w:rsidP="00FB5C19">
            <w:pPr>
              <w:adjustRightInd w:val="0"/>
              <w:ind w:left="60" w:right="60"/>
              <w:rPr>
                <w:sz w:val="24"/>
                <w:szCs w:val="24"/>
              </w:rPr>
            </w:pPr>
            <w:r w:rsidRPr="00A74BB4">
              <w:rPr>
                <w:sz w:val="24"/>
                <w:szCs w:val="24"/>
              </w:rPr>
              <w:t>N (listwise)</w:t>
            </w:r>
          </w:p>
        </w:tc>
        <w:tc>
          <w:tcPr>
            <w:tcW w:w="322" w:type="pct"/>
            <w:tcBorders>
              <w:top w:val="single" w:sz="8" w:space="0" w:color="AEAEAE"/>
              <w:left w:val="nil"/>
              <w:bottom w:val="single" w:sz="8" w:space="0" w:color="152935"/>
              <w:right w:val="single" w:sz="8" w:space="0" w:color="E0E0E0"/>
            </w:tcBorders>
            <w:shd w:val="clear" w:color="auto" w:fill="FFFFFF"/>
          </w:tcPr>
          <w:p w:rsidR="00006F6D" w:rsidRPr="00A74BB4" w:rsidRDefault="00006F6D" w:rsidP="00FB5C19">
            <w:pPr>
              <w:adjustRightInd w:val="0"/>
              <w:ind w:left="60" w:right="60"/>
              <w:jc w:val="right"/>
              <w:rPr>
                <w:sz w:val="24"/>
                <w:szCs w:val="24"/>
              </w:rPr>
            </w:pPr>
            <w:r w:rsidRPr="00A74BB4">
              <w:rPr>
                <w:sz w:val="24"/>
                <w:szCs w:val="24"/>
              </w:rPr>
              <w:t>30</w:t>
            </w:r>
          </w:p>
        </w:tc>
        <w:tc>
          <w:tcPr>
            <w:tcW w:w="919" w:type="pct"/>
            <w:tcBorders>
              <w:top w:val="single" w:sz="8" w:space="0" w:color="AEAEAE"/>
              <w:left w:val="single" w:sz="8" w:space="0" w:color="E0E0E0"/>
              <w:bottom w:val="single" w:sz="8" w:space="0" w:color="152935"/>
              <w:right w:val="single" w:sz="8" w:space="0" w:color="E0E0E0"/>
            </w:tcBorders>
            <w:shd w:val="clear" w:color="auto" w:fill="FFFFFF"/>
            <w:vAlign w:val="center"/>
          </w:tcPr>
          <w:p w:rsidR="00006F6D" w:rsidRPr="00A74BB4" w:rsidRDefault="00006F6D" w:rsidP="00FB5C19">
            <w:pPr>
              <w:adjustRightInd w:val="0"/>
              <w:rPr>
                <w:sz w:val="24"/>
                <w:szCs w:val="24"/>
              </w:rPr>
            </w:pPr>
          </w:p>
        </w:tc>
        <w:tc>
          <w:tcPr>
            <w:tcW w:w="951" w:type="pct"/>
            <w:tcBorders>
              <w:top w:val="single" w:sz="8" w:space="0" w:color="AEAEAE"/>
              <w:left w:val="single" w:sz="8" w:space="0" w:color="E0E0E0"/>
              <w:bottom w:val="single" w:sz="8" w:space="0" w:color="152935"/>
              <w:right w:val="single" w:sz="8" w:space="0" w:color="E0E0E0"/>
            </w:tcBorders>
            <w:shd w:val="clear" w:color="auto" w:fill="FFFFFF"/>
            <w:vAlign w:val="center"/>
          </w:tcPr>
          <w:p w:rsidR="00006F6D" w:rsidRPr="00A74BB4" w:rsidRDefault="00006F6D" w:rsidP="00FB5C19">
            <w:pPr>
              <w:adjustRightInd w:val="0"/>
              <w:rPr>
                <w:sz w:val="24"/>
                <w:szCs w:val="24"/>
              </w:rPr>
            </w:pPr>
          </w:p>
        </w:tc>
        <w:tc>
          <w:tcPr>
            <w:tcW w:w="772" w:type="pct"/>
            <w:tcBorders>
              <w:top w:val="single" w:sz="8" w:space="0" w:color="AEAEAE"/>
              <w:left w:val="single" w:sz="8" w:space="0" w:color="E0E0E0"/>
              <w:bottom w:val="single" w:sz="8" w:space="0" w:color="152935"/>
              <w:right w:val="single" w:sz="8" w:space="0" w:color="E0E0E0"/>
            </w:tcBorders>
            <w:shd w:val="clear" w:color="auto" w:fill="FFFFFF"/>
            <w:vAlign w:val="center"/>
          </w:tcPr>
          <w:p w:rsidR="00006F6D" w:rsidRPr="00A74BB4" w:rsidRDefault="00006F6D" w:rsidP="00FB5C19">
            <w:pPr>
              <w:adjustRightInd w:val="0"/>
              <w:rPr>
                <w:sz w:val="24"/>
                <w:szCs w:val="24"/>
              </w:rPr>
            </w:pPr>
          </w:p>
        </w:tc>
        <w:tc>
          <w:tcPr>
            <w:tcW w:w="898" w:type="pct"/>
            <w:tcBorders>
              <w:top w:val="single" w:sz="8" w:space="0" w:color="AEAEAE"/>
              <w:left w:val="single" w:sz="8" w:space="0" w:color="E0E0E0"/>
              <w:bottom w:val="single" w:sz="8" w:space="0" w:color="152935"/>
              <w:right w:val="nil"/>
            </w:tcBorders>
            <w:shd w:val="clear" w:color="auto" w:fill="FFFFFF"/>
            <w:vAlign w:val="center"/>
          </w:tcPr>
          <w:p w:rsidR="00006F6D" w:rsidRPr="00A74BB4" w:rsidRDefault="00006F6D" w:rsidP="00FB5C19">
            <w:pPr>
              <w:adjustRightInd w:val="0"/>
              <w:rPr>
                <w:sz w:val="24"/>
                <w:szCs w:val="24"/>
              </w:rPr>
            </w:pPr>
          </w:p>
        </w:tc>
      </w:tr>
    </w:tbl>
    <w:p w:rsidR="00E07913" w:rsidRPr="00A74BB4" w:rsidRDefault="00E07913" w:rsidP="00E07913">
      <w:pPr>
        <w:rPr>
          <w:b/>
          <w:bCs/>
          <w:sz w:val="24"/>
          <w:szCs w:val="24"/>
        </w:rPr>
      </w:pPr>
    </w:p>
    <w:p w:rsidR="00E07913" w:rsidRPr="00A74BB4" w:rsidRDefault="00E07913" w:rsidP="00E07913">
      <w:pPr>
        <w:rPr>
          <w:b/>
          <w:bCs/>
          <w:sz w:val="24"/>
          <w:szCs w:val="24"/>
        </w:rPr>
      </w:pPr>
      <w:r w:rsidRPr="00A74BB4">
        <w:rPr>
          <w:b/>
          <w:bCs/>
          <w:sz w:val="24"/>
          <w:szCs w:val="24"/>
        </w:rPr>
        <w:t>Deskripsi Data Motivasi Karyawan</w:t>
      </w:r>
    </w:p>
    <w:p w:rsidR="00E07913" w:rsidRPr="00A74BB4" w:rsidRDefault="00E07913" w:rsidP="00E07913">
      <w:pPr>
        <w:ind w:firstLine="425"/>
        <w:rPr>
          <w:sz w:val="24"/>
          <w:szCs w:val="24"/>
        </w:rPr>
      </w:pPr>
      <w:r w:rsidRPr="00A74BB4">
        <w:rPr>
          <w:sz w:val="24"/>
          <w:szCs w:val="24"/>
        </w:rPr>
        <w:t>Hasil analisis statistik deskriptif pada variabel motivasi karyawan dengan jumlah sampel (N) sebanyak 30 responden menunjukkan bahwa nilai minimal responden sebesar 30, nilai maksimal responden sebesar 84, nilai rata-rata (mean) sebesar 48.8667 dan standar deviasi sebesar 4,98088, Hal ini menunjukkan bahwa nilai mean lebih besar daripada standar deviasi, sehingga mengindikasikan bahwa hasil data motivasi karyawan yang cukup baik. Hal tersebut dikarenakan standar deviasi ialah pencerminan penyimpangan yang sangat tinggi, sehingga dapat dikatakan penyebaran data menyatakan hasil yang normal dan tidak menyebabkan bias.</w:t>
      </w:r>
    </w:p>
    <w:p w:rsidR="00E07913" w:rsidRDefault="00E07913" w:rsidP="00E07913">
      <w:pPr>
        <w:ind w:firstLine="425"/>
        <w:rPr>
          <w:sz w:val="24"/>
          <w:szCs w:val="24"/>
        </w:rPr>
      </w:pPr>
    </w:p>
    <w:p w:rsidR="00E07913" w:rsidRPr="00A74BB4" w:rsidRDefault="00E07913" w:rsidP="00E07913">
      <w:pPr>
        <w:rPr>
          <w:b/>
          <w:bCs/>
          <w:sz w:val="24"/>
          <w:szCs w:val="24"/>
        </w:rPr>
      </w:pPr>
      <w:r w:rsidRPr="00A74BB4">
        <w:rPr>
          <w:b/>
          <w:bCs/>
          <w:sz w:val="24"/>
          <w:szCs w:val="24"/>
        </w:rPr>
        <w:t>Deskripsi Data Lingkungan Kerja Karyawan</w:t>
      </w:r>
    </w:p>
    <w:p w:rsidR="00E07913" w:rsidRPr="00A74BB4" w:rsidRDefault="00E07913" w:rsidP="00E07913">
      <w:pPr>
        <w:ind w:firstLine="425"/>
        <w:rPr>
          <w:sz w:val="24"/>
          <w:szCs w:val="24"/>
        </w:rPr>
      </w:pPr>
      <w:r w:rsidRPr="00A74BB4">
        <w:rPr>
          <w:sz w:val="24"/>
          <w:szCs w:val="24"/>
        </w:rPr>
        <w:t>Hasil analisis statistik deskriptif pada variabel lingkungan kerja dengan jumlah sampel (N) sebanyak 30 responden menunjukkan bahwa nilai minimal responden sebesar 30, nilai maksimal responden sebesar 54, nilai rata-rata (mean) sebesar 72,5333 dan standar deviasi sebesar 7,37532, Hal ini menunjukkan bahwa nilai mean lebih besar daripada standar deviasi, sehingga mengindikasikan bahwa hasil data lingkungan kerja yang cukup baik. Hal tersebut dikarenakan standar deviasi ialah pencerminan penyimpangan yang sangat tinggi, sehingga dapat dikatakan penyebaran data menyatakan hasil yang normal dan tidak menyebabkan bias.</w:t>
      </w:r>
    </w:p>
    <w:p w:rsidR="00E07913" w:rsidRPr="00A74BB4" w:rsidRDefault="00E07913" w:rsidP="00E07913">
      <w:pPr>
        <w:ind w:firstLine="425"/>
        <w:rPr>
          <w:sz w:val="24"/>
          <w:szCs w:val="24"/>
        </w:rPr>
      </w:pPr>
    </w:p>
    <w:p w:rsidR="00E07913" w:rsidRPr="00A74BB4" w:rsidRDefault="00E07913" w:rsidP="00E07913">
      <w:pPr>
        <w:rPr>
          <w:b/>
          <w:bCs/>
          <w:sz w:val="24"/>
          <w:szCs w:val="24"/>
        </w:rPr>
      </w:pPr>
      <w:r w:rsidRPr="00A74BB4">
        <w:rPr>
          <w:b/>
          <w:bCs/>
          <w:sz w:val="24"/>
          <w:szCs w:val="24"/>
        </w:rPr>
        <w:t>Deskripsi Data Kinerja Karyawan</w:t>
      </w:r>
    </w:p>
    <w:p w:rsidR="00E07913" w:rsidRDefault="00E07913" w:rsidP="00E07913">
      <w:pPr>
        <w:ind w:firstLine="425"/>
        <w:rPr>
          <w:sz w:val="24"/>
          <w:szCs w:val="24"/>
        </w:rPr>
      </w:pPr>
      <w:r w:rsidRPr="00A74BB4">
        <w:rPr>
          <w:sz w:val="24"/>
          <w:szCs w:val="24"/>
        </w:rPr>
        <w:t>Hasil analisis statistik deskriptif pada variabel kinerja karyawan dengan jumlah sampel (N) sebanyak 30 responden menunjukkan bahwa nilai minimal responden sebesar 30, nilai maksimal responden sebesar 78, nilai rata-rata (mean) sebesar 49,5667 dan standar deviasi sebesar 5,51914, Hal ini menunjukkan bahwa nilai mean lebih besar daripada standar deviasi, sehingga mengindikasikan bahwa hasil data kinerja karyawan yang cukup baik. Hal tersebut dikarenakan standar deviasi ialah pencerminan penyimpangan yang sangat tinggi, sehingga dapat dikatakan penyebaran data menyatakan hasil yang normal dan tidak menyebabkan bias.</w:t>
      </w:r>
    </w:p>
    <w:p w:rsidR="003C1170" w:rsidRDefault="003C1170" w:rsidP="00E07913">
      <w:pPr>
        <w:ind w:firstLine="425"/>
        <w:rPr>
          <w:sz w:val="24"/>
          <w:szCs w:val="24"/>
        </w:rPr>
      </w:pPr>
    </w:p>
    <w:p w:rsidR="003C1170" w:rsidRDefault="003C1170" w:rsidP="00E07913">
      <w:pPr>
        <w:ind w:firstLine="425"/>
        <w:rPr>
          <w:sz w:val="24"/>
          <w:szCs w:val="24"/>
        </w:rPr>
      </w:pPr>
    </w:p>
    <w:p w:rsidR="003C1170" w:rsidRDefault="003C1170" w:rsidP="00E07913">
      <w:pPr>
        <w:ind w:firstLine="425"/>
        <w:rPr>
          <w:sz w:val="24"/>
          <w:szCs w:val="24"/>
        </w:rPr>
      </w:pPr>
    </w:p>
    <w:p w:rsidR="003C1170" w:rsidRDefault="003C1170" w:rsidP="00E07913">
      <w:pPr>
        <w:ind w:firstLine="425"/>
        <w:rPr>
          <w:sz w:val="24"/>
          <w:szCs w:val="24"/>
        </w:rPr>
      </w:pPr>
    </w:p>
    <w:p w:rsidR="003C1170" w:rsidRDefault="003C1170" w:rsidP="00E07913">
      <w:pPr>
        <w:ind w:firstLine="425"/>
        <w:rPr>
          <w:sz w:val="24"/>
          <w:szCs w:val="24"/>
        </w:rPr>
      </w:pPr>
    </w:p>
    <w:p w:rsidR="003C1170" w:rsidRPr="00A74BB4" w:rsidRDefault="003C1170" w:rsidP="00E07913">
      <w:pPr>
        <w:ind w:firstLine="425"/>
        <w:rPr>
          <w:sz w:val="24"/>
          <w:szCs w:val="24"/>
        </w:rPr>
      </w:pPr>
    </w:p>
    <w:p w:rsidR="00006F6D" w:rsidRPr="00A74BB4" w:rsidRDefault="00006F6D" w:rsidP="006166E5">
      <w:pPr>
        <w:rPr>
          <w:b/>
          <w:bCs/>
          <w:sz w:val="24"/>
          <w:szCs w:val="24"/>
        </w:rPr>
      </w:pPr>
    </w:p>
    <w:p w:rsidR="003A0CF7" w:rsidRPr="00A74BB4" w:rsidRDefault="003A0CF7" w:rsidP="006166E5">
      <w:pPr>
        <w:rPr>
          <w:b/>
          <w:bCs/>
          <w:sz w:val="24"/>
          <w:szCs w:val="24"/>
        </w:rPr>
      </w:pPr>
      <w:r w:rsidRPr="00A74BB4">
        <w:rPr>
          <w:b/>
          <w:bCs/>
          <w:sz w:val="24"/>
          <w:szCs w:val="24"/>
        </w:rPr>
        <w:t xml:space="preserve">HASIL DAN PEMBAHASAN </w:t>
      </w:r>
    </w:p>
    <w:p w:rsidR="00B50277" w:rsidRDefault="003A0CF7" w:rsidP="006166E5">
      <w:pPr>
        <w:rPr>
          <w:b/>
          <w:bCs/>
          <w:sz w:val="24"/>
          <w:szCs w:val="24"/>
        </w:rPr>
      </w:pPr>
      <w:r w:rsidRPr="00A74BB4">
        <w:rPr>
          <w:b/>
          <w:bCs/>
          <w:sz w:val="24"/>
          <w:szCs w:val="24"/>
        </w:rPr>
        <w:t>Hasil Uji Asumsi Klasik</w:t>
      </w:r>
    </w:p>
    <w:p w:rsidR="003A0CF7" w:rsidRPr="00A74BB4" w:rsidRDefault="003A0CF7" w:rsidP="006166E5">
      <w:pPr>
        <w:rPr>
          <w:b/>
          <w:bCs/>
          <w:sz w:val="24"/>
          <w:szCs w:val="24"/>
        </w:rPr>
      </w:pPr>
      <w:r w:rsidRPr="00A74BB4">
        <w:rPr>
          <w:b/>
          <w:bCs/>
          <w:sz w:val="24"/>
          <w:szCs w:val="24"/>
        </w:rPr>
        <w:t xml:space="preserve"> </w:t>
      </w:r>
    </w:p>
    <w:p w:rsidR="003A0CF7" w:rsidRPr="00A74BB4" w:rsidRDefault="003A0CF7" w:rsidP="006166E5">
      <w:pPr>
        <w:rPr>
          <w:b/>
          <w:bCs/>
          <w:sz w:val="24"/>
          <w:szCs w:val="24"/>
          <w:lang w:val="en-ID" w:eastAsia="en-ID"/>
        </w:rPr>
      </w:pPr>
      <w:r w:rsidRPr="00A74BB4">
        <w:rPr>
          <w:b/>
          <w:bCs/>
          <w:sz w:val="24"/>
          <w:szCs w:val="24"/>
        </w:rPr>
        <w:t xml:space="preserve">Uji Normalitas </w:t>
      </w:r>
    </w:p>
    <w:p w:rsidR="003D527D" w:rsidRPr="00A74BB4" w:rsidRDefault="003C1170" w:rsidP="006166E5">
      <w:pPr>
        <w:rPr>
          <w:sz w:val="24"/>
          <w:szCs w:val="24"/>
        </w:rPr>
      </w:pPr>
      <w:r>
        <w:rPr>
          <w:noProof/>
          <w:sz w:val="24"/>
          <w:szCs w:val="24"/>
          <w:lang w:eastAsia="en-US"/>
        </w:rPr>
        <w:drawing>
          <wp:anchor distT="0" distB="0" distL="114300" distR="114300" simplePos="0" relativeHeight="251656192" behindDoc="0" locked="0" layoutInCell="1" allowOverlap="1">
            <wp:simplePos x="0" y="0"/>
            <wp:positionH relativeFrom="margin">
              <wp:posOffset>-38735</wp:posOffset>
            </wp:positionH>
            <wp:positionV relativeFrom="margin">
              <wp:posOffset>6213475</wp:posOffset>
            </wp:positionV>
            <wp:extent cx="2673350" cy="1939290"/>
            <wp:effectExtent l="0" t="0" r="0" b="3810"/>
            <wp:wrapSquare wrapText="bothSides"/>
            <wp:docPr id="8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l="21365" r="17220" b="2161"/>
                    <a:stretch>
                      <a:fillRect/>
                    </a:stretch>
                  </pic:blipFill>
                  <pic:spPr bwMode="auto">
                    <a:xfrm>
                      <a:off x="0" y="0"/>
                      <a:ext cx="2673350" cy="1939290"/>
                    </a:xfrm>
                    <a:prstGeom prst="rect">
                      <a:avLst/>
                    </a:prstGeom>
                    <a:noFill/>
                    <a:ln>
                      <a:noFill/>
                    </a:ln>
                  </pic:spPr>
                </pic:pic>
              </a:graphicData>
            </a:graphic>
            <wp14:sizeRelH relativeFrom="page">
              <wp14:pctWidth>0</wp14:pctWidth>
            </wp14:sizeRelH>
            <wp14:sizeRelV relativeFrom="page">
              <wp14:pctHeight>0</wp14:pctHeight>
            </wp14:sizeRelV>
          </wp:anchor>
        </w:drawing>
      </w:r>
      <w:r w:rsidR="003A0CF7" w:rsidRPr="00A74BB4">
        <w:rPr>
          <w:sz w:val="24"/>
          <w:szCs w:val="24"/>
        </w:rPr>
        <w:t xml:space="preserve">Uji normalitas memiliki tujuan apakah dalam model regresi, variabel pengganggu atau residual memiliki distribusi normal. </w:t>
      </w:r>
      <w:r w:rsidR="001F430A" w:rsidRPr="00A74BB4">
        <w:rPr>
          <w:sz w:val="24"/>
          <w:szCs w:val="24"/>
        </w:rPr>
        <w:t>Pengujian normalitas dilakukan dengan</w:t>
      </w:r>
      <w:r w:rsidR="00A74BB4">
        <w:rPr>
          <w:sz w:val="24"/>
          <w:szCs w:val="24"/>
        </w:rPr>
        <w:t xml:space="preserve"> </w:t>
      </w:r>
      <w:r w:rsidR="001F430A" w:rsidRPr="00A74BB4">
        <w:rPr>
          <w:sz w:val="24"/>
          <w:szCs w:val="24"/>
        </w:rPr>
        <w:t xml:space="preserve">menggunakan P-P Plot </w:t>
      </w:r>
      <w:r w:rsidR="001F430A" w:rsidRPr="00A74BB4">
        <w:rPr>
          <w:i/>
          <w:sz w:val="24"/>
          <w:szCs w:val="24"/>
        </w:rPr>
        <w:t>Test</w:t>
      </w:r>
      <w:r w:rsidR="001F430A" w:rsidRPr="00A74BB4">
        <w:rPr>
          <w:sz w:val="24"/>
          <w:szCs w:val="24"/>
        </w:rPr>
        <w:t xml:space="preserve">. </w:t>
      </w:r>
    </w:p>
    <w:p w:rsidR="001F430A" w:rsidRDefault="001F430A" w:rsidP="003D527D">
      <w:pPr>
        <w:jc w:val="center"/>
        <w:rPr>
          <w:sz w:val="24"/>
          <w:szCs w:val="24"/>
          <w:lang w:val="en-ID" w:eastAsia="en-ID"/>
        </w:rPr>
      </w:pPr>
      <w:r w:rsidRPr="00A74BB4">
        <w:rPr>
          <w:sz w:val="24"/>
          <w:szCs w:val="24"/>
          <w:lang w:val="en-ID" w:eastAsia="en-ID"/>
        </w:rPr>
        <w:t>Gambar 2. Grafik Normal P-Plot</w:t>
      </w:r>
    </w:p>
    <w:p w:rsidR="003D527D" w:rsidRPr="00A74BB4" w:rsidRDefault="003D527D" w:rsidP="003D527D">
      <w:pPr>
        <w:jc w:val="center"/>
        <w:rPr>
          <w:sz w:val="24"/>
          <w:szCs w:val="24"/>
        </w:rPr>
      </w:pPr>
      <w:r w:rsidRPr="00A74BB4">
        <w:rPr>
          <w:sz w:val="24"/>
          <w:szCs w:val="24"/>
        </w:rPr>
        <w:t>Sumber : Data yang telah diolah peneliti (2022)</w:t>
      </w:r>
    </w:p>
    <w:p w:rsidR="006337DC" w:rsidRPr="00A74BB4" w:rsidRDefault="006337DC" w:rsidP="006166E5">
      <w:pPr>
        <w:rPr>
          <w:sz w:val="24"/>
          <w:szCs w:val="24"/>
          <w:lang w:val="en-ID" w:eastAsia="en-ID"/>
        </w:rPr>
      </w:pPr>
    </w:p>
    <w:p w:rsidR="001F430A" w:rsidRPr="00A74BB4" w:rsidRDefault="001F430A" w:rsidP="00B50277">
      <w:pPr>
        <w:ind w:firstLine="567"/>
        <w:rPr>
          <w:sz w:val="24"/>
          <w:szCs w:val="24"/>
        </w:rPr>
      </w:pPr>
      <w:r w:rsidRPr="00A74BB4">
        <w:rPr>
          <w:sz w:val="24"/>
          <w:szCs w:val="24"/>
        </w:rPr>
        <w:t xml:space="preserve">Hasil uji normalitas </w:t>
      </w:r>
      <w:r w:rsidRPr="00A74BB4">
        <w:rPr>
          <w:i/>
          <w:sz w:val="24"/>
          <w:szCs w:val="24"/>
        </w:rPr>
        <w:t>(Normal P-Plot of  Regression Standardized Residual)</w:t>
      </w:r>
      <w:r w:rsidRPr="00A74BB4">
        <w:rPr>
          <w:sz w:val="24"/>
          <w:szCs w:val="24"/>
        </w:rPr>
        <w:t xml:space="preserve"> menunjukan bahwa titik-titik menyebar di sekitar garis diagonal dan penyebarannya mengikuti garis diagonal. Hal ini menyatakan bahwa model regresi layak dipakai karena memenuhi asumsi normalitas atas data berdistribusi normal, yang artinya variabel kualitas laporan keuangan menunjukan data dengan penyebaran mengikuti garis diagonal, dengan itu dapat dinyatakan sebagai berdistribusi normal.</w:t>
      </w:r>
    </w:p>
    <w:p w:rsidR="00DF6653" w:rsidRPr="00A74BB4" w:rsidRDefault="00DF6653" w:rsidP="001F430A">
      <w:pPr>
        <w:ind w:left="425" w:firstLine="720"/>
        <w:rPr>
          <w:sz w:val="24"/>
          <w:szCs w:val="24"/>
        </w:rPr>
      </w:pPr>
    </w:p>
    <w:p w:rsidR="001F430A" w:rsidRPr="00A74BB4" w:rsidRDefault="001F430A" w:rsidP="006166E5">
      <w:pPr>
        <w:rPr>
          <w:sz w:val="24"/>
          <w:szCs w:val="24"/>
          <w:lang w:val="en-ID" w:eastAsia="en-ID"/>
        </w:rPr>
      </w:pPr>
      <w:r w:rsidRPr="00A74BB4">
        <w:rPr>
          <w:sz w:val="24"/>
          <w:szCs w:val="24"/>
          <w:lang w:val="en-ID" w:eastAsia="en-ID"/>
        </w:rPr>
        <w:t xml:space="preserve">Hasil perhitungan uji normalitas dapat dilihat pada table 1 berikut ini : </w:t>
      </w:r>
    </w:p>
    <w:p w:rsidR="00A74BB4" w:rsidRPr="00A74BB4" w:rsidRDefault="00A74BB4" w:rsidP="006166E5">
      <w:pPr>
        <w:rPr>
          <w:sz w:val="24"/>
          <w:szCs w:val="24"/>
          <w:lang w:val="en-ID" w:eastAsia="en-ID"/>
        </w:rPr>
      </w:pP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1790"/>
        <w:gridCol w:w="1418"/>
        <w:gridCol w:w="2220"/>
        <w:gridCol w:w="131"/>
        <w:gridCol w:w="3638"/>
      </w:tblGrid>
      <w:tr w:rsidR="00DF6653" w:rsidRPr="00A74BB4" w:rsidTr="00DF6653">
        <w:trPr>
          <w:cantSplit/>
          <w:trHeight w:val="457"/>
          <w:jc w:val="center"/>
        </w:trPr>
        <w:tc>
          <w:tcPr>
            <w:tcW w:w="5000" w:type="pct"/>
            <w:gridSpan w:val="5"/>
            <w:tcBorders>
              <w:top w:val="nil"/>
              <w:left w:val="nil"/>
              <w:bottom w:val="nil"/>
              <w:right w:val="nil"/>
            </w:tcBorders>
            <w:shd w:val="clear" w:color="auto" w:fill="FFFFFF"/>
            <w:vAlign w:val="center"/>
          </w:tcPr>
          <w:p w:rsidR="00DF6653" w:rsidRPr="00A74BB4" w:rsidRDefault="00822FC4" w:rsidP="00B50277">
            <w:pPr>
              <w:adjustRightInd w:val="0"/>
              <w:ind w:left="60" w:right="60"/>
              <w:jc w:val="center"/>
              <w:rPr>
                <w:b/>
                <w:bCs/>
                <w:sz w:val="24"/>
                <w:szCs w:val="24"/>
              </w:rPr>
            </w:pPr>
            <w:r w:rsidRPr="00A74BB4">
              <w:rPr>
                <w:b/>
                <w:bCs/>
                <w:sz w:val="24"/>
                <w:szCs w:val="24"/>
              </w:rPr>
              <w:t xml:space="preserve">Tabel </w:t>
            </w:r>
            <w:r w:rsidR="003D527D">
              <w:rPr>
                <w:b/>
                <w:bCs/>
                <w:sz w:val="24"/>
                <w:szCs w:val="24"/>
              </w:rPr>
              <w:t>9</w:t>
            </w:r>
            <w:r w:rsidRPr="00A74BB4">
              <w:rPr>
                <w:b/>
                <w:bCs/>
                <w:sz w:val="24"/>
                <w:szCs w:val="24"/>
              </w:rPr>
              <w:t xml:space="preserve"> : </w:t>
            </w:r>
            <w:r w:rsidR="00DF6653" w:rsidRPr="00A74BB4">
              <w:rPr>
                <w:b/>
                <w:bCs/>
                <w:sz w:val="24"/>
                <w:szCs w:val="24"/>
              </w:rPr>
              <w:t>One-Sampl</w:t>
            </w:r>
            <w:r w:rsidR="00B50277">
              <w:rPr>
                <w:b/>
                <w:bCs/>
                <w:sz w:val="24"/>
                <w:szCs w:val="24"/>
                <w:lang w:val="id-ID"/>
              </w:rPr>
              <w:t xml:space="preserve">e </w:t>
            </w:r>
            <w:r w:rsidR="00DF6653" w:rsidRPr="00A74BB4">
              <w:rPr>
                <w:b/>
                <w:bCs/>
                <w:sz w:val="24"/>
                <w:szCs w:val="24"/>
              </w:rPr>
              <w:t>Kolmogorov-Smirnov Test</w:t>
            </w:r>
          </w:p>
        </w:tc>
      </w:tr>
      <w:tr w:rsidR="00DF6653" w:rsidRPr="00B50277" w:rsidTr="00DF6653">
        <w:trPr>
          <w:gridAfter w:val="2"/>
          <w:wAfter w:w="2049" w:type="pct"/>
          <w:cantSplit/>
          <w:trHeight w:val="914"/>
          <w:jc w:val="center"/>
        </w:trPr>
        <w:tc>
          <w:tcPr>
            <w:tcW w:w="973" w:type="pct"/>
            <w:tcBorders>
              <w:top w:val="nil"/>
              <w:left w:val="nil"/>
              <w:bottom w:val="single" w:sz="8" w:space="0" w:color="152935"/>
              <w:right w:val="nil"/>
            </w:tcBorders>
            <w:shd w:val="clear" w:color="auto" w:fill="FFFFFF"/>
            <w:vAlign w:val="bottom"/>
          </w:tcPr>
          <w:p w:rsidR="00DF6653" w:rsidRPr="00B50277" w:rsidRDefault="00DF6653">
            <w:pPr>
              <w:adjustRightInd w:val="0"/>
              <w:rPr>
                <w:sz w:val="18"/>
                <w:szCs w:val="18"/>
              </w:rPr>
            </w:pPr>
          </w:p>
        </w:tc>
        <w:tc>
          <w:tcPr>
            <w:tcW w:w="1978" w:type="pct"/>
            <w:gridSpan w:val="2"/>
            <w:tcBorders>
              <w:top w:val="nil"/>
              <w:left w:val="nil"/>
              <w:bottom w:val="single" w:sz="8" w:space="0" w:color="152935"/>
              <w:right w:val="nil"/>
            </w:tcBorders>
            <w:shd w:val="clear" w:color="auto" w:fill="FFFFFF"/>
            <w:vAlign w:val="bottom"/>
          </w:tcPr>
          <w:p w:rsidR="00DF6653" w:rsidRPr="00B50277" w:rsidRDefault="00DF6653" w:rsidP="00B50277">
            <w:pPr>
              <w:adjustRightInd w:val="0"/>
              <w:ind w:right="60"/>
              <w:jc w:val="center"/>
              <w:rPr>
                <w:sz w:val="18"/>
                <w:szCs w:val="18"/>
              </w:rPr>
            </w:pPr>
            <w:r w:rsidRPr="00B50277">
              <w:rPr>
                <w:sz w:val="18"/>
                <w:szCs w:val="18"/>
              </w:rPr>
              <w:t>Unstandardized Residual</w:t>
            </w:r>
          </w:p>
        </w:tc>
      </w:tr>
      <w:tr w:rsidR="00DF6653" w:rsidRPr="00B50277" w:rsidTr="00B50277">
        <w:trPr>
          <w:cantSplit/>
          <w:trHeight w:val="40"/>
          <w:jc w:val="center"/>
        </w:trPr>
        <w:tc>
          <w:tcPr>
            <w:tcW w:w="3022" w:type="pct"/>
            <w:gridSpan w:val="4"/>
            <w:tcBorders>
              <w:top w:val="single" w:sz="8" w:space="0" w:color="152935"/>
              <w:left w:val="nil"/>
              <w:bottom w:val="single" w:sz="8" w:space="0" w:color="AEAEAE"/>
              <w:right w:val="nil"/>
            </w:tcBorders>
            <w:shd w:val="clear" w:color="auto" w:fill="E0E0E0"/>
          </w:tcPr>
          <w:p w:rsidR="00DF6653" w:rsidRPr="00B50277" w:rsidRDefault="00DF6653">
            <w:pPr>
              <w:adjustRightInd w:val="0"/>
              <w:ind w:left="60" w:right="60"/>
              <w:rPr>
                <w:sz w:val="18"/>
                <w:szCs w:val="18"/>
              </w:rPr>
            </w:pPr>
            <w:r w:rsidRPr="00B50277">
              <w:rPr>
                <w:sz w:val="18"/>
                <w:szCs w:val="18"/>
              </w:rPr>
              <w:t>N</w:t>
            </w:r>
          </w:p>
        </w:tc>
        <w:tc>
          <w:tcPr>
            <w:tcW w:w="1978" w:type="pct"/>
            <w:tcBorders>
              <w:top w:val="single" w:sz="8" w:space="0" w:color="152935"/>
              <w:left w:val="nil"/>
              <w:bottom w:val="single" w:sz="8" w:space="0" w:color="AEAEAE"/>
              <w:right w:val="nil"/>
            </w:tcBorders>
            <w:shd w:val="clear" w:color="auto" w:fill="FFFFFF"/>
          </w:tcPr>
          <w:p w:rsidR="00DF6653" w:rsidRPr="00B50277" w:rsidRDefault="00DF6653">
            <w:pPr>
              <w:adjustRightInd w:val="0"/>
              <w:ind w:left="60" w:right="60"/>
              <w:jc w:val="right"/>
              <w:rPr>
                <w:sz w:val="18"/>
                <w:szCs w:val="18"/>
              </w:rPr>
            </w:pPr>
            <w:r w:rsidRPr="00B50277">
              <w:rPr>
                <w:sz w:val="18"/>
                <w:szCs w:val="18"/>
              </w:rPr>
              <w:t>30</w:t>
            </w:r>
          </w:p>
        </w:tc>
      </w:tr>
      <w:tr w:rsidR="00DF6653" w:rsidRPr="00B50277" w:rsidTr="00B50277">
        <w:trPr>
          <w:cantSplit/>
          <w:trHeight w:val="115"/>
          <w:jc w:val="center"/>
        </w:trPr>
        <w:tc>
          <w:tcPr>
            <w:tcW w:w="1744" w:type="pct"/>
            <w:gridSpan w:val="2"/>
            <w:vMerge w:val="restart"/>
            <w:tcBorders>
              <w:top w:val="single" w:sz="8" w:space="0" w:color="AEAEAE"/>
              <w:left w:val="nil"/>
              <w:bottom w:val="single" w:sz="8" w:space="0" w:color="AEAEAE"/>
              <w:right w:val="nil"/>
            </w:tcBorders>
            <w:shd w:val="clear" w:color="auto" w:fill="E0E0E0"/>
          </w:tcPr>
          <w:p w:rsidR="00DF6653" w:rsidRPr="00B50277" w:rsidRDefault="00DF6653">
            <w:pPr>
              <w:adjustRightInd w:val="0"/>
              <w:ind w:left="60" w:right="60"/>
              <w:rPr>
                <w:sz w:val="18"/>
                <w:szCs w:val="18"/>
              </w:rPr>
            </w:pPr>
            <w:r w:rsidRPr="00B50277">
              <w:rPr>
                <w:sz w:val="18"/>
                <w:szCs w:val="18"/>
              </w:rPr>
              <w:t>Normal Parameters</w:t>
            </w:r>
            <w:r w:rsidRPr="00B50277">
              <w:rPr>
                <w:sz w:val="18"/>
                <w:szCs w:val="18"/>
                <w:vertAlign w:val="superscript"/>
              </w:rPr>
              <w:t>a,b</w:t>
            </w:r>
          </w:p>
        </w:tc>
        <w:tc>
          <w:tcPr>
            <w:tcW w:w="1278" w:type="pct"/>
            <w:gridSpan w:val="2"/>
            <w:tcBorders>
              <w:top w:val="single" w:sz="8" w:space="0" w:color="AEAEAE"/>
              <w:left w:val="nil"/>
              <w:bottom w:val="single" w:sz="8" w:space="0" w:color="AEAEAE"/>
              <w:right w:val="nil"/>
            </w:tcBorders>
            <w:shd w:val="clear" w:color="auto" w:fill="E0E0E0"/>
          </w:tcPr>
          <w:p w:rsidR="00DF6653" w:rsidRPr="00B50277" w:rsidRDefault="00DF6653">
            <w:pPr>
              <w:adjustRightInd w:val="0"/>
              <w:ind w:left="60" w:right="60"/>
              <w:rPr>
                <w:sz w:val="18"/>
                <w:szCs w:val="18"/>
              </w:rPr>
            </w:pPr>
            <w:r w:rsidRPr="00B50277">
              <w:rPr>
                <w:sz w:val="18"/>
                <w:szCs w:val="18"/>
              </w:rPr>
              <w:t>Mean</w:t>
            </w:r>
          </w:p>
        </w:tc>
        <w:tc>
          <w:tcPr>
            <w:tcW w:w="1978" w:type="pct"/>
            <w:tcBorders>
              <w:top w:val="single" w:sz="8" w:space="0" w:color="AEAEAE"/>
              <w:left w:val="nil"/>
              <w:bottom w:val="single" w:sz="8" w:space="0" w:color="AEAEAE"/>
              <w:right w:val="nil"/>
            </w:tcBorders>
            <w:shd w:val="clear" w:color="auto" w:fill="FFFFFF"/>
          </w:tcPr>
          <w:p w:rsidR="00DF6653" w:rsidRPr="00B50277" w:rsidRDefault="00DF6653">
            <w:pPr>
              <w:adjustRightInd w:val="0"/>
              <w:ind w:left="60" w:right="60"/>
              <w:jc w:val="right"/>
              <w:rPr>
                <w:sz w:val="18"/>
                <w:szCs w:val="18"/>
              </w:rPr>
            </w:pPr>
            <w:r w:rsidRPr="00B50277">
              <w:rPr>
                <w:sz w:val="18"/>
                <w:szCs w:val="18"/>
              </w:rPr>
              <w:t>.0000000</w:t>
            </w:r>
          </w:p>
        </w:tc>
      </w:tr>
      <w:tr w:rsidR="00DF6653" w:rsidRPr="00B50277" w:rsidTr="00B50277">
        <w:trPr>
          <w:cantSplit/>
          <w:trHeight w:val="193"/>
          <w:jc w:val="center"/>
        </w:trPr>
        <w:tc>
          <w:tcPr>
            <w:tcW w:w="1744" w:type="pct"/>
            <w:gridSpan w:val="2"/>
            <w:vMerge/>
            <w:tcBorders>
              <w:top w:val="single" w:sz="8" w:space="0" w:color="AEAEAE"/>
              <w:left w:val="nil"/>
              <w:bottom w:val="single" w:sz="8" w:space="0" w:color="AEAEAE"/>
              <w:right w:val="nil"/>
            </w:tcBorders>
            <w:shd w:val="clear" w:color="auto" w:fill="E0E0E0"/>
          </w:tcPr>
          <w:p w:rsidR="00DF6653" w:rsidRPr="00B50277" w:rsidRDefault="00DF6653">
            <w:pPr>
              <w:adjustRightInd w:val="0"/>
              <w:rPr>
                <w:sz w:val="18"/>
                <w:szCs w:val="18"/>
              </w:rPr>
            </w:pPr>
          </w:p>
        </w:tc>
        <w:tc>
          <w:tcPr>
            <w:tcW w:w="1278" w:type="pct"/>
            <w:gridSpan w:val="2"/>
            <w:tcBorders>
              <w:top w:val="single" w:sz="8" w:space="0" w:color="AEAEAE"/>
              <w:left w:val="nil"/>
              <w:bottom w:val="single" w:sz="8" w:space="0" w:color="AEAEAE"/>
              <w:right w:val="nil"/>
            </w:tcBorders>
            <w:shd w:val="clear" w:color="auto" w:fill="E0E0E0"/>
          </w:tcPr>
          <w:p w:rsidR="00DF6653" w:rsidRPr="00B50277" w:rsidRDefault="00DF6653">
            <w:pPr>
              <w:adjustRightInd w:val="0"/>
              <w:ind w:left="60" w:right="60"/>
              <w:rPr>
                <w:sz w:val="18"/>
                <w:szCs w:val="18"/>
              </w:rPr>
            </w:pPr>
            <w:r w:rsidRPr="00B50277">
              <w:rPr>
                <w:sz w:val="18"/>
                <w:szCs w:val="18"/>
              </w:rPr>
              <w:t>Std. Deviation</w:t>
            </w:r>
          </w:p>
        </w:tc>
        <w:tc>
          <w:tcPr>
            <w:tcW w:w="1978" w:type="pct"/>
            <w:tcBorders>
              <w:top w:val="single" w:sz="8" w:space="0" w:color="AEAEAE"/>
              <w:left w:val="nil"/>
              <w:bottom w:val="single" w:sz="8" w:space="0" w:color="AEAEAE"/>
              <w:right w:val="nil"/>
            </w:tcBorders>
            <w:shd w:val="clear" w:color="auto" w:fill="FFFFFF"/>
          </w:tcPr>
          <w:p w:rsidR="00DF6653" w:rsidRPr="00B50277" w:rsidRDefault="00DF6653">
            <w:pPr>
              <w:adjustRightInd w:val="0"/>
              <w:ind w:left="60" w:right="60"/>
              <w:jc w:val="right"/>
              <w:rPr>
                <w:sz w:val="18"/>
                <w:szCs w:val="18"/>
              </w:rPr>
            </w:pPr>
            <w:r w:rsidRPr="00B50277">
              <w:rPr>
                <w:sz w:val="18"/>
                <w:szCs w:val="18"/>
              </w:rPr>
              <w:t>3.92435508</w:t>
            </w:r>
          </w:p>
        </w:tc>
      </w:tr>
      <w:tr w:rsidR="00DF6653" w:rsidRPr="00B50277" w:rsidTr="00B50277">
        <w:trPr>
          <w:cantSplit/>
          <w:trHeight w:val="144"/>
          <w:jc w:val="center"/>
        </w:trPr>
        <w:tc>
          <w:tcPr>
            <w:tcW w:w="1744" w:type="pct"/>
            <w:gridSpan w:val="2"/>
            <w:vMerge w:val="restart"/>
            <w:tcBorders>
              <w:top w:val="single" w:sz="8" w:space="0" w:color="AEAEAE"/>
              <w:left w:val="nil"/>
              <w:bottom w:val="single" w:sz="8" w:space="0" w:color="AEAEAE"/>
              <w:right w:val="nil"/>
            </w:tcBorders>
            <w:shd w:val="clear" w:color="auto" w:fill="E0E0E0"/>
          </w:tcPr>
          <w:p w:rsidR="00DF6653" w:rsidRPr="00B50277" w:rsidRDefault="00DF6653">
            <w:pPr>
              <w:adjustRightInd w:val="0"/>
              <w:ind w:left="60" w:right="60"/>
              <w:rPr>
                <w:sz w:val="18"/>
                <w:szCs w:val="18"/>
              </w:rPr>
            </w:pPr>
            <w:r w:rsidRPr="00B50277">
              <w:rPr>
                <w:sz w:val="18"/>
                <w:szCs w:val="18"/>
              </w:rPr>
              <w:t>Most Extreme Differences</w:t>
            </w:r>
          </w:p>
        </w:tc>
        <w:tc>
          <w:tcPr>
            <w:tcW w:w="1278" w:type="pct"/>
            <w:gridSpan w:val="2"/>
            <w:tcBorders>
              <w:top w:val="single" w:sz="8" w:space="0" w:color="AEAEAE"/>
              <w:left w:val="nil"/>
              <w:bottom w:val="single" w:sz="8" w:space="0" w:color="AEAEAE"/>
              <w:right w:val="nil"/>
            </w:tcBorders>
            <w:shd w:val="clear" w:color="auto" w:fill="E0E0E0"/>
          </w:tcPr>
          <w:p w:rsidR="00DF6653" w:rsidRPr="00B50277" w:rsidRDefault="00DF6653">
            <w:pPr>
              <w:adjustRightInd w:val="0"/>
              <w:ind w:left="60" w:right="60"/>
              <w:rPr>
                <w:sz w:val="18"/>
                <w:szCs w:val="18"/>
              </w:rPr>
            </w:pPr>
            <w:r w:rsidRPr="00B50277">
              <w:rPr>
                <w:sz w:val="18"/>
                <w:szCs w:val="18"/>
              </w:rPr>
              <w:t>Absolute</w:t>
            </w:r>
          </w:p>
        </w:tc>
        <w:tc>
          <w:tcPr>
            <w:tcW w:w="1978" w:type="pct"/>
            <w:tcBorders>
              <w:top w:val="single" w:sz="8" w:space="0" w:color="AEAEAE"/>
              <w:left w:val="nil"/>
              <w:bottom w:val="single" w:sz="8" w:space="0" w:color="AEAEAE"/>
              <w:right w:val="nil"/>
            </w:tcBorders>
            <w:shd w:val="clear" w:color="auto" w:fill="FFFFFF"/>
          </w:tcPr>
          <w:p w:rsidR="00DF6653" w:rsidRPr="00B50277" w:rsidRDefault="00DF6653">
            <w:pPr>
              <w:adjustRightInd w:val="0"/>
              <w:ind w:left="60" w:right="60"/>
              <w:jc w:val="right"/>
              <w:rPr>
                <w:sz w:val="18"/>
                <w:szCs w:val="18"/>
              </w:rPr>
            </w:pPr>
            <w:r w:rsidRPr="00B50277">
              <w:rPr>
                <w:sz w:val="18"/>
                <w:szCs w:val="18"/>
              </w:rPr>
              <w:t>.141</w:t>
            </w:r>
          </w:p>
        </w:tc>
      </w:tr>
      <w:tr w:rsidR="00DF6653" w:rsidRPr="00B50277" w:rsidTr="00B50277">
        <w:trPr>
          <w:cantSplit/>
          <w:trHeight w:val="94"/>
          <w:jc w:val="center"/>
        </w:trPr>
        <w:tc>
          <w:tcPr>
            <w:tcW w:w="1744" w:type="pct"/>
            <w:gridSpan w:val="2"/>
            <w:vMerge/>
            <w:tcBorders>
              <w:top w:val="single" w:sz="8" w:space="0" w:color="AEAEAE"/>
              <w:left w:val="nil"/>
              <w:bottom w:val="single" w:sz="8" w:space="0" w:color="AEAEAE"/>
              <w:right w:val="nil"/>
            </w:tcBorders>
            <w:shd w:val="clear" w:color="auto" w:fill="E0E0E0"/>
          </w:tcPr>
          <w:p w:rsidR="00DF6653" w:rsidRPr="00B50277" w:rsidRDefault="00DF6653">
            <w:pPr>
              <w:adjustRightInd w:val="0"/>
              <w:rPr>
                <w:sz w:val="18"/>
                <w:szCs w:val="18"/>
              </w:rPr>
            </w:pPr>
          </w:p>
        </w:tc>
        <w:tc>
          <w:tcPr>
            <w:tcW w:w="1278" w:type="pct"/>
            <w:gridSpan w:val="2"/>
            <w:tcBorders>
              <w:top w:val="single" w:sz="8" w:space="0" w:color="AEAEAE"/>
              <w:left w:val="nil"/>
              <w:bottom w:val="single" w:sz="8" w:space="0" w:color="AEAEAE"/>
              <w:right w:val="nil"/>
            </w:tcBorders>
            <w:shd w:val="clear" w:color="auto" w:fill="E0E0E0"/>
          </w:tcPr>
          <w:p w:rsidR="00DF6653" w:rsidRPr="00B50277" w:rsidRDefault="00DF6653">
            <w:pPr>
              <w:adjustRightInd w:val="0"/>
              <w:ind w:left="60" w:right="60"/>
              <w:rPr>
                <w:sz w:val="18"/>
                <w:szCs w:val="18"/>
              </w:rPr>
            </w:pPr>
            <w:r w:rsidRPr="00B50277">
              <w:rPr>
                <w:sz w:val="18"/>
                <w:szCs w:val="18"/>
              </w:rPr>
              <w:t>Positive</w:t>
            </w:r>
          </w:p>
        </w:tc>
        <w:tc>
          <w:tcPr>
            <w:tcW w:w="1978" w:type="pct"/>
            <w:tcBorders>
              <w:top w:val="single" w:sz="8" w:space="0" w:color="AEAEAE"/>
              <w:left w:val="nil"/>
              <w:bottom w:val="single" w:sz="8" w:space="0" w:color="AEAEAE"/>
              <w:right w:val="nil"/>
            </w:tcBorders>
            <w:shd w:val="clear" w:color="auto" w:fill="FFFFFF"/>
          </w:tcPr>
          <w:p w:rsidR="00DF6653" w:rsidRPr="00B50277" w:rsidRDefault="00DF6653">
            <w:pPr>
              <w:adjustRightInd w:val="0"/>
              <w:ind w:left="60" w:right="60"/>
              <w:jc w:val="right"/>
              <w:rPr>
                <w:sz w:val="18"/>
                <w:szCs w:val="18"/>
              </w:rPr>
            </w:pPr>
            <w:r w:rsidRPr="00B50277">
              <w:rPr>
                <w:sz w:val="18"/>
                <w:szCs w:val="18"/>
              </w:rPr>
              <w:t>.141</w:t>
            </w:r>
          </w:p>
        </w:tc>
      </w:tr>
      <w:tr w:rsidR="00DF6653" w:rsidRPr="00B50277" w:rsidTr="00B50277">
        <w:trPr>
          <w:cantSplit/>
          <w:trHeight w:val="172"/>
          <w:jc w:val="center"/>
        </w:trPr>
        <w:tc>
          <w:tcPr>
            <w:tcW w:w="1744" w:type="pct"/>
            <w:gridSpan w:val="2"/>
            <w:vMerge/>
            <w:tcBorders>
              <w:top w:val="single" w:sz="8" w:space="0" w:color="AEAEAE"/>
              <w:left w:val="nil"/>
              <w:bottom w:val="single" w:sz="8" w:space="0" w:color="AEAEAE"/>
              <w:right w:val="nil"/>
            </w:tcBorders>
            <w:shd w:val="clear" w:color="auto" w:fill="E0E0E0"/>
          </w:tcPr>
          <w:p w:rsidR="00DF6653" w:rsidRPr="00B50277" w:rsidRDefault="00DF6653">
            <w:pPr>
              <w:adjustRightInd w:val="0"/>
              <w:rPr>
                <w:sz w:val="18"/>
                <w:szCs w:val="18"/>
              </w:rPr>
            </w:pPr>
          </w:p>
        </w:tc>
        <w:tc>
          <w:tcPr>
            <w:tcW w:w="1278" w:type="pct"/>
            <w:gridSpan w:val="2"/>
            <w:tcBorders>
              <w:top w:val="single" w:sz="8" w:space="0" w:color="AEAEAE"/>
              <w:left w:val="nil"/>
              <w:bottom w:val="single" w:sz="8" w:space="0" w:color="AEAEAE"/>
              <w:right w:val="nil"/>
            </w:tcBorders>
            <w:shd w:val="clear" w:color="auto" w:fill="E0E0E0"/>
          </w:tcPr>
          <w:p w:rsidR="00DF6653" w:rsidRPr="00B50277" w:rsidRDefault="00DF6653">
            <w:pPr>
              <w:adjustRightInd w:val="0"/>
              <w:ind w:left="60" w:right="60"/>
              <w:rPr>
                <w:sz w:val="18"/>
                <w:szCs w:val="18"/>
              </w:rPr>
            </w:pPr>
            <w:r w:rsidRPr="00B50277">
              <w:rPr>
                <w:sz w:val="18"/>
                <w:szCs w:val="18"/>
              </w:rPr>
              <w:t>Negative</w:t>
            </w:r>
          </w:p>
        </w:tc>
        <w:tc>
          <w:tcPr>
            <w:tcW w:w="1978" w:type="pct"/>
            <w:tcBorders>
              <w:top w:val="single" w:sz="8" w:space="0" w:color="AEAEAE"/>
              <w:left w:val="nil"/>
              <w:bottom w:val="single" w:sz="8" w:space="0" w:color="AEAEAE"/>
              <w:right w:val="nil"/>
            </w:tcBorders>
            <w:shd w:val="clear" w:color="auto" w:fill="FFFFFF"/>
          </w:tcPr>
          <w:p w:rsidR="00DF6653" w:rsidRPr="00B50277" w:rsidRDefault="00DF6653">
            <w:pPr>
              <w:adjustRightInd w:val="0"/>
              <w:ind w:left="60" w:right="60"/>
              <w:jc w:val="right"/>
              <w:rPr>
                <w:sz w:val="18"/>
                <w:szCs w:val="18"/>
              </w:rPr>
            </w:pPr>
            <w:r w:rsidRPr="00B50277">
              <w:rPr>
                <w:sz w:val="18"/>
                <w:szCs w:val="18"/>
              </w:rPr>
              <w:t>-.088</w:t>
            </w:r>
          </w:p>
        </w:tc>
      </w:tr>
      <w:tr w:rsidR="00DF6653" w:rsidRPr="00B50277" w:rsidTr="00B50277">
        <w:trPr>
          <w:cantSplit/>
          <w:trHeight w:val="40"/>
          <w:jc w:val="center"/>
        </w:trPr>
        <w:tc>
          <w:tcPr>
            <w:tcW w:w="3022" w:type="pct"/>
            <w:gridSpan w:val="4"/>
            <w:tcBorders>
              <w:top w:val="single" w:sz="8" w:space="0" w:color="AEAEAE"/>
              <w:left w:val="nil"/>
              <w:bottom w:val="single" w:sz="8" w:space="0" w:color="AEAEAE"/>
              <w:right w:val="nil"/>
            </w:tcBorders>
            <w:shd w:val="clear" w:color="auto" w:fill="E0E0E0"/>
          </w:tcPr>
          <w:p w:rsidR="00DF6653" w:rsidRPr="00B50277" w:rsidRDefault="00DF6653">
            <w:pPr>
              <w:adjustRightInd w:val="0"/>
              <w:ind w:left="60" w:right="60"/>
              <w:rPr>
                <w:sz w:val="18"/>
                <w:szCs w:val="18"/>
              </w:rPr>
            </w:pPr>
            <w:r w:rsidRPr="00B50277">
              <w:rPr>
                <w:sz w:val="18"/>
                <w:szCs w:val="18"/>
              </w:rPr>
              <w:t>Test Statistic</w:t>
            </w:r>
          </w:p>
        </w:tc>
        <w:tc>
          <w:tcPr>
            <w:tcW w:w="1978" w:type="pct"/>
            <w:tcBorders>
              <w:top w:val="single" w:sz="8" w:space="0" w:color="AEAEAE"/>
              <w:left w:val="nil"/>
              <w:bottom w:val="single" w:sz="8" w:space="0" w:color="AEAEAE"/>
              <w:right w:val="nil"/>
            </w:tcBorders>
            <w:shd w:val="clear" w:color="auto" w:fill="FFFFFF"/>
          </w:tcPr>
          <w:p w:rsidR="00DF6653" w:rsidRPr="00B50277" w:rsidRDefault="00DF6653">
            <w:pPr>
              <w:adjustRightInd w:val="0"/>
              <w:ind w:left="60" w:right="60"/>
              <w:jc w:val="right"/>
              <w:rPr>
                <w:sz w:val="18"/>
                <w:szCs w:val="18"/>
              </w:rPr>
            </w:pPr>
            <w:r w:rsidRPr="00B50277">
              <w:rPr>
                <w:sz w:val="18"/>
                <w:szCs w:val="18"/>
              </w:rPr>
              <w:t>.141</w:t>
            </w:r>
          </w:p>
        </w:tc>
      </w:tr>
      <w:tr w:rsidR="00DF6653" w:rsidRPr="00B50277" w:rsidTr="00B50277">
        <w:trPr>
          <w:cantSplit/>
          <w:trHeight w:val="206"/>
          <w:jc w:val="center"/>
        </w:trPr>
        <w:tc>
          <w:tcPr>
            <w:tcW w:w="3022" w:type="pct"/>
            <w:gridSpan w:val="4"/>
            <w:tcBorders>
              <w:top w:val="single" w:sz="8" w:space="0" w:color="AEAEAE"/>
              <w:left w:val="nil"/>
              <w:bottom w:val="single" w:sz="8" w:space="0" w:color="152935"/>
              <w:right w:val="nil"/>
            </w:tcBorders>
            <w:shd w:val="clear" w:color="auto" w:fill="E0E0E0"/>
          </w:tcPr>
          <w:p w:rsidR="00DF6653" w:rsidRPr="00B50277" w:rsidRDefault="00DF6653">
            <w:pPr>
              <w:adjustRightInd w:val="0"/>
              <w:ind w:left="60" w:right="60"/>
              <w:rPr>
                <w:sz w:val="18"/>
                <w:szCs w:val="18"/>
              </w:rPr>
            </w:pPr>
            <w:r w:rsidRPr="00B50277">
              <w:rPr>
                <w:sz w:val="18"/>
                <w:szCs w:val="18"/>
              </w:rPr>
              <w:t>Asymp. Sig. (2-tailed)</w:t>
            </w:r>
          </w:p>
        </w:tc>
        <w:tc>
          <w:tcPr>
            <w:tcW w:w="1978" w:type="pct"/>
            <w:tcBorders>
              <w:top w:val="single" w:sz="8" w:space="0" w:color="AEAEAE"/>
              <w:left w:val="nil"/>
              <w:bottom w:val="single" w:sz="8" w:space="0" w:color="152935"/>
              <w:right w:val="nil"/>
            </w:tcBorders>
            <w:shd w:val="clear" w:color="auto" w:fill="FFFFFF"/>
          </w:tcPr>
          <w:p w:rsidR="00DF6653" w:rsidRPr="00B50277" w:rsidRDefault="00DF6653">
            <w:pPr>
              <w:adjustRightInd w:val="0"/>
              <w:ind w:left="60" w:right="60"/>
              <w:jc w:val="right"/>
              <w:rPr>
                <w:sz w:val="18"/>
                <w:szCs w:val="18"/>
              </w:rPr>
            </w:pPr>
            <w:r w:rsidRPr="00B50277">
              <w:rPr>
                <w:sz w:val="18"/>
                <w:szCs w:val="18"/>
              </w:rPr>
              <w:t>.135</w:t>
            </w:r>
            <w:r w:rsidRPr="00B50277">
              <w:rPr>
                <w:sz w:val="18"/>
                <w:szCs w:val="18"/>
                <w:vertAlign w:val="superscript"/>
              </w:rPr>
              <w:t>c</w:t>
            </w:r>
          </w:p>
        </w:tc>
      </w:tr>
      <w:tr w:rsidR="00DF6653" w:rsidRPr="00B50277" w:rsidTr="00B50277">
        <w:trPr>
          <w:cantSplit/>
          <w:trHeight w:val="124"/>
          <w:jc w:val="center"/>
        </w:trPr>
        <w:tc>
          <w:tcPr>
            <w:tcW w:w="5000" w:type="pct"/>
            <w:gridSpan w:val="5"/>
            <w:tcBorders>
              <w:top w:val="nil"/>
              <w:left w:val="nil"/>
              <w:bottom w:val="nil"/>
              <w:right w:val="nil"/>
            </w:tcBorders>
            <w:shd w:val="clear" w:color="auto" w:fill="FFFFFF"/>
          </w:tcPr>
          <w:p w:rsidR="00DF6653" w:rsidRPr="00B50277" w:rsidRDefault="00DF6653" w:rsidP="00B50277">
            <w:pPr>
              <w:adjustRightInd w:val="0"/>
              <w:ind w:left="62" w:right="62"/>
              <w:rPr>
                <w:sz w:val="18"/>
                <w:szCs w:val="18"/>
              </w:rPr>
            </w:pPr>
            <w:r w:rsidRPr="00B50277">
              <w:rPr>
                <w:sz w:val="18"/>
                <w:szCs w:val="18"/>
              </w:rPr>
              <w:t>a. Test distribution is Normal.</w:t>
            </w:r>
          </w:p>
        </w:tc>
      </w:tr>
      <w:tr w:rsidR="00DF6653" w:rsidRPr="00B50277" w:rsidTr="00B50277">
        <w:trPr>
          <w:cantSplit/>
          <w:trHeight w:val="203"/>
          <w:jc w:val="center"/>
        </w:trPr>
        <w:tc>
          <w:tcPr>
            <w:tcW w:w="5000" w:type="pct"/>
            <w:gridSpan w:val="5"/>
            <w:tcBorders>
              <w:top w:val="nil"/>
              <w:left w:val="nil"/>
              <w:bottom w:val="nil"/>
              <w:right w:val="nil"/>
            </w:tcBorders>
            <w:shd w:val="clear" w:color="auto" w:fill="FFFFFF"/>
          </w:tcPr>
          <w:p w:rsidR="00DF6653" w:rsidRPr="00B50277" w:rsidRDefault="00DF6653" w:rsidP="00B50277">
            <w:pPr>
              <w:adjustRightInd w:val="0"/>
              <w:ind w:left="62" w:right="62"/>
              <w:rPr>
                <w:sz w:val="18"/>
                <w:szCs w:val="18"/>
              </w:rPr>
            </w:pPr>
            <w:r w:rsidRPr="00B50277">
              <w:rPr>
                <w:sz w:val="18"/>
                <w:szCs w:val="18"/>
              </w:rPr>
              <w:lastRenderedPageBreak/>
              <w:t>b. Calculated from data.</w:t>
            </w:r>
          </w:p>
        </w:tc>
      </w:tr>
      <w:tr w:rsidR="00DF6653" w:rsidRPr="00B50277" w:rsidTr="00B50277">
        <w:trPr>
          <w:cantSplit/>
          <w:trHeight w:val="136"/>
          <w:jc w:val="center"/>
        </w:trPr>
        <w:tc>
          <w:tcPr>
            <w:tcW w:w="5000" w:type="pct"/>
            <w:gridSpan w:val="5"/>
            <w:tcBorders>
              <w:top w:val="nil"/>
              <w:left w:val="nil"/>
              <w:bottom w:val="nil"/>
              <w:right w:val="nil"/>
            </w:tcBorders>
            <w:shd w:val="clear" w:color="auto" w:fill="FFFFFF"/>
          </w:tcPr>
          <w:p w:rsidR="00DF6653" w:rsidRPr="00B50277" w:rsidRDefault="00DF6653" w:rsidP="00B50277">
            <w:pPr>
              <w:adjustRightInd w:val="0"/>
              <w:ind w:left="62" w:right="62"/>
              <w:rPr>
                <w:sz w:val="18"/>
                <w:szCs w:val="18"/>
              </w:rPr>
            </w:pPr>
            <w:r w:rsidRPr="00B50277">
              <w:rPr>
                <w:sz w:val="18"/>
                <w:szCs w:val="18"/>
              </w:rPr>
              <w:t>c. Lilliefors Significance Correction.</w:t>
            </w:r>
          </w:p>
        </w:tc>
      </w:tr>
    </w:tbl>
    <w:p w:rsidR="003D527D" w:rsidRPr="00B50277" w:rsidRDefault="003D527D" w:rsidP="003D527D">
      <w:pPr>
        <w:jc w:val="center"/>
        <w:rPr>
          <w:sz w:val="18"/>
          <w:szCs w:val="18"/>
        </w:rPr>
      </w:pPr>
      <w:r w:rsidRPr="00B50277">
        <w:rPr>
          <w:sz w:val="18"/>
          <w:szCs w:val="18"/>
        </w:rPr>
        <w:t>Sumber : Data yang telah diolah peneliti (2022)</w:t>
      </w:r>
    </w:p>
    <w:p w:rsidR="00DF6653" w:rsidRPr="00A74BB4" w:rsidRDefault="00DF6653" w:rsidP="006166E5">
      <w:pPr>
        <w:rPr>
          <w:sz w:val="24"/>
          <w:szCs w:val="24"/>
          <w:lang w:val="en-ID" w:eastAsia="en-ID"/>
        </w:rPr>
      </w:pPr>
    </w:p>
    <w:p w:rsidR="00DF6653" w:rsidRPr="00A74BB4" w:rsidRDefault="00DF6653" w:rsidP="006166E5">
      <w:pPr>
        <w:rPr>
          <w:sz w:val="24"/>
          <w:szCs w:val="24"/>
        </w:rPr>
      </w:pPr>
      <w:r w:rsidRPr="00A74BB4">
        <w:rPr>
          <w:sz w:val="24"/>
          <w:szCs w:val="24"/>
        </w:rPr>
        <w:t>Menyatakan bahwa model regresi didapat signifikansi sebesar 0,135. Penelitian ini mempunyai nilai residual diatas 0,05, sehingga dapat disimpulkan bahwa data dalam penelitian ini telah terdistribusi dengan normal.</w:t>
      </w:r>
    </w:p>
    <w:p w:rsidR="00272217" w:rsidRPr="00A74BB4" w:rsidRDefault="00272217" w:rsidP="006166E5">
      <w:pPr>
        <w:rPr>
          <w:sz w:val="24"/>
          <w:szCs w:val="24"/>
        </w:rPr>
      </w:pPr>
    </w:p>
    <w:p w:rsidR="00DF6653" w:rsidRPr="00A74BB4" w:rsidRDefault="00DF6653" w:rsidP="006166E5">
      <w:pPr>
        <w:rPr>
          <w:b/>
          <w:bCs/>
          <w:sz w:val="24"/>
          <w:szCs w:val="24"/>
          <w:lang w:val="en-ID" w:eastAsia="en-ID"/>
        </w:rPr>
      </w:pPr>
      <w:r w:rsidRPr="00A74BB4">
        <w:rPr>
          <w:b/>
          <w:bCs/>
          <w:sz w:val="24"/>
          <w:szCs w:val="24"/>
          <w:lang w:val="en-ID" w:eastAsia="en-ID"/>
        </w:rPr>
        <w:t>Uji Multikolinieritas</w:t>
      </w:r>
    </w:p>
    <w:p w:rsidR="009F0B4C" w:rsidRDefault="00DF6653" w:rsidP="006166E5">
      <w:pPr>
        <w:rPr>
          <w:sz w:val="24"/>
          <w:szCs w:val="24"/>
          <w:lang w:val="en-ID" w:eastAsia="en-ID"/>
        </w:rPr>
      </w:pPr>
      <w:r w:rsidRPr="00A74BB4">
        <w:rPr>
          <w:sz w:val="24"/>
          <w:szCs w:val="24"/>
          <w:lang w:val="en-ID" w:eastAsia="en-ID"/>
        </w:rPr>
        <w:t xml:space="preserve">Uji hasil perhitungan multikolinieritas yaitu sebagai berikut : </w:t>
      </w:r>
    </w:p>
    <w:p w:rsidR="00B50277" w:rsidRPr="00A74BB4" w:rsidRDefault="00B50277" w:rsidP="006166E5">
      <w:pPr>
        <w:rPr>
          <w:sz w:val="24"/>
          <w:szCs w:val="24"/>
          <w:lang w:val="en-ID" w:eastAsia="en-ID"/>
        </w:rPr>
      </w:pPr>
    </w:p>
    <w:p w:rsidR="00DF6653" w:rsidRPr="00A74BB4" w:rsidRDefault="00822FC4" w:rsidP="00DF6653">
      <w:pPr>
        <w:spacing w:line="480" w:lineRule="auto"/>
        <w:ind w:firstLine="425"/>
        <w:jc w:val="center"/>
        <w:rPr>
          <w:b/>
          <w:bCs/>
          <w:sz w:val="24"/>
          <w:szCs w:val="24"/>
        </w:rPr>
      </w:pPr>
      <w:r w:rsidRPr="00A74BB4">
        <w:rPr>
          <w:b/>
          <w:bCs/>
          <w:sz w:val="24"/>
          <w:szCs w:val="24"/>
        </w:rPr>
        <w:t xml:space="preserve">Tabel </w:t>
      </w:r>
      <w:r w:rsidR="003D527D">
        <w:rPr>
          <w:b/>
          <w:bCs/>
          <w:sz w:val="24"/>
          <w:szCs w:val="24"/>
        </w:rPr>
        <w:t>10</w:t>
      </w:r>
      <w:r w:rsidRPr="00A74BB4">
        <w:rPr>
          <w:b/>
          <w:bCs/>
          <w:sz w:val="24"/>
          <w:szCs w:val="24"/>
        </w:rPr>
        <w:t xml:space="preserve"> : </w:t>
      </w:r>
      <w:r w:rsidR="00DF6653" w:rsidRPr="00A74BB4">
        <w:rPr>
          <w:b/>
          <w:bCs/>
          <w:sz w:val="24"/>
          <w:szCs w:val="24"/>
        </w:rPr>
        <w:t>Hasil Uji Multikolinieritas</w:t>
      </w: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1165"/>
        <w:gridCol w:w="4017"/>
        <w:gridCol w:w="2277"/>
        <w:gridCol w:w="1738"/>
      </w:tblGrid>
      <w:tr w:rsidR="00DF6653" w:rsidRPr="00B50277" w:rsidTr="003D527D">
        <w:trPr>
          <w:cantSplit/>
          <w:trHeight w:val="161"/>
          <w:jc w:val="center"/>
        </w:trPr>
        <w:tc>
          <w:tcPr>
            <w:tcW w:w="2817" w:type="pct"/>
            <w:gridSpan w:val="2"/>
            <w:vMerge w:val="restart"/>
            <w:tcBorders>
              <w:top w:val="nil"/>
              <w:left w:val="nil"/>
              <w:bottom w:val="nil"/>
              <w:right w:val="nil"/>
            </w:tcBorders>
            <w:shd w:val="clear" w:color="auto" w:fill="FFFFFF"/>
            <w:vAlign w:val="bottom"/>
          </w:tcPr>
          <w:p w:rsidR="00DF6653" w:rsidRPr="00B50277" w:rsidRDefault="00DF6653">
            <w:pPr>
              <w:adjustRightInd w:val="0"/>
              <w:ind w:left="60" w:right="60"/>
              <w:rPr>
                <w:sz w:val="18"/>
                <w:szCs w:val="18"/>
              </w:rPr>
            </w:pPr>
            <w:r w:rsidRPr="00B50277">
              <w:rPr>
                <w:sz w:val="18"/>
                <w:szCs w:val="18"/>
              </w:rPr>
              <w:t>Model</w:t>
            </w:r>
          </w:p>
        </w:tc>
        <w:tc>
          <w:tcPr>
            <w:tcW w:w="2183" w:type="pct"/>
            <w:gridSpan w:val="2"/>
            <w:tcBorders>
              <w:top w:val="nil"/>
              <w:left w:val="single" w:sz="8" w:space="0" w:color="E0E0E0"/>
              <w:bottom w:val="nil"/>
              <w:right w:val="nil"/>
            </w:tcBorders>
            <w:shd w:val="clear" w:color="auto" w:fill="FFFFFF"/>
            <w:vAlign w:val="bottom"/>
          </w:tcPr>
          <w:p w:rsidR="00DF6653" w:rsidRPr="00B50277" w:rsidRDefault="00DF6653">
            <w:pPr>
              <w:adjustRightInd w:val="0"/>
              <w:ind w:left="60" w:right="60"/>
              <w:jc w:val="center"/>
              <w:rPr>
                <w:sz w:val="18"/>
                <w:szCs w:val="18"/>
              </w:rPr>
            </w:pPr>
            <w:r w:rsidRPr="00B50277">
              <w:rPr>
                <w:sz w:val="18"/>
                <w:szCs w:val="18"/>
              </w:rPr>
              <w:t>Collinearity Statistics</w:t>
            </w:r>
          </w:p>
        </w:tc>
      </w:tr>
      <w:tr w:rsidR="00DF6653" w:rsidRPr="00B50277" w:rsidTr="003D527D">
        <w:trPr>
          <w:cantSplit/>
          <w:trHeight w:val="161"/>
          <w:jc w:val="center"/>
        </w:trPr>
        <w:tc>
          <w:tcPr>
            <w:tcW w:w="2817" w:type="pct"/>
            <w:gridSpan w:val="2"/>
            <w:vMerge/>
            <w:tcBorders>
              <w:top w:val="nil"/>
              <w:left w:val="nil"/>
              <w:bottom w:val="nil"/>
              <w:right w:val="nil"/>
            </w:tcBorders>
            <w:shd w:val="clear" w:color="auto" w:fill="FFFFFF"/>
            <w:vAlign w:val="bottom"/>
          </w:tcPr>
          <w:p w:rsidR="00DF6653" w:rsidRPr="00B50277" w:rsidRDefault="00DF6653">
            <w:pPr>
              <w:adjustRightInd w:val="0"/>
              <w:rPr>
                <w:sz w:val="18"/>
                <w:szCs w:val="18"/>
              </w:rPr>
            </w:pPr>
          </w:p>
        </w:tc>
        <w:tc>
          <w:tcPr>
            <w:tcW w:w="1238" w:type="pct"/>
            <w:tcBorders>
              <w:top w:val="nil"/>
              <w:left w:val="single" w:sz="8" w:space="0" w:color="E0E0E0"/>
              <w:bottom w:val="single" w:sz="8" w:space="0" w:color="152935"/>
              <w:right w:val="single" w:sz="8" w:space="0" w:color="E0E0E0"/>
            </w:tcBorders>
            <w:shd w:val="clear" w:color="auto" w:fill="FFFFFF"/>
            <w:vAlign w:val="bottom"/>
          </w:tcPr>
          <w:p w:rsidR="00DF6653" w:rsidRPr="00B50277" w:rsidRDefault="00DF6653">
            <w:pPr>
              <w:adjustRightInd w:val="0"/>
              <w:ind w:left="60" w:right="60"/>
              <w:jc w:val="center"/>
              <w:rPr>
                <w:sz w:val="18"/>
                <w:szCs w:val="18"/>
              </w:rPr>
            </w:pPr>
            <w:r w:rsidRPr="00B50277">
              <w:rPr>
                <w:sz w:val="18"/>
                <w:szCs w:val="18"/>
              </w:rPr>
              <w:t>Tolerance</w:t>
            </w:r>
          </w:p>
        </w:tc>
        <w:tc>
          <w:tcPr>
            <w:tcW w:w="945" w:type="pct"/>
            <w:tcBorders>
              <w:top w:val="nil"/>
              <w:left w:val="single" w:sz="8" w:space="0" w:color="E0E0E0"/>
              <w:bottom w:val="single" w:sz="8" w:space="0" w:color="152935"/>
              <w:right w:val="nil"/>
            </w:tcBorders>
            <w:shd w:val="clear" w:color="auto" w:fill="FFFFFF"/>
            <w:vAlign w:val="bottom"/>
          </w:tcPr>
          <w:p w:rsidR="00DF6653" w:rsidRPr="00B50277" w:rsidRDefault="00DF6653">
            <w:pPr>
              <w:adjustRightInd w:val="0"/>
              <w:ind w:left="60" w:right="60"/>
              <w:jc w:val="center"/>
              <w:rPr>
                <w:sz w:val="18"/>
                <w:szCs w:val="18"/>
              </w:rPr>
            </w:pPr>
            <w:r w:rsidRPr="00B50277">
              <w:rPr>
                <w:sz w:val="18"/>
                <w:szCs w:val="18"/>
              </w:rPr>
              <w:t>VIF</w:t>
            </w:r>
          </w:p>
        </w:tc>
      </w:tr>
      <w:tr w:rsidR="00DF6653" w:rsidRPr="00B50277" w:rsidTr="003D527D">
        <w:trPr>
          <w:cantSplit/>
          <w:trHeight w:val="171"/>
          <w:jc w:val="center"/>
        </w:trPr>
        <w:tc>
          <w:tcPr>
            <w:tcW w:w="633" w:type="pct"/>
            <w:vMerge w:val="restart"/>
            <w:tcBorders>
              <w:top w:val="single" w:sz="8" w:space="0" w:color="152935"/>
              <w:left w:val="nil"/>
              <w:bottom w:val="single" w:sz="8" w:space="0" w:color="152935"/>
              <w:right w:val="nil"/>
            </w:tcBorders>
            <w:shd w:val="clear" w:color="auto" w:fill="E0E0E0"/>
          </w:tcPr>
          <w:p w:rsidR="00DF6653" w:rsidRPr="00B50277" w:rsidRDefault="00DF6653">
            <w:pPr>
              <w:adjustRightInd w:val="0"/>
              <w:ind w:left="60" w:right="60"/>
              <w:rPr>
                <w:sz w:val="18"/>
                <w:szCs w:val="18"/>
              </w:rPr>
            </w:pPr>
            <w:r w:rsidRPr="00B50277">
              <w:rPr>
                <w:sz w:val="18"/>
                <w:szCs w:val="18"/>
              </w:rPr>
              <w:t>1</w:t>
            </w:r>
          </w:p>
        </w:tc>
        <w:tc>
          <w:tcPr>
            <w:tcW w:w="2184" w:type="pct"/>
            <w:tcBorders>
              <w:top w:val="single" w:sz="8" w:space="0" w:color="152935"/>
              <w:left w:val="nil"/>
              <w:bottom w:val="single" w:sz="8" w:space="0" w:color="AEAEAE"/>
              <w:right w:val="nil"/>
            </w:tcBorders>
            <w:shd w:val="clear" w:color="auto" w:fill="E0E0E0"/>
          </w:tcPr>
          <w:p w:rsidR="00DF6653" w:rsidRPr="00B50277" w:rsidRDefault="00DF6653">
            <w:pPr>
              <w:adjustRightInd w:val="0"/>
              <w:ind w:left="60" w:right="60"/>
              <w:rPr>
                <w:sz w:val="18"/>
                <w:szCs w:val="18"/>
              </w:rPr>
            </w:pPr>
            <w:r w:rsidRPr="00B50277">
              <w:rPr>
                <w:sz w:val="18"/>
                <w:szCs w:val="18"/>
              </w:rPr>
              <w:t>(Constant)</w:t>
            </w:r>
          </w:p>
        </w:tc>
        <w:tc>
          <w:tcPr>
            <w:tcW w:w="1238" w:type="pct"/>
            <w:tcBorders>
              <w:top w:val="single" w:sz="8" w:space="0" w:color="152935"/>
              <w:left w:val="single" w:sz="8" w:space="0" w:color="E0E0E0"/>
              <w:bottom w:val="single" w:sz="8" w:space="0" w:color="AEAEAE"/>
              <w:right w:val="single" w:sz="8" w:space="0" w:color="E0E0E0"/>
            </w:tcBorders>
            <w:shd w:val="clear" w:color="auto" w:fill="FFFFFF"/>
            <w:vAlign w:val="center"/>
          </w:tcPr>
          <w:p w:rsidR="00DF6653" w:rsidRPr="00B50277" w:rsidRDefault="00DF6653">
            <w:pPr>
              <w:adjustRightInd w:val="0"/>
              <w:rPr>
                <w:sz w:val="18"/>
                <w:szCs w:val="18"/>
              </w:rPr>
            </w:pPr>
          </w:p>
        </w:tc>
        <w:tc>
          <w:tcPr>
            <w:tcW w:w="945" w:type="pct"/>
            <w:tcBorders>
              <w:top w:val="single" w:sz="8" w:space="0" w:color="152935"/>
              <w:left w:val="single" w:sz="8" w:space="0" w:color="E0E0E0"/>
              <w:bottom w:val="single" w:sz="8" w:space="0" w:color="AEAEAE"/>
              <w:right w:val="nil"/>
            </w:tcBorders>
            <w:shd w:val="clear" w:color="auto" w:fill="FFFFFF"/>
            <w:vAlign w:val="center"/>
          </w:tcPr>
          <w:p w:rsidR="00DF6653" w:rsidRPr="00B50277" w:rsidRDefault="00DF6653">
            <w:pPr>
              <w:adjustRightInd w:val="0"/>
              <w:rPr>
                <w:sz w:val="18"/>
                <w:szCs w:val="18"/>
              </w:rPr>
            </w:pPr>
          </w:p>
        </w:tc>
      </w:tr>
      <w:tr w:rsidR="00DF6653" w:rsidRPr="00B50277" w:rsidTr="003D527D">
        <w:trPr>
          <w:cantSplit/>
          <w:trHeight w:val="171"/>
          <w:jc w:val="center"/>
        </w:trPr>
        <w:tc>
          <w:tcPr>
            <w:tcW w:w="633" w:type="pct"/>
            <w:vMerge/>
            <w:tcBorders>
              <w:top w:val="single" w:sz="8" w:space="0" w:color="152935"/>
              <w:left w:val="nil"/>
              <w:bottom w:val="single" w:sz="8" w:space="0" w:color="152935"/>
              <w:right w:val="nil"/>
            </w:tcBorders>
            <w:shd w:val="clear" w:color="auto" w:fill="E0E0E0"/>
          </w:tcPr>
          <w:p w:rsidR="00DF6653" w:rsidRPr="00B50277" w:rsidRDefault="00DF6653">
            <w:pPr>
              <w:adjustRightInd w:val="0"/>
              <w:rPr>
                <w:sz w:val="18"/>
                <w:szCs w:val="18"/>
              </w:rPr>
            </w:pPr>
          </w:p>
        </w:tc>
        <w:tc>
          <w:tcPr>
            <w:tcW w:w="2184" w:type="pct"/>
            <w:tcBorders>
              <w:top w:val="single" w:sz="8" w:space="0" w:color="AEAEAE"/>
              <w:left w:val="nil"/>
              <w:bottom w:val="single" w:sz="8" w:space="0" w:color="AEAEAE"/>
              <w:right w:val="nil"/>
            </w:tcBorders>
            <w:shd w:val="clear" w:color="auto" w:fill="E0E0E0"/>
          </w:tcPr>
          <w:p w:rsidR="00DF6653" w:rsidRPr="00B50277" w:rsidRDefault="00DF6653">
            <w:pPr>
              <w:adjustRightInd w:val="0"/>
              <w:ind w:left="60" w:right="60"/>
              <w:rPr>
                <w:sz w:val="18"/>
                <w:szCs w:val="18"/>
              </w:rPr>
            </w:pPr>
            <w:r w:rsidRPr="00B50277">
              <w:rPr>
                <w:sz w:val="18"/>
                <w:szCs w:val="18"/>
              </w:rPr>
              <w:t>Motivation</w:t>
            </w:r>
          </w:p>
        </w:tc>
        <w:tc>
          <w:tcPr>
            <w:tcW w:w="1238" w:type="pct"/>
            <w:tcBorders>
              <w:top w:val="single" w:sz="8" w:space="0" w:color="AEAEAE"/>
              <w:left w:val="single" w:sz="8" w:space="0" w:color="E0E0E0"/>
              <w:bottom w:val="single" w:sz="8" w:space="0" w:color="AEAEAE"/>
              <w:right w:val="single" w:sz="8" w:space="0" w:color="E0E0E0"/>
            </w:tcBorders>
            <w:shd w:val="clear" w:color="auto" w:fill="FFFFFF"/>
          </w:tcPr>
          <w:p w:rsidR="00DF6653" w:rsidRPr="00B50277" w:rsidRDefault="00DF6653">
            <w:pPr>
              <w:adjustRightInd w:val="0"/>
              <w:ind w:left="60" w:right="60"/>
              <w:jc w:val="right"/>
              <w:rPr>
                <w:sz w:val="18"/>
                <w:szCs w:val="18"/>
              </w:rPr>
            </w:pPr>
            <w:r w:rsidRPr="00B50277">
              <w:rPr>
                <w:sz w:val="18"/>
                <w:szCs w:val="18"/>
              </w:rPr>
              <w:t>.490</w:t>
            </w:r>
          </w:p>
        </w:tc>
        <w:tc>
          <w:tcPr>
            <w:tcW w:w="945" w:type="pct"/>
            <w:tcBorders>
              <w:top w:val="single" w:sz="8" w:space="0" w:color="AEAEAE"/>
              <w:left w:val="single" w:sz="8" w:space="0" w:color="E0E0E0"/>
              <w:bottom w:val="single" w:sz="8" w:space="0" w:color="AEAEAE"/>
              <w:right w:val="nil"/>
            </w:tcBorders>
            <w:shd w:val="clear" w:color="auto" w:fill="FFFFFF"/>
          </w:tcPr>
          <w:p w:rsidR="00DF6653" w:rsidRPr="00B50277" w:rsidRDefault="00DF6653">
            <w:pPr>
              <w:adjustRightInd w:val="0"/>
              <w:ind w:left="60" w:right="60"/>
              <w:jc w:val="right"/>
              <w:rPr>
                <w:sz w:val="18"/>
                <w:szCs w:val="18"/>
              </w:rPr>
            </w:pPr>
            <w:r w:rsidRPr="00B50277">
              <w:rPr>
                <w:sz w:val="18"/>
                <w:szCs w:val="18"/>
              </w:rPr>
              <w:t>2.043</w:t>
            </w:r>
          </w:p>
        </w:tc>
      </w:tr>
      <w:tr w:rsidR="00DF6653" w:rsidRPr="00B50277" w:rsidTr="003D527D">
        <w:trPr>
          <w:cantSplit/>
          <w:trHeight w:val="171"/>
          <w:jc w:val="center"/>
        </w:trPr>
        <w:tc>
          <w:tcPr>
            <w:tcW w:w="633" w:type="pct"/>
            <w:vMerge/>
            <w:tcBorders>
              <w:top w:val="single" w:sz="8" w:space="0" w:color="152935"/>
              <w:left w:val="nil"/>
              <w:bottom w:val="single" w:sz="8" w:space="0" w:color="152935"/>
              <w:right w:val="nil"/>
            </w:tcBorders>
            <w:shd w:val="clear" w:color="auto" w:fill="E0E0E0"/>
          </w:tcPr>
          <w:p w:rsidR="00DF6653" w:rsidRPr="00B50277" w:rsidRDefault="00DF6653">
            <w:pPr>
              <w:adjustRightInd w:val="0"/>
              <w:rPr>
                <w:sz w:val="18"/>
                <w:szCs w:val="18"/>
              </w:rPr>
            </w:pPr>
          </w:p>
        </w:tc>
        <w:tc>
          <w:tcPr>
            <w:tcW w:w="2184" w:type="pct"/>
            <w:tcBorders>
              <w:top w:val="single" w:sz="8" w:space="0" w:color="AEAEAE"/>
              <w:left w:val="nil"/>
              <w:bottom w:val="single" w:sz="8" w:space="0" w:color="152935"/>
              <w:right w:val="nil"/>
            </w:tcBorders>
            <w:shd w:val="clear" w:color="auto" w:fill="E0E0E0"/>
          </w:tcPr>
          <w:p w:rsidR="00DF6653" w:rsidRPr="00B50277" w:rsidRDefault="00DF6653">
            <w:pPr>
              <w:adjustRightInd w:val="0"/>
              <w:ind w:left="60" w:right="60"/>
              <w:rPr>
                <w:sz w:val="18"/>
                <w:szCs w:val="18"/>
              </w:rPr>
            </w:pPr>
            <w:r w:rsidRPr="00B50277">
              <w:rPr>
                <w:sz w:val="18"/>
                <w:szCs w:val="18"/>
              </w:rPr>
              <w:t>WorkEnvironment</w:t>
            </w:r>
          </w:p>
        </w:tc>
        <w:tc>
          <w:tcPr>
            <w:tcW w:w="1238" w:type="pct"/>
            <w:tcBorders>
              <w:top w:val="single" w:sz="8" w:space="0" w:color="AEAEAE"/>
              <w:left w:val="single" w:sz="8" w:space="0" w:color="E0E0E0"/>
              <w:bottom w:val="single" w:sz="8" w:space="0" w:color="152935"/>
              <w:right w:val="single" w:sz="8" w:space="0" w:color="E0E0E0"/>
            </w:tcBorders>
            <w:shd w:val="clear" w:color="auto" w:fill="FFFFFF"/>
          </w:tcPr>
          <w:p w:rsidR="00DF6653" w:rsidRPr="00B50277" w:rsidRDefault="00DF6653">
            <w:pPr>
              <w:adjustRightInd w:val="0"/>
              <w:ind w:left="60" w:right="60"/>
              <w:jc w:val="right"/>
              <w:rPr>
                <w:sz w:val="18"/>
                <w:szCs w:val="18"/>
              </w:rPr>
            </w:pPr>
            <w:r w:rsidRPr="00B50277">
              <w:rPr>
                <w:sz w:val="18"/>
                <w:szCs w:val="18"/>
              </w:rPr>
              <w:t>.490</w:t>
            </w:r>
          </w:p>
        </w:tc>
        <w:tc>
          <w:tcPr>
            <w:tcW w:w="945" w:type="pct"/>
            <w:tcBorders>
              <w:top w:val="single" w:sz="8" w:space="0" w:color="AEAEAE"/>
              <w:left w:val="single" w:sz="8" w:space="0" w:color="E0E0E0"/>
              <w:bottom w:val="single" w:sz="8" w:space="0" w:color="152935"/>
              <w:right w:val="nil"/>
            </w:tcBorders>
            <w:shd w:val="clear" w:color="auto" w:fill="FFFFFF"/>
          </w:tcPr>
          <w:p w:rsidR="00DF6653" w:rsidRPr="00B50277" w:rsidRDefault="00DF6653">
            <w:pPr>
              <w:adjustRightInd w:val="0"/>
              <w:ind w:left="60" w:right="60"/>
              <w:jc w:val="right"/>
              <w:rPr>
                <w:sz w:val="18"/>
                <w:szCs w:val="18"/>
              </w:rPr>
            </w:pPr>
            <w:r w:rsidRPr="00B50277">
              <w:rPr>
                <w:sz w:val="18"/>
                <w:szCs w:val="18"/>
              </w:rPr>
              <w:t>2.043</w:t>
            </w:r>
          </w:p>
        </w:tc>
      </w:tr>
    </w:tbl>
    <w:p w:rsidR="00DF6653" w:rsidRDefault="00DF6653" w:rsidP="00B50277">
      <w:pPr>
        <w:numPr>
          <w:ilvl w:val="0"/>
          <w:numId w:val="1"/>
        </w:numPr>
        <w:spacing w:line="480" w:lineRule="auto"/>
        <w:ind w:left="0" w:firstLine="0"/>
        <w:jc w:val="left"/>
        <w:rPr>
          <w:sz w:val="24"/>
          <w:szCs w:val="24"/>
        </w:rPr>
      </w:pPr>
      <w:r w:rsidRPr="00A74BB4">
        <w:rPr>
          <w:sz w:val="24"/>
          <w:szCs w:val="24"/>
        </w:rPr>
        <w:t>Depent Variable Employee</w:t>
      </w:r>
      <w:r w:rsidR="00B50277">
        <w:rPr>
          <w:sz w:val="24"/>
          <w:szCs w:val="24"/>
          <w:lang w:val="id-ID"/>
        </w:rPr>
        <w:t xml:space="preserve"> </w:t>
      </w:r>
      <w:r w:rsidRPr="00A74BB4">
        <w:rPr>
          <w:sz w:val="24"/>
          <w:szCs w:val="24"/>
        </w:rPr>
        <w:t>Performance</w:t>
      </w:r>
    </w:p>
    <w:p w:rsidR="003D527D" w:rsidRPr="00A74BB4" w:rsidRDefault="003D527D" w:rsidP="00B50277">
      <w:pPr>
        <w:jc w:val="center"/>
        <w:rPr>
          <w:sz w:val="24"/>
          <w:szCs w:val="24"/>
        </w:rPr>
      </w:pPr>
      <w:r w:rsidRPr="00A74BB4">
        <w:rPr>
          <w:sz w:val="24"/>
          <w:szCs w:val="24"/>
        </w:rPr>
        <w:t>Sumber : Data yang telah diolah peneliti (2022)</w:t>
      </w:r>
    </w:p>
    <w:p w:rsidR="00C804E0" w:rsidRPr="00A74BB4" w:rsidRDefault="00C804E0" w:rsidP="00B50277">
      <w:pPr>
        <w:numPr>
          <w:ilvl w:val="0"/>
          <w:numId w:val="2"/>
        </w:numPr>
        <w:ind w:left="284" w:hanging="284"/>
        <w:jc w:val="left"/>
        <w:rPr>
          <w:sz w:val="24"/>
          <w:szCs w:val="24"/>
        </w:rPr>
      </w:pPr>
      <w:r w:rsidRPr="00A74BB4">
        <w:rPr>
          <w:sz w:val="24"/>
          <w:szCs w:val="24"/>
        </w:rPr>
        <w:t xml:space="preserve">Nilai </w:t>
      </w:r>
      <w:r w:rsidRPr="00A74BB4">
        <w:rPr>
          <w:i/>
          <w:iCs/>
          <w:sz w:val="24"/>
          <w:szCs w:val="24"/>
        </w:rPr>
        <w:t xml:space="preserve">Tolerance </w:t>
      </w:r>
      <w:r w:rsidRPr="00A74BB4">
        <w:rPr>
          <w:sz w:val="24"/>
          <w:szCs w:val="24"/>
        </w:rPr>
        <w:t xml:space="preserve">dari variabel motivasi (X1) dan lingkungan kerja (X2) yaitu sebesar 0.490 &gt; 0,10 </w:t>
      </w:r>
    </w:p>
    <w:p w:rsidR="00C804E0" w:rsidRPr="00A74BB4" w:rsidRDefault="00C804E0" w:rsidP="00B50277">
      <w:pPr>
        <w:numPr>
          <w:ilvl w:val="0"/>
          <w:numId w:val="2"/>
        </w:numPr>
        <w:ind w:left="284" w:hanging="284"/>
        <w:jc w:val="left"/>
        <w:rPr>
          <w:sz w:val="24"/>
          <w:szCs w:val="24"/>
        </w:rPr>
      </w:pPr>
      <w:r w:rsidRPr="00A74BB4">
        <w:rPr>
          <w:sz w:val="24"/>
          <w:szCs w:val="24"/>
        </w:rPr>
        <w:t>Nilai Vif untuk variabel motivasi (X1) dan lingkungan kerja (X2) yaitu sebesar 2,043 &lt; 10</w:t>
      </w:r>
    </w:p>
    <w:p w:rsidR="00C804E0" w:rsidRDefault="00C804E0" w:rsidP="00235FBC">
      <w:pPr>
        <w:rPr>
          <w:sz w:val="24"/>
          <w:szCs w:val="24"/>
        </w:rPr>
      </w:pPr>
      <w:r w:rsidRPr="00A74BB4">
        <w:rPr>
          <w:sz w:val="24"/>
          <w:szCs w:val="24"/>
        </w:rPr>
        <w:t>Sehingga dapat disimpulkan bahwa tidak ada multikolinier antara variabel independen, motivasi dan lingkungan kerja dalam model regresi, sehingga dapat dinyatakan bahwa hasil pengujian adalah reliabel atau handal, kuat terhadap perubahan yang terjadi pada variabel lainnya di dalam model regresi berganda.</w:t>
      </w:r>
    </w:p>
    <w:p w:rsidR="003D527D" w:rsidRDefault="003D527D" w:rsidP="00235FBC">
      <w:pPr>
        <w:rPr>
          <w:sz w:val="24"/>
          <w:szCs w:val="24"/>
        </w:rPr>
      </w:pPr>
    </w:p>
    <w:p w:rsidR="003D527D" w:rsidRPr="003D527D" w:rsidRDefault="00235FBC" w:rsidP="00235FBC">
      <w:pPr>
        <w:rPr>
          <w:b/>
          <w:bCs/>
          <w:sz w:val="24"/>
          <w:szCs w:val="24"/>
        </w:rPr>
      </w:pPr>
      <w:r w:rsidRPr="00A74BB4">
        <w:rPr>
          <w:b/>
          <w:bCs/>
          <w:sz w:val="24"/>
          <w:szCs w:val="24"/>
        </w:rPr>
        <w:t xml:space="preserve">Uji Heteroskedastisitas </w:t>
      </w:r>
    </w:p>
    <w:p w:rsidR="00341DCC" w:rsidRDefault="00235FBC" w:rsidP="00235FBC">
      <w:pPr>
        <w:rPr>
          <w:sz w:val="24"/>
          <w:szCs w:val="24"/>
        </w:rPr>
      </w:pPr>
      <w:r w:rsidRPr="00A74BB4">
        <w:rPr>
          <w:sz w:val="24"/>
          <w:szCs w:val="24"/>
        </w:rPr>
        <w:t>Hasil uji heteroskedastisitas dengan grafik scatterplot dapat dilihat pada gambar 3 berikut ini :</w:t>
      </w:r>
    </w:p>
    <w:p w:rsidR="009F0B4C" w:rsidRDefault="003C1170" w:rsidP="00235FBC">
      <w:pPr>
        <w:rPr>
          <w:sz w:val="24"/>
          <w:szCs w:val="24"/>
        </w:rPr>
      </w:pPr>
      <w:r>
        <w:rPr>
          <w:noProof/>
          <w:sz w:val="24"/>
          <w:szCs w:val="24"/>
          <w:lang w:eastAsia="en-US"/>
        </w:rPr>
        <w:drawing>
          <wp:anchor distT="0" distB="0" distL="114300" distR="114300" simplePos="0" relativeHeight="251657216" behindDoc="0" locked="0" layoutInCell="1" allowOverlap="1">
            <wp:simplePos x="0" y="0"/>
            <wp:positionH relativeFrom="margin">
              <wp:posOffset>-26035</wp:posOffset>
            </wp:positionH>
            <wp:positionV relativeFrom="margin">
              <wp:posOffset>5775960</wp:posOffset>
            </wp:positionV>
            <wp:extent cx="2583180" cy="1524000"/>
            <wp:effectExtent l="0" t="0" r="7620" b="0"/>
            <wp:wrapSquare wrapText="bothSides"/>
            <wp:docPr id="8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83180" cy="1524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F6653" w:rsidRPr="00A74BB4" w:rsidRDefault="00235FBC" w:rsidP="00341DCC">
      <w:pPr>
        <w:rPr>
          <w:sz w:val="24"/>
          <w:szCs w:val="24"/>
          <w:lang w:val="en-ID" w:eastAsia="en-ID"/>
        </w:rPr>
      </w:pPr>
      <w:r w:rsidRPr="00A74BB4">
        <w:rPr>
          <w:sz w:val="24"/>
          <w:szCs w:val="24"/>
          <w:lang w:val="en-ID" w:eastAsia="en-ID"/>
        </w:rPr>
        <w:t>Sumber : Hasil Penelitian, 2022 (Data diolah)</w:t>
      </w:r>
    </w:p>
    <w:p w:rsidR="00E07913" w:rsidRPr="00A74BB4" w:rsidRDefault="00E07913" w:rsidP="00E07913">
      <w:pPr>
        <w:jc w:val="center"/>
        <w:rPr>
          <w:sz w:val="24"/>
          <w:szCs w:val="24"/>
          <w:lang w:val="en-ID" w:eastAsia="en-ID"/>
        </w:rPr>
      </w:pPr>
    </w:p>
    <w:p w:rsidR="00235FBC" w:rsidRPr="00A74BB4" w:rsidRDefault="00235FBC" w:rsidP="00B50277">
      <w:pPr>
        <w:ind w:firstLine="540"/>
        <w:rPr>
          <w:sz w:val="24"/>
          <w:szCs w:val="24"/>
        </w:rPr>
      </w:pPr>
      <w:r w:rsidRPr="00A74BB4">
        <w:rPr>
          <w:sz w:val="24"/>
          <w:szCs w:val="24"/>
        </w:rPr>
        <w:t xml:space="preserve">Hasil pengujian </w:t>
      </w:r>
      <w:r w:rsidRPr="00A74BB4">
        <w:rPr>
          <w:i/>
          <w:sz w:val="24"/>
          <w:szCs w:val="24"/>
        </w:rPr>
        <w:t>scatter-</w:t>
      </w:r>
      <w:r w:rsidRPr="00A74BB4">
        <w:rPr>
          <w:sz w:val="24"/>
          <w:szCs w:val="24"/>
        </w:rPr>
        <w:t>plot menunjukan bahwa tidak ada pola yang jelas dan titik-titik menyebar antara dibawah 0 sampai diatas 0 pada sumbu Y. disimpulkan bahwa tidak terjadi heteroskedastisitas pada model regresi, sehingga model regresi layak dipakai.</w:t>
      </w:r>
    </w:p>
    <w:p w:rsidR="00A74BB4" w:rsidRDefault="00A74BB4" w:rsidP="002D01C6">
      <w:pPr>
        <w:rPr>
          <w:b/>
          <w:bCs/>
          <w:sz w:val="24"/>
          <w:szCs w:val="24"/>
        </w:rPr>
      </w:pPr>
    </w:p>
    <w:p w:rsidR="002D01C6" w:rsidRPr="00A74BB4" w:rsidRDefault="002D01C6" w:rsidP="002D01C6">
      <w:pPr>
        <w:rPr>
          <w:b/>
          <w:bCs/>
          <w:sz w:val="24"/>
          <w:szCs w:val="24"/>
        </w:rPr>
      </w:pPr>
      <w:r w:rsidRPr="00A74BB4">
        <w:rPr>
          <w:b/>
          <w:bCs/>
          <w:sz w:val="24"/>
          <w:szCs w:val="24"/>
        </w:rPr>
        <w:t xml:space="preserve">Analisis Regresi Linear Berganda </w:t>
      </w:r>
    </w:p>
    <w:p w:rsidR="00E07913" w:rsidRPr="00A74BB4" w:rsidRDefault="00E07913" w:rsidP="002D01C6">
      <w:pPr>
        <w:rPr>
          <w:b/>
          <w:bCs/>
          <w:sz w:val="24"/>
          <w:szCs w:val="24"/>
        </w:rPr>
      </w:pPr>
    </w:p>
    <w:p w:rsidR="002D01C6" w:rsidRPr="00A74BB4" w:rsidRDefault="002D01C6" w:rsidP="00822FC4">
      <w:pPr>
        <w:ind w:firstLine="425"/>
        <w:rPr>
          <w:sz w:val="24"/>
          <w:szCs w:val="24"/>
        </w:rPr>
      </w:pPr>
      <w:r w:rsidRPr="00A74BB4">
        <w:rPr>
          <w:sz w:val="24"/>
          <w:szCs w:val="24"/>
        </w:rPr>
        <w:t xml:space="preserve">Hasil pengujian </w:t>
      </w:r>
      <w:r w:rsidR="00822FC4" w:rsidRPr="00A74BB4">
        <w:rPr>
          <w:sz w:val="24"/>
          <w:szCs w:val="24"/>
        </w:rPr>
        <w:t xml:space="preserve">analisis regresi linear berganda yaitu : </w:t>
      </w:r>
    </w:p>
    <w:p w:rsidR="00A319A7" w:rsidRPr="00A74BB4" w:rsidRDefault="00A319A7" w:rsidP="006337DC">
      <w:pPr>
        <w:rPr>
          <w:sz w:val="24"/>
          <w:szCs w:val="24"/>
        </w:rPr>
      </w:pPr>
    </w:p>
    <w:p w:rsidR="00272217" w:rsidRPr="00A74BB4" w:rsidRDefault="00272217" w:rsidP="00235FBC">
      <w:pPr>
        <w:ind w:left="425" w:firstLine="540"/>
        <w:rPr>
          <w:b/>
          <w:bCs/>
          <w:sz w:val="24"/>
          <w:szCs w:val="24"/>
        </w:rPr>
      </w:pPr>
      <w:r w:rsidRPr="00A74BB4">
        <w:rPr>
          <w:b/>
          <w:bCs/>
          <w:sz w:val="24"/>
          <w:szCs w:val="24"/>
        </w:rPr>
        <w:t xml:space="preserve">TABEL </w:t>
      </w:r>
      <w:r w:rsidR="00BA5A3A">
        <w:rPr>
          <w:b/>
          <w:bCs/>
          <w:sz w:val="24"/>
          <w:szCs w:val="24"/>
        </w:rPr>
        <w:t>11</w:t>
      </w:r>
      <w:r w:rsidRPr="00A74BB4">
        <w:rPr>
          <w:b/>
          <w:bCs/>
          <w:sz w:val="24"/>
          <w:szCs w:val="24"/>
        </w:rPr>
        <w:t xml:space="preserve"> Coefficientsa</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402"/>
        <w:gridCol w:w="2132"/>
        <w:gridCol w:w="1205"/>
        <w:gridCol w:w="1332"/>
        <w:gridCol w:w="2169"/>
        <w:gridCol w:w="1080"/>
        <w:gridCol w:w="877"/>
      </w:tblGrid>
      <w:tr w:rsidR="00272217" w:rsidRPr="00B50277" w:rsidTr="006337DC">
        <w:trPr>
          <w:gridAfter w:val="3"/>
          <w:wAfter w:w="2243" w:type="pct"/>
          <w:cantSplit/>
          <w:trHeight w:val="533"/>
        </w:trPr>
        <w:tc>
          <w:tcPr>
            <w:tcW w:w="2757" w:type="pct"/>
            <w:gridSpan w:val="4"/>
            <w:tcBorders>
              <w:top w:val="nil"/>
              <w:left w:val="nil"/>
              <w:bottom w:val="nil"/>
              <w:right w:val="nil"/>
            </w:tcBorders>
            <w:shd w:val="clear" w:color="auto" w:fill="FFFFFF"/>
            <w:vAlign w:val="center"/>
          </w:tcPr>
          <w:p w:rsidR="00272217" w:rsidRPr="00B50277" w:rsidRDefault="00272217" w:rsidP="00272217">
            <w:pPr>
              <w:adjustRightInd w:val="0"/>
              <w:spacing w:line="276" w:lineRule="auto"/>
              <w:ind w:left="60" w:right="60"/>
              <w:rPr>
                <w:sz w:val="18"/>
                <w:szCs w:val="18"/>
              </w:rPr>
            </w:pPr>
            <w:r w:rsidRPr="00B50277">
              <w:rPr>
                <w:sz w:val="18"/>
                <w:szCs w:val="18"/>
              </w:rPr>
              <w:lastRenderedPageBreak/>
              <w:t>Coefficientsa</w:t>
            </w:r>
          </w:p>
        </w:tc>
      </w:tr>
      <w:tr w:rsidR="00272217" w:rsidRPr="00B50277" w:rsidTr="006337DC">
        <w:trPr>
          <w:cantSplit/>
          <w:trHeight w:val="619"/>
        </w:trPr>
        <w:tc>
          <w:tcPr>
            <w:tcW w:w="1378" w:type="pct"/>
            <w:gridSpan w:val="2"/>
            <w:vMerge w:val="restart"/>
            <w:tcBorders>
              <w:top w:val="nil"/>
              <w:left w:val="nil"/>
              <w:bottom w:val="nil"/>
              <w:right w:val="nil"/>
            </w:tcBorders>
            <w:shd w:val="clear" w:color="auto" w:fill="FFFFFF"/>
            <w:vAlign w:val="bottom"/>
          </w:tcPr>
          <w:p w:rsidR="00272217" w:rsidRPr="00B50277" w:rsidRDefault="00272217">
            <w:pPr>
              <w:adjustRightInd w:val="0"/>
              <w:spacing w:line="276" w:lineRule="auto"/>
              <w:ind w:left="60" w:right="60"/>
              <w:rPr>
                <w:sz w:val="18"/>
                <w:szCs w:val="18"/>
              </w:rPr>
            </w:pPr>
            <w:r w:rsidRPr="00B50277">
              <w:rPr>
                <w:sz w:val="18"/>
                <w:szCs w:val="18"/>
              </w:rPr>
              <w:t>Model</w:t>
            </w:r>
          </w:p>
        </w:tc>
        <w:tc>
          <w:tcPr>
            <w:tcW w:w="1379" w:type="pct"/>
            <w:gridSpan w:val="2"/>
            <w:tcBorders>
              <w:top w:val="nil"/>
              <w:left w:val="nil"/>
              <w:bottom w:val="nil"/>
              <w:right w:val="single" w:sz="8" w:space="0" w:color="E0E0E0"/>
            </w:tcBorders>
            <w:shd w:val="clear" w:color="auto" w:fill="FFFFFF"/>
            <w:vAlign w:val="bottom"/>
          </w:tcPr>
          <w:p w:rsidR="00272217" w:rsidRPr="00B50277" w:rsidRDefault="00272217">
            <w:pPr>
              <w:adjustRightInd w:val="0"/>
              <w:spacing w:line="276" w:lineRule="auto"/>
              <w:ind w:left="60" w:right="60"/>
              <w:jc w:val="center"/>
              <w:rPr>
                <w:sz w:val="18"/>
                <w:szCs w:val="18"/>
              </w:rPr>
            </w:pPr>
            <w:r w:rsidRPr="00B50277">
              <w:rPr>
                <w:sz w:val="18"/>
                <w:szCs w:val="18"/>
              </w:rPr>
              <w:t>Unstandardized Coefficients</w:t>
            </w:r>
          </w:p>
        </w:tc>
        <w:tc>
          <w:tcPr>
            <w:tcW w:w="1179" w:type="pct"/>
            <w:tcBorders>
              <w:top w:val="nil"/>
              <w:left w:val="single" w:sz="8" w:space="0" w:color="E0E0E0"/>
              <w:bottom w:val="nil"/>
              <w:right w:val="single" w:sz="8" w:space="0" w:color="E0E0E0"/>
            </w:tcBorders>
            <w:shd w:val="clear" w:color="auto" w:fill="FFFFFF"/>
            <w:vAlign w:val="bottom"/>
          </w:tcPr>
          <w:p w:rsidR="00272217" w:rsidRPr="00B50277" w:rsidRDefault="00272217">
            <w:pPr>
              <w:adjustRightInd w:val="0"/>
              <w:spacing w:line="276" w:lineRule="auto"/>
              <w:ind w:left="60" w:right="60"/>
              <w:jc w:val="center"/>
              <w:rPr>
                <w:sz w:val="18"/>
                <w:szCs w:val="18"/>
              </w:rPr>
            </w:pPr>
            <w:r w:rsidRPr="00B50277">
              <w:rPr>
                <w:sz w:val="18"/>
                <w:szCs w:val="18"/>
              </w:rPr>
              <w:t>Standardized Coefficients</w:t>
            </w:r>
          </w:p>
        </w:tc>
        <w:tc>
          <w:tcPr>
            <w:tcW w:w="587" w:type="pct"/>
            <w:vMerge w:val="restart"/>
            <w:tcBorders>
              <w:top w:val="nil"/>
              <w:left w:val="single" w:sz="8" w:space="0" w:color="E0E0E0"/>
              <w:bottom w:val="nil"/>
              <w:right w:val="single" w:sz="8" w:space="0" w:color="E0E0E0"/>
            </w:tcBorders>
            <w:shd w:val="clear" w:color="auto" w:fill="FFFFFF"/>
            <w:vAlign w:val="bottom"/>
          </w:tcPr>
          <w:p w:rsidR="00272217" w:rsidRPr="00B50277" w:rsidRDefault="00272217">
            <w:pPr>
              <w:adjustRightInd w:val="0"/>
              <w:spacing w:line="276" w:lineRule="auto"/>
              <w:ind w:left="60" w:right="60"/>
              <w:jc w:val="center"/>
              <w:rPr>
                <w:sz w:val="18"/>
                <w:szCs w:val="18"/>
              </w:rPr>
            </w:pPr>
            <w:r w:rsidRPr="00B50277">
              <w:rPr>
                <w:sz w:val="18"/>
                <w:szCs w:val="18"/>
              </w:rPr>
              <w:t>t</w:t>
            </w:r>
          </w:p>
        </w:tc>
        <w:tc>
          <w:tcPr>
            <w:tcW w:w="478" w:type="pct"/>
            <w:vMerge w:val="restart"/>
            <w:tcBorders>
              <w:top w:val="nil"/>
              <w:left w:val="single" w:sz="8" w:space="0" w:color="E0E0E0"/>
              <w:bottom w:val="nil"/>
              <w:right w:val="nil"/>
            </w:tcBorders>
            <w:shd w:val="clear" w:color="auto" w:fill="FFFFFF"/>
            <w:vAlign w:val="bottom"/>
          </w:tcPr>
          <w:p w:rsidR="00272217" w:rsidRPr="00B50277" w:rsidRDefault="00272217">
            <w:pPr>
              <w:adjustRightInd w:val="0"/>
              <w:spacing w:line="276" w:lineRule="auto"/>
              <w:ind w:left="60" w:right="60"/>
              <w:jc w:val="center"/>
              <w:rPr>
                <w:sz w:val="18"/>
                <w:szCs w:val="18"/>
              </w:rPr>
            </w:pPr>
            <w:r w:rsidRPr="00B50277">
              <w:rPr>
                <w:sz w:val="18"/>
                <w:szCs w:val="18"/>
              </w:rPr>
              <w:t>Sig.</w:t>
            </w:r>
          </w:p>
        </w:tc>
      </w:tr>
      <w:tr w:rsidR="00272217" w:rsidRPr="00B50277" w:rsidTr="006337DC">
        <w:trPr>
          <w:cantSplit/>
          <w:trHeight w:val="310"/>
        </w:trPr>
        <w:tc>
          <w:tcPr>
            <w:tcW w:w="1378" w:type="pct"/>
            <w:gridSpan w:val="2"/>
            <w:vMerge/>
            <w:tcBorders>
              <w:top w:val="nil"/>
              <w:left w:val="nil"/>
              <w:bottom w:val="nil"/>
              <w:right w:val="nil"/>
            </w:tcBorders>
            <w:shd w:val="clear" w:color="auto" w:fill="FFFFFF"/>
            <w:vAlign w:val="bottom"/>
          </w:tcPr>
          <w:p w:rsidR="00272217" w:rsidRPr="00B50277" w:rsidRDefault="00272217">
            <w:pPr>
              <w:adjustRightInd w:val="0"/>
              <w:spacing w:line="276" w:lineRule="auto"/>
              <w:rPr>
                <w:sz w:val="18"/>
                <w:szCs w:val="18"/>
              </w:rPr>
            </w:pPr>
          </w:p>
        </w:tc>
        <w:tc>
          <w:tcPr>
            <w:tcW w:w="655" w:type="pct"/>
            <w:tcBorders>
              <w:top w:val="nil"/>
              <w:left w:val="nil"/>
              <w:bottom w:val="single" w:sz="8" w:space="0" w:color="152935"/>
              <w:right w:val="single" w:sz="8" w:space="0" w:color="E0E0E0"/>
            </w:tcBorders>
            <w:shd w:val="clear" w:color="auto" w:fill="FFFFFF"/>
            <w:vAlign w:val="bottom"/>
          </w:tcPr>
          <w:p w:rsidR="00272217" w:rsidRPr="00B50277" w:rsidRDefault="00272217">
            <w:pPr>
              <w:adjustRightInd w:val="0"/>
              <w:spacing w:line="276" w:lineRule="auto"/>
              <w:ind w:left="60" w:right="60"/>
              <w:jc w:val="center"/>
              <w:rPr>
                <w:sz w:val="18"/>
                <w:szCs w:val="18"/>
              </w:rPr>
            </w:pPr>
            <w:r w:rsidRPr="00B50277">
              <w:rPr>
                <w:sz w:val="18"/>
                <w:szCs w:val="18"/>
              </w:rPr>
              <w:t>B</w:t>
            </w:r>
          </w:p>
        </w:tc>
        <w:tc>
          <w:tcPr>
            <w:tcW w:w="724" w:type="pct"/>
            <w:tcBorders>
              <w:top w:val="nil"/>
              <w:left w:val="single" w:sz="8" w:space="0" w:color="E0E0E0"/>
              <w:bottom w:val="single" w:sz="8" w:space="0" w:color="152935"/>
              <w:right w:val="single" w:sz="8" w:space="0" w:color="E0E0E0"/>
            </w:tcBorders>
            <w:shd w:val="clear" w:color="auto" w:fill="FFFFFF"/>
            <w:vAlign w:val="bottom"/>
          </w:tcPr>
          <w:p w:rsidR="00272217" w:rsidRPr="00B50277" w:rsidRDefault="00272217">
            <w:pPr>
              <w:adjustRightInd w:val="0"/>
              <w:spacing w:line="276" w:lineRule="auto"/>
              <w:ind w:left="60" w:right="60"/>
              <w:jc w:val="center"/>
              <w:rPr>
                <w:sz w:val="18"/>
                <w:szCs w:val="18"/>
              </w:rPr>
            </w:pPr>
            <w:r w:rsidRPr="00B50277">
              <w:rPr>
                <w:sz w:val="18"/>
                <w:szCs w:val="18"/>
              </w:rPr>
              <w:t>Std. Error</w:t>
            </w:r>
          </w:p>
        </w:tc>
        <w:tc>
          <w:tcPr>
            <w:tcW w:w="1179" w:type="pct"/>
            <w:tcBorders>
              <w:top w:val="nil"/>
              <w:left w:val="single" w:sz="8" w:space="0" w:color="E0E0E0"/>
              <w:bottom w:val="single" w:sz="8" w:space="0" w:color="152935"/>
              <w:right w:val="single" w:sz="8" w:space="0" w:color="E0E0E0"/>
            </w:tcBorders>
            <w:shd w:val="clear" w:color="auto" w:fill="FFFFFF"/>
            <w:vAlign w:val="bottom"/>
          </w:tcPr>
          <w:p w:rsidR="00272217" w:rsidRPr="00B50277" w:rsidRDefault="00272217">
            <w:pPr>
              <w:adjustRightInd w:val="0"/>
              <w:spacing w:line="276" w:lineRule="auto"/>
              <w:ind w:left="60" w:right="60"/>
              <w:jc w:val="center"/>
              <w:rPr>
                <w:sz w:val="18"/>
                <w:szCs w:val="18"/>
              </w:rPr>
            </w:pPr>
            <w:r w:rsidRPr="00B50277">
              <w:rPr>
                <w:sz w:val="18"/>
                <w:szCs w:val="18"/>
              </w:rPr>
              <w:t>Beta</w:t>
            </w:r>
          </w:p>
        </w:tc>
        <w:tc>
          <w:tcPr>
            <w:tcW w:w="587" w:type="pct"/>
            <w:vMerge/>
            <w:tcBorders>
              <w:top w:val="nil"/>
              <w:left w:val="single" w:sz="8" w:space="0" w:color="E0E0E0"/>
              <w:bottom w:val="nil"/>
              <w:right w:val="single" w:sz="8" w:space="0" w:color="E0E0E0"/>
            </w:tcBorders>
            <w:shd w:val="clear" w:color="auto" w:fill="FFFFFF"/>
            <w:vAlign w:val="bottom"/>
          </w:tcPr>
          <w:p w:rsidR="00272217" w:rsidRPr="00B50277" w:rsidRDefault="00272217">
            <w:pPr>
              <w:adjustRightInd w:val="0"/>
              <w:spacing w:line="276" w:lineRule="auto"/>
              <w:rPr>
                <w:sz w:val="18"/>
                <w:szCs w:val="18"/>
              </w:rPr>
            </w:pPr>
          </w:p>
        </w:tc>
        <w:tc>
          <w:tcPr>
            <w:tcW w:w="478" w:type="pct"/>
            <w:vMerge/>
            <w:tcBorders>
              <w:top w:val="nil"/>
              <w:left w:val="single" w:sz="8" w:space="0" w:color="E0E0E0"/>
              <w:bottom w:val="nil"/>
              <w:right w:val="nil"/>
            </w:tcBorders>
            <w:shd w:val="clear" w:color="auto" w:fill="FFFFFF"/>
            <w:vAlign w:val="bottom"/>
          </w:tcPr>
          <w:p w:rsidR="00272217" w:rsidRPr="00B50277" w:rsidRDefault="00272217">
            <w:pPr>
              <w:adjustRightInd w:val="0"/>
              <w:spacing w:line="276" w:lineRule="auto"/>
              <w:rPr>
                <w:sz w:val="18"/>
                <w:szCs w:val="18"/>
              </w:rPr>
            </w:pPr>
          </w:p>
        </w:tc>
      </w:tr>
      <w:tr w:rsidR="00272217" w:rsidRPr="00B50277" w:rsidTr="006337DC">
        <w:trPr>
          <w:cantSplit/>
          <w:trHeight w:val="329"/>
        </w:trPr>
        <w:tc>
          <w:tcPr>
            <w:tcW w:w="219" w:type="pct"/>
            <w:vMerge w:val="restart"/>
            <w:tcBorders>
              <w:top w:val="single" w:sz="8" w:space="0" w:color="152935"/>
              <w:left w:val="nil"/>
              <w:bottom w:val="single" w:sz="8" w:space="0" w:color="152935"/>
              <w:right w:val="nil"/>
            </w:tcBorders>
            <w:shd w:val="clear" w:color="auto" w:fill="E0E0E0"/>
          </w:tcPr>
          <w:p w:rsidR="00272217" w:rsidRPr="00B50277" w:rsidRDefault="00272217">
            <w:pPr>
              <w:adjustRightInd w:val="0"/>
              <w:spacing w:line="276" w:lineRule="auto"/>
              <w:ind w:left="60" w:right="60"/>
              <w:rPr>
                <w:sz w:val="18"/>
                <w:szCs w:val="18"/>
              </w:rPr>
            </w:pPr>
            <w:r w:rsidRPr="00B50277">
              <w:rPr>
                <w:sz w:val="18"/>
                <w:szCs w:val="18"/>
              </w:rPr>
              <w:t>1</w:t>
            </w:r>
          </w:p>
        </w:tc>
        <w:tc>
          <w:tcPr>
            <w:tcW w:w="1159" w:type="pct"/>
            <w:tcBorders>
              <w:top w:val="single" w:sz="8" w:space="0" w:color="152935"/>
              <w:left w:val="nil"/>
              <w:bottom w:val="single" w:sz="8" w:space="0" w:color="AEAEAE"/>
              <w:right w:val="nil"/>
            </w:tcBorders>
            <w:shd w:val="clear" w:color="auto" w:fill="E0E0E0"/>
          </w:tcPr>
          <w:p w:rsidR="00272217" w:rsidRPr="00B50277" w:rsidRDefault="00272217">
            <w:pPr>
              <w:adjustRightInd w:val="0"/>
              <w:spacing w:line="276" w:lineRule="auto"/>
              <w:ind w:left="60" w:right="60"/>
              <w:rPr>
                <w:sz w:val="18"/>
                <w:szCs w:val="18"/>
              </w:rPr>
            </w:pPr>
            <w:r w:rsidRPr="00B50277">
              <w:rPr>
                <w:sz w:val="18"/>
                <w:szCs w:val="18"/>
              </w:rPr>
              <w:t>(Constant)</w:t>
            </w:r>
          </w:p>
        </w:tc>
        <w:tc>
          <w:tcPr>
            <w:tcW w:w="655" w:type="pct"/>
            <w:tcBorders>
              <w:top w:val="single" w:sz="8" w:space="0" w:color="152935"/>
              <w:left w:val="nil"/>
              <w:bottom w:val="single" w:sz="8" w:space="0" w:color="AEAEAE"/>
              <w:right w:val="single" w:sz="8" w:space="0" w:color="E0E0E0"/>
            </w:tcBorders>
            <w:shd w:val="clear" w:color="auto" w:fill="FFFFFF"/>
          </w:tcPr>
          <w:p w:rsidR="00272217" w:rsidRPr="00B50277" w:rsidRDefault="00272217">
            <w:pPr>
              <w:adjustRightInd w:val="0"/>
              <w:spacing w:line="276" w:lineRule="auto"/>
              <w:ind w:left="60" w:right="60"/>
              <w:jc w:val="right"/>
              <w:rPr>
                <w:sz w:val="18"/>
                <w:szCs w:val="18"/>
              </w:rPr>
            </w:pPr>
            <w:r w:rsidRPr="00B50277">
              <w:rPr>
                <w:sz w:val="18"/>
                <w:szCs w:val="18"/>
              </w:rPr>
              <w:t>9.711</w:t>
            </w:r>
          </w:p>
        </w:tc>
        <w:tc>
          <w:tcPr>
            <w:tcW w:w="724" w:type="pct"/>
            <w:tcBorders>
              <w:top w:val="single" w:sz="8" w:space="0" w:color="152935"/>
              <w:left w:val="single" w:sz="8" w:space="0" w:color="E0E0E0"/>
              <w:bottom w:val="single" w:sz="8" w:space="0" w:color="AEAEAE"/>
              <w:right w:val="single" w:sz="8" w:space="0" w:color="E0E0E0"/>
            </w:tcBorders>
            <w:shd w:val="clear" w:color="auto" w:fill="FFFFFF"/>
          </w:tcPr>
          <w:p w:rsidR="00272217" w:rsidRPr="00B50277" w:rsidRDefault="00272217">
            <w:pPr>
              <w:adjustRightInd w:val="0"/>
              <w:spacing w:line="276" w:lineRule="auto"/>
              <w:ind w:left="60" w:right="60"/>
              <w:jc w:val="right"/>
              <w:rPr>
                <w:sz w:val="18"/>
                <w:szCs w:val="18"/>
              </w:rPr>
            </w:pPr>
            <w:r w:rsidRPr="00B50277">
              <w:rPr>
                <w:sz w:val="18"/>
                <w:szCs w:val="18"/>
              </w:rPr>
              <w:t>8.047</w:t>
            </w:r>
          </w:p>
        </w:tc>
        <w:tc>
          <w:tcPr>
            <w:tcW w:w="1179" w:type="pct"/>
            <w:tcBorders>
              <w:top w:val="single" w:sz="8" w:space="0" w:color="152935"/>
              <w:left w:val="single" w:sz="8" w:space="0" w:color="E0E0E0"/>
              <w:bottom w:val="single" w:sz="8" w:space="0" w:color="AEAEAE"/>
              <w:right w:val="single" w:sz="8" w:space="0" w:color="E0E0E0"/>
            </w:tcBorders>
            <w:shd w:val="clear" w:color="auto" w:fill="FFFFFF"/>
            <w:vAlign w:val="center"/>
          </w:tcPr>
          <w:p w:rsidR="00272217" w:rsidRPr="00B50277" w:rsidRDefault="00272217">
            <w:pPr>
              <w:adjustRightInd w:val="0"/>
              <w:spacing w:line="276" w:lineRule="auto"/>
              <w:rPr>
                <w:sz w:val="18"/>
                <w:szCs w:val="18"/>
              </w:rPr>
            </w:pPr>
          </w:p>
        </w:tc>
        <w:tc>
          <w:tcPr>
            <w:tcW w:w="587" w:type="pct"/>
            <w:tcBorders>
              <w:top w:val="single" w:sz="8" w:space="0" w:color="152935"/>
              <w:left w:val="single" w:sz="8" w:space="0" w:color="E0E0E0"/>
              <w:bottom w:val="single" w:sz="8" w:space="0" w:color="AEAEAE"/>
              <w:right w:val="single" w:sz="8" w:space="0" w:color="E0E0E0"/>
            </w:tcBorders>
            <w:shd w:val="clear" w:color="auto" w:fill="FFFFFF"/>
          </w:tcPr>
          <w:p w:rsidR="00272217" w:rsidRPr="00B50277" w:rsidRDefault="00272217">
            <w:pPr>
              <w:adjustRightInd w:val="0"/>
              <w:spacing w:line="276" w:lineRule="auto"/>
              <w:ind w:left="60" w:right="60"/>
              <w:jc w:val="right"/>
              <w:rPr>
                <w:sz w:val="18"/>
                <w:szCs w:val="18"/>
              </w:rPr>
            </w:pPr>
            <w:r w:rsidRPr="00B50277">
              <w:rPr>
                <w:sz w:val="18"/>
                <w:szCs w:val="18"/>
              </w:rPr>
              <w:t>1.207</w:t>
            </w:r>
          </w:p>
        </w:tc>
        <w:tc>
          <w:tcPr>
            <w:tcW w:w="478" w:type="pct"/>
            <w:tcBorders>
              <w:top w:val="single" w:sz="8" w:space="0" w:color="152935"/>
              <w:left w:val="single" w:sz="8" w:space="0" w:color="E0E0E0"/>
              <w:bottom w:val="single" w:sz="8" w:space="0" w:color="AEAEAE"/>
              <w:right w:val="nil"/>
            </w:tcBorders>
            <w:shd w:val="clear" w:color="auto" w:fill="FFFFFF"/>
          </w:tcPr>
          <w:p w:rsidR="00272217" w:rsidRPr="00B50277" w:rsidRDefault="00272217">
            <w:pPr>
              <w:adjustRightInd w:val="0"/>
              <w:spacing w:line="276" w:lineRule="auto"/>
              <w:ind w:left="60" w:right="60"/>
              <w:jc w:val="right"/>
              <w:rPr>
                <w:sz w:val="18"/>
                <w:szCs w:val="18"/>
              </w:rPr>
            </w:pPr>
            <w:r w:rsidRPr="00B50277">
              <w:rPr>
                <w:sz w:val="18"/>
                <w:szCs w:val="18"/>
              </w:rPr>
              <w:t>.238</w:t>
            </w:r>
          </w:p>
        </w:tc>
      </w:tr>
      <w:tr w:rsidR="00272217" w:rsidRPr="00B50277" w:rsidTr="006337DC">
        <w:trPr>
          <w:cantSplit/>
          <w:trHeight w:val="329"/>
        </w:trPr>
        <w:tc>
          <w:tcPr>
            <w:tcW w:w="219" w:type="pct"/>
            <w:vMerge/>
            <w:tcBorders>
              <w:top w:val="single" w:sz="8" w:space="0" w:color="152935"/>
              <w:left w:val="nil"/>
              <w:bottom w:val="single" w:sz="8" w:space="0" w:color="152935"/>
              <w:right w:val="nil"/>
            </w:tcBorders>
            <w:shd w:val="clear" w:color="auto" w:fill="E0E0E0"/>
          </w:tcPr>
          <w:p w:rsidR="00272217" w:rsidRPr="00B50277" w:rsidRDefault="00272217">
            <w:pPr>
              <w:adjustRightInd w:val="0"/>
              <w:spacing w:line="276" w:lineRule="auto"/>
              <w:rPr>
                <w:sz w:val="18"/>
                <w:szCs w:val="18"/>
              </w:rPr>
            </w:pPr>
          </w:p>
        </w:tc>
        <w:tc>
          <w:tcPr>
            <w:tcW w:w="1159" w:type="pct"/>
            <w:tcBorders>
              <w:top w:val="single" w:sz="8" w:space="0" w:color="AEAEAE"/>
              <w:left w:val="nil"/>
              <w:bottom w:val="single" w:sz="8" w:space="0" w:color="AEAEAE"/>
              <w:right w:val="nil"/>
            </w:tcBorders>
            <w:shd w:val="clear" w:color="auto" w:fill="E0E0E0"/>
          </w:tcPr>
          <w:p w:rsidR="00272217" w:rsidRPr="00B50277" w:rsidRDefault="00272217">
            <w:pPr>
              <w:adjustRightInd w:val="0"/>
              <w:spacing w:line="276" w:lineRule="auto"/>
              <w:ind w:left="60" w:right="60"/>
              <w:rPr>
                <w:sz w:val="18"/>
                <w:szCs w:val="18"/>
              </w:rPr>
            </w:pPr>
            <w:r w:rsidRPr="00B50277">
              <w:rPr>
                <w:sz w:val="18"/>
                <w:szCs w:val="18"/>
              </w:rPr>
              <w:t>Motivation</w:t>
            </w:r>
          </w:p>
        </w:tc>
        <w:tc>
          <w:tcPr>
            <w:tcW w:w="655" w:type="pct"/>
            <w:tcBorders>
              <w:top w:val="single" w:sz="8" w:space="0" w:color="AEAEAE"/>
              <w:left w:val="nil"/>
              <w:bottom w:val="single" w:sz="8" w:space="0" w:color="AEAEAE"/>
              <w:right w:val="single" w:sz="8" w:space="0" w:color="E0E0E0"/>
            </w:tcBorders>
            <w:shd w:val="clear" w:color="auto" w:fill="FFFFFF"/>
          </w:tcPr>
          <w:p w:rsidR="00272217" w:rsidRPr="00B50277" w:rsidRDefault="00272217">
            <w:pPr>
              <w:adjustRightInd w:val="0"/>
              <w:spacing w:line="276" w:lineRule="auto"/>
              <w:ind w:left="60" w:right="60"/>
              <w:jc w:val="right"/>
              <w:rPr>
                <w:sz w:val="18"/>
                <w:szCs w:val="18"/>
              </w:rPr>
            </w:pPr>
            <w:r w:rsidRPr="00B50277">
              <w:rPr>
                <w:sz w:val="18"/>
                <w:szCs w:val="18"/>
              </w:rPr>
              <w:t>.145</w:t>
            </w:r>
          </w:p>
        </w:tc>
        <w:tc>
          <w:tcPr>
            <w:tcW w:w="724" w:type="pct"/>
            <w:tcBorders>
              <w:top w:val="single" w:sz="8" w:space="0" w:color="AEAEAE"/>
              <w:left w:val="single" w:sz="8" w:space="0" w:color="E0E0E0"/>
              <w:bottom w:val="single" w:sz="8" w:space="0" w:color="AEAEAE"/>
              <w:right w:val="single" w:sz="8" w:space="0" w:color="E0E0E0"/>
            </w:tcBorders>
            <w:shd w:val="clear" w:color="auto" w:fill="FFFFFF"/>
          </w:tcPr>
          <w:p w:rsidR="00272217" w:rsidRPr="00B50277" w:rsidRDefault="00272217">
            <w:pPr>
              <w:adjustRightInd w:val="0"/>
              <w:spacing w:line="276" w:lineRule="auto"/>
              <w:ind w:left="60" w:right="60"/>
              <w:jc w:val="right"/>
              <w:rPr>
                <w:sz w:val="18"/>
                <w:szCs w:val="18"/>
              </w:rPr>
            </w:pPr>
            <w:r w:rsidRPr="00B50277">
              <w:rPr>
                <w:sz w:val="18"/>
                <w:szCs w:val="18"/>
              </w:rPr>
              <w:t>.217</w:t>
            </w:r>
          </w:p>
        </w:tc>
        <w:tc>
          <w:tcPr>
            <w:tcW w:w="1179" w:type="pct"/>
            <w:tcBorders>
              <w:top w:val="single" w:sz="8" w:space="0" w:color="AEAEAE"/>
              <w:left w:val="single" w:sz="8" w:space="0" w:color="E0E0E0"/>
              <w:bottom w:val="single" w:sz="8" w:space="0" w:color="AEAEAE"/>
              <w:right w:val="single" w:sz="8" w:space="0" w:color="E0E0E0"/>
            </w:tcBorders>
            <w:shd w:val="clear" w:color="auto" w:fill="FFFFFF"/>
          </w:tcPr>
          <w:p w:rsidR="00272217" w:rsidRPr="00B50277" w:rsidRDefault="00272217">
            <w:pPr>
              <w:adjustRightInd w:val="0"/>
              <w:spacing w:line="276" w:lineRule="auto"/>
              <w:ind w:left="60" w:right="60"/>
              <w:jc w:val="right"/>
              <w:rPr>
                <w:sz w:val="18"/>
                <w:szCs w:val="18"/>
              </w:rPr>
            </w:pPr>
            <w:r w:rsidRPr="00B50277">
              <w:rPr>
                <w:sz w:val="18"/>
                <w:szCs w:val="18"/>
              </w:rPr>
              <w:t>.131</w:t>
            </w:r>
          </w:p>
        </w:tc>
        <w:tc>
          <w:tcPr>
            <w:tcW w:w="587" w:type="pct"/>
            <w:tcBorders>
              <w:top w:val="single" w:sz="8" w:space="0" w:color="AEAEAE"/>
              <w:left w:val="single" w:sz="8" w:space="0" w:color="E0E0E0"/>
              <w:bottom w:val="single" w:sz="8" w:space="0" w:color="AEAEAE"/>
              <w:right w:val="single" w:sz="8" w:space="0" w:color="E0E0E0"/>
            </w:tcBorders>
            <w:shd w:val="clear" w:color="auto" w:fill="FFFFFF"/>
          </w:tcPr>
          <w:p w:rsidR="00272217" w:rsidRPr="00B50277" w:rsidRDefault="00272217">
            <w:pPr>
              <w:adjustRightInd w:val="0"/>
              <w:spacing w:line="276" w:lineRule="auto"/>
              <w:ind w:left="60" w:right="60"/>
              <w:jc w:val="right"/>
              <w:rPr>
                <w:sz w:val="18"/>
                <w:szCs w:val="18"/>
              </w:rPr>
            </w:pPr>
            <w:r w:rsidRPr="00B50277">
              <w:rPr>
                <w:sz w:val="18"/>
                <w:szCs w:val="18"/>
              </w:rPr>
              <w:t>.671</w:t>
            </w:r>
          </w:p>
        </w:tc>
        <w:tc>
          <w:tcPr>
            <w:tcW w:w="478" w:type="pct"/>
            <w:tcBorders>
              <w:top w:val="single" w:sz="8" w:space="0" w:color="AEAEAE"/>
              <w:left w:val="single" w:sz="8" w:space="0" w:color="E0E0E0"/>
              <w:bottom w:val="single" w:sz="8" w:space="0" w:color="AEAEAE"/>
              <w:right w:val="nil"/>
            </w:tcBorders>
            <w:shd w:val="clear" w:color="auto" w:fill="FFFFFF"/>
          </w:tcPr>
          <w:p w:rsidR="00272217" w:rsidRPr="00B50277" w:rsidRDefault="00272217">
            <w:pPr>
              <w:adjustRightInd w:val="0"/>
              <w:spacing w:line="276" w:lineRule="auto"/>
              <w:ind w:left="60" w:right="60"/>
              <w:jc w:val="right"/>
              <w:rPr>
                <w:sz w:val="18"/>
                <w:szCs w:val="18"/>
              </w:rPr>
            </w:pPr>
            <w:r w:rsidRPr="00B50277">
              <w:rPr>
                <w:sz w:val="18"/>
                <w:szCs w:val="18"/>
              </w:rPr>
              <w:t>.508</w:t>
            </w:r>
          </w:p>
        </w:tc>
      </w:tr>
      <w:tr w:rsidR="00272217" w:rsidRPr="00B50277" w:rsidTr="00B50277">
        <w:trPr>
          <w:cantSplit/>
          <w:trHeight w:val="487"/>
        </w:trPr>
        <w:tc>
          <w:tcPr>
            <w:tcW w:w="219" w:type="pct"/>
            <w:vMerge/>
            <w:tcBorders>
              <w:top w:val="single" w:sz="8" w:space="0" w:color="152935"/>
              <w:left w:val="nil"/>
              <w:bottom w:val="single" w:sz="8" w:space="0" w:color="152935"/>
              <w:right w:val="nil"/>
            </w:tcBorders>
            <w:shd w:val="clear" w:color="auto" w:fill="E0E0E0"/>
          </w:tcPr>
          <w:p w:rsidR="00272217" w:rsidRPr="00B50277" w:rsidRDefault="00272217">
            <w:pPr>
              <w:adjustRightInd w:val="0"/>
              <w:spacing w:line="276" w:lineRule="auto"/>
              <w:rPr>
                <w:sz w:val="18"/>
                <w:szCs w:val="18"/>
              </w:rPr>
            </w:pPr>
          </w:p>
        </w:tc>
        <w:tc>
          <w:tcPr>
            <w:tcW w:w="1159" w:type="pct"/>
            <w:tcBorders>
              <w:top w:val="single" w:sz="8" w:space="0" w:color="AEAEAE"/>
              <w:left w:val="nil"/>
              <w:bottom w:val="single" w:sz="8" w:space="0" w:color="152935"/>
              <w:right w:val="nil"/>
            </w:tcBorders>
            <w:shd w:val="clear" w:color="auto" w:fill="E0E0E0"/>
          </w:tcPr>
          <w:p w:rsidR="00272217" w:rsidRPr="00B50277" w:rsidRDefault="00272217">
            <w:pPr>
              <w:adjustRightInd w:val="0"/>
              <w:spacing w:line="276" w:lineRule="auto"/>
              <w:ind w:left="60" w:right="60"/>
              <w:rPr>
                <w:sz w:val="18"/>
                <w:szCs w:val="18"/>
              </w:rPr>
            </w:pPr>
            <w:r w:rsidRPr="00B50277">
              <w:rPr>
                <w:sz w:val="18"/>
                <w:szCs w:val="18"/>
              </w:rPr>
              <w:t>Work</w:t>
            </w:r>
          </w:p>
          <w:p w:rsidR="00272217" w:rsidRPr="00B50277" w:rsidRDefault="00272217">
            <w:pPr>
              <w:adjustRightInd w:val="0"/>
              <w:spacing w:line="276" w:lineRule="auto"/>
              <w:ind w:left="60" w:right="60"/>
              <w:rPr>
                <w:sz w:val="18"/>
                <w:szCs w:val="18"/>
              </w:rPr>
            </w:pPr>
            <w:r w:rsidRPr="00B50277">
              <w:rPr>
                <w:sz w:val="18"/>
                <w:szCs w:val="18"/>
              </w:rPr>
              <w:t>Environment</w:t>
            </w:r>
          </w:p>
        </w:tc>
        <w:tc>
          <w:tcPr>
            <w:tcW w:w="655" w:type="pct"/>
            <w:tcBorders>
              <w:top w:val="single" w:sz="8" w:space="0" w:color="AEAEAE"/>
              <w:left w:val="nil"/>
              <w:bottom w:val="single" w:sz="8" w:space="0" w:color="152935"/>
              <w:right w:val="single" w:sz="8" w:space="0" w:color="E0E0E0"/>
            </w:tcBorders>
            <w:shd w:val="clear" w:color="auto" w:fill="FFFFFF"/>
          </w:tcPr>
          <w:p w:rsidR="00272217" w:rsidRPr="00B50277" w:rsidRDefault="00272217">
            <w:pPr>
              <w:adjustRightInd w:val="0"/>
              <w:spacing w:line="276" w:lineRule="auto"/>
              <w:ind w:left="60" w:right="60"/>
              <w:jc w:val="right"/>
              <w:rPr>
                <w:sz w:val="18"/>
                <w:szCs w:val="18"/>
              </w:rPr>
            </w:pPr>
            <w:r w:rsidRPr="00B50277">
              <w:rPr>
                <w:sz w:val="18"/>
                <w:szCs w:val="18"/>
              </w:rPr>
              <w:t>.452</w:t>
            </w:r>
          </w:p>
        </w:tc>
        <w:tc>
          <w:tcPr>
            <w:tcW w:w="724" w:type="pct"/>
            <w:tcBorders>
              <w:top w:val="single" w:sz="8" w:space="0" w:color="AEAEAE"/>
              <w:left w:val="single" w:sz="8" w:space="0" w:color="E0E0E0"/>
              <w:bottom w:val="single" w:sz="8" w:space="0" w:color="152935"/>
              <w:right w:val="single" w:sz="8" w:space="0" w:color="E0E0E0"/>
            </w:tcBorders>
            <w:shd w:val="clear" w:color="auto" w:fill="FFFFFF"/>
          </w:tcPr>
          <w:p w:rsidR="00272217" w:rsidRPr="00B50277" w:rsidRDefault="00272217">
            <w:pPr>
              <w:adjustRightInd w:val="0"/>
              <w:spacing w:line="276" w:lineRule="auto"/>
              <w:ind w:left="60" w:right="60"/>
              <w:jc w:val="right"/>
              <w:rPr>
                <w:sz w:val="18"/>
                <w:szCs w:val="18"/>
              </w:rPr>
            </w:pPr>
            <w:r w:rsidRPr="00B50277">
              <w:rPr>
                <w:sz w:val="18"/>
                <w:szCs w:val="18"/>
              </w:rPr>
              <w:t>.146</w:t>
            </w:r>
          </w:p>
        </w:tc>
        <w:tc>
          <w:tcPr>
            <w:tcW w:w="1179" w:type="pct"/>
            <w:tcBorders>
              <w:top w:val="single" w:sz="8" w:space="0" w:color="AEAEAE"/>
              <w:left w:val="single" w:sz="8" w:space="0" w:color="E0E0E0"/>
              <w:bottom w:val="single" w:sz="8" w:space="0" w:color="152935"/>
              <w:right w:val="single" w:sz="8" w:space="0" w:color="E0E0E0"/>
            </w:tcBorders>
            <w:shd w:val="clear" w:color="auto" w:fill="FFFFFF"/>
          </w:tcPr>
          <w:p w:rsidR="00272217" w:rsidRPr="00B50277" w:rsidRDefault="00272217">
            <w:pPr>
              <w:adjustRightInd w:val="0"/>
              <w:spacing w:line="276" w:lineRule="auto"/>
              <w:ind w:left="60" w:right="60"/>
              <w:jc w:val="right"/>
              <w:rPr>
                <w:sz w:val="18"/>
                <w:szCs w:val="18"/>
              </w:rPr>
            </w:pPr>
            <w:r w:rsidRPr="00B50277">
              <w:rPr>
                <w:sz w:val="18"/>
                <w:szCs w:val="18"/>
              </w:rPr>
              <w:t>.603</w:t>
            </w:r>
          </w:p>
        </w:tc>
        <w:tc>
          <w:tcPr>
            <w:tcW w:w="587" w:type="pct"/>
            <w:tcBorders>
              <w:top w:val="single" w:sz="8" w:space="0" w:color="AEAEAE"/>
              <w:left w:val="single" w:sz="8" w:space="0" w:color="E0E0E0"/>
              <w:bottom w:val="single" w:sz="8" w:space="0" w:color="152935"/>
              <w:right w:val="single" w:sz="8" w:space="0" w:color="E0E0E0"/>
            </w:tcBorders>
            <w:shd w:val="clear" w:color="auto" w:fill="FFFFFF"/>
          </w:tcPr>
          <w:p w:rsidR="00272217" w:rsidRPr="00B50277" w:rsidRDefault="00272217">
            <w:pPr>
              <w:adjustRightInd w:val="0"/>
              <w:spacing w:line="276" w:lineRule="auto"/>
              <w:ind w:left="60" w:right="60"/>
              <w:jc w:val="right"/>
              <w:rPr>
                <w:sz w:val="18"/>
                <w:szCs w:val="18"/>
              </w:rPr>
            </w:pPr>
            <w:r w:rsidRPr="00B50277">
              <w:rPr>
                <w:sz w:val="18"/>
                <w:szCs w:val="18"/>
              </w:rPr>
              <w:t>3.085</w:t>
            </w:r>
          </w:p>
        </w:tc>
        <w:tc>
          <w:tcPr>
            <w:tcW w:w="478" w:type="pct"/>
            <w:tcBorders>
              <w:top w:val="single" w:sz="8" w:space="0" w:color="AEAEAE"/>
              <w:left w:val="single" w:sz="8" w:space="0" w:color="E0E0E0"/>
              <w:bottom w:val="single" w:sz="8" w:space="0" w:color="152935"/>
              <w:right w:val="nil"/>
            </w:tcBorders>
            <w:shd w:val="clear" w:color="auto" w:fill="FFFFFF"/>
          </w:tcPr>
          <w:p w:rsidR="00272217" w:rsidRPr="00B50277" w:rsidRDefault="00272217">
            <w:pPr>
              <w:adjustRightInd w:val="0"/>
              <w:spacing w:line="276" w:lineRule="auto"/>
              <w:ind w:left="60" w:right="60"/>
              <w:jc w:val="right"/>
              <w:rPr>
                <w:sz w:val="18"/>
                <w:szCs w:val="18"/>
              </w:rPr>
            </w:pPr>
            <w:r w:rsidRPr="00B50277">
              <w:rPr>
                <w:sz w:val="18"/>
                <w:szCs w:val="18"/>
              </w:rPr>
              <w:t>.005</w:t>
            </w:r>
          </w:p>
        </w:tc>
      </w:tr>
      <w:tr w:rsidR="00272217" w:rsidRPr="00B50277" w:rsidTr="006337DC">
        <w:trPr>
          <w:cantSplit/>
          <w:trHeight w:val="329"/>
        </w:trPr>
        <w:tc>
          <w:tcPr>
            <w:tcW w:w="5000" w:type="pct"/>
            <w:gridSpan w:val="7"/>
            <w:tcBorders>
              <w:top w:val="nil"/>
              <w:left w:val="nil"/>
              <w:bottom w:val="nil"/>
              <w:right w:val="nil"/>
            </w:tcBorders>
            <w:shd w:val="clear" w:color="auto" w:fill="FFFFFF"/>
          </w:tcPr>
          <w:p w:rsidR="00272217" w:rsidRPr="00B50277" w:rsidRDefault="00272217">
            <w:pPr>
              <w:adjustRightInd w:val="0"/>
              <w:spacing w:line="276" w:lineRule="auto"/>
              <w:ind w:left="60" w:right="60"/>
              <w:rPr>
                <w:sz w:val="18"/>
                <w:szCs w:val="18"/>
              </w:rPr>
            </w:pPr>
            <w:r w:rsidRPr="00B50277">
              <w:rPr>
                <w:sz w:val="18"/>
                <w:szCs w:val="18"/>
              </w:rPr>
              <w:t>a. Dependent Variable: EmployeePerformance</w:t>
            </w:r>
          </w:p>
        </w:tc>
      </w:tr>
    </w:tbl>
    <w:p w:rsidR="00633712" w:rsidRPr="00A74BB4" w:rsidRDefault="00633712" w:rsidP="00822FC4">
      <w:pPr>
        <w:rPr>
          <w:sz w:val="24"/>
          <w:szCs w:val="24"/>
        </w:rPr>
      </w:pPr>
      <w:r w:rsidRPr="00A74BB4">
        <w:rPr>
          <w:sz w:val="24"/>
          <w:szCs w:val="24"/>
        </w:rPr>
        <w:t xml:space="preserve">Model regresi yang terbentuk berdasarkan hasil penelitian ialah: </w:t>
      </w:r>
    </w:p>
    <w:p w:rsidR="00633712" w:rsidRPr="00A74BB4" w:rsidRDefault="00633712" w:rsidP="00822FC4">
      <w:pPr>
        <w:ind w:firstLine="425"/>
        <w:rPr>
          <w:sz w:val="24"/>
          <w:szCs w:val="24"/>
        </w:rPr>
      </w:pPr>
      <w:r w:rsidRPr="00A74BB4">
        <w:rPr>
          <w:sz w:val="24"/>
          <w:szCs w:val="24"/>
        </w:rPr>
        <w:t>Y = 9,711 + 0,145 X1 + 0,425 X2 + e</w:t>
      </w:r>
    </w:p>
    <w:p w:rsidR="00633712" w:rsidRPr="00A74BB4" w:rsidRDefault="00633712" w:rsidP="00B50277">
      <w:pPr>
        <w:rPr>
          <w:sz w:val="24"/>
          <w:szCs w:val="24"/>
        </w:rPr>
      </w:pPr>
      <w:r w:rsidRPr="00A74BB4">
        <w:rPr>
          <w:sz w:val="24"/>
          <w:szCs w:val="24"/>
        </w:rPr>
        <w:t xml:space="preserve">Dari persamaan model regresi tersebut dapat dikatakan bahwa: </w:t>
      </w:r>
    </w:p>
    <w:p w:rsidR="00633712" w:rsidRPr="00A74BB4" w:rsidRDefault="00633712" w:rsidP="00B50277">
      <w:pPr>
        <w:pStyle w:val="ListParagraph"/>
        <w:widowControl/>
        <w:numPr>
          <w:ilvl w:val="0"/>
          <w:numId w:val="3"/>
        </w:numPr>
        <w:spacing w:after="160"/>
        <w:ind w:left="284" w:hanging="284"/>
        <w:contextualSpacing/>
        <w:rPr>
          <w:sz w:val="24"/>
          <w:szCs w:val="24"/>
        </w:rPr>
      </w:pPr>
      <w:r w:rsidRPr="00A74BB4">
        <w:rPr>
          <w:sz w:val="24"/>
          <w:szCs w:val="24"/>
        </w:rPr>
        <w:t xml:space="preserve">α = konstanta </w:t>
      </w:r>
      <w:r w:rsidRPr="00A74BB4">
        <w:rPr>
          <w:i/>
          <w:sz w:val="24"/>
          <w:szCs w:val="24"/>
        </w:rPr>
        <w:t>(intersep)</w:t>
      </w:r>
      <w:r w:rsidRPr="00A74BB4">
        <w:rPr>
          <w:sz w:val="24"/>
          <w:szCs w:val="24"/>
        </w:rPr>
        <w:t xml:space="preserve"> artinya bilangan tetap atau konstan variabel terikat jika variabel bebas bernilai nol, Berdasarkan hasil α = konstanta yang telah di hitung menggunakan spss sebesar 9.711 (positif), menunjukkan pengaruh positif variabel independen. Bila variabel independen naik atau berpengaruh dalam satu satuan maka variabel kualitas laporan keuangan akan naik atau terpenuhi. </w:t>
      </w:r>
    </w:p>
    <w:p w:rsidR="00633712" w:rsidRPr="00A74BB4" w:rsidRDefault="00633712" w:rsidP="00B50277">
      <w:pPr>
        <w:pStyle w:val="ListParagraph"/>
        <w:widowControl/>
        <w:numPr>
          <w:ilvl w:val="0"/>
          <w:numId w:val="3"/>
        </w:numPr>
        <w:spacing w:after="160"/>
        <w:ind w:left="284" w:hanging="284"/>
        <w:contextualSpacing/>
        <w:rPr>
          <w:sz w:val="24"/>
          <w:szCs w:val="24"/>
        </w:rPr>
      </w:pPr>
      <w:r w:rsidRPr="00A74BB4">
        <w:rPr>
          <w:sz w:val="24"/>
          <w:szCs w:val="24"/>
        </w:rPr>
        <w:t xml:space="preserve">Koefisiensi regresi variabel motivasi menunjukkan nilai koefisien regresi sebesar 0,145 (positif), menyatakan bahwa, apabila motivasi misal naik 1% maka akan menyebabkan kenaikan pada kinerja karyawan sebanya 0,145.  </w:t>
      </w:r>
    </w:p>
    <w:p w:rsidR="00633712" w:rsidRPr="00A74BB4" w:rsidRDefault="00633712" w:rsidP="00B50277">
      <w:pPr>
        <w:pStyle w:val="ListParagraph"/>
        <w:widowControl/>
        <w:numPr>
          <w:ilvl w:val="0"/>
          <w:numId w:val="3"/>
        </w:numPr>
        <w:spacing w:after="160"/>
        <w:ind w:left="284" w:hanging="284"/>
        <w:contextualSpacing/>
        <w:rPr>
          <w:sz w:val="24"/>
          <w:szCs w:val="24"/>
        </w:rPr>
      </w:pPr>
      <w:r w:rsidRPr="00A74BB4">
        <w:rPr>
          <w:sz w:val="24"/>
          <w:szCs w:val="24"/>
        </w:rPr>
        <w:t xml:space="preserve">Koefisien regresi variabel lingkungan kerja menunjukkan nilai regresi sebesar 0,425 (positif) menyatakan bahwa apabila variabel lingkungan kerja mengalami kenaikan sebesar (satu) satuan, sedangkan variabel independen lainnya dianggap konstan, maka variabel dependen yaitu variabel kinerja karyawan akan mengalami kenaikan sebesar 0,425. </w:t>
      </w:r>
    </w:p>
    <w:p w:rsidR="00633712" w:rsidRPr="00A74BB4" w:rsidRDefault="00822FC4" w:rsidP="006166E5">
      <w:pPr>
        <w:rPr>
          <w:b/>
          <w:bCs/>
          <w:sz w:val="24"/>
          <w:szCs w:val="24"/>
          <w:lang w:val="en-ID" w:eastAsia="en-ID"/>
        </w:rPr>
      </w:pPr>
      <w:r w:rsidRPr="00A74BB4">
        <w:rPr>
          <w:b/>
          <w:bCs/>
          <w:sz w:val="24"/>
          <w:szCs w:val="24"/>
          <w:lang w:val="en-ID" w:eastAsia="en-ID"/>
        </w:rPr>
        <w:t xml:space="preserve">Pengujian Hipotesis </w:t>
      </w:r>
    </w:p>
    <w:p w:rsidR="00822FC4" w:rsidRPr="00A74BB4" w:rsidRDefault="00822FC4" w:rsidP="00B50277">
      <w:pPr>
        <w:rPr>
          <w:sz w:val="24"/>
          <w:szCs w:val="24"/>
          <w:lang w:val="en-ID" w:eastAsia="en-ID"/>
        </w:rPr>
      </w:pPr>
      <w:r w:rsidRPr="00A74BB4">
        <w:rPr>
          <w:sz w:val="24"/>
          <w:szCs w:val="24"/>
          <w:lang w:val="en-ID" w:eastAsia="en-ID"/>
        </w:rPr>
        <w:t xml:space="preserve">Koefisien Determinasi </w:t>
      </w:r>
    </w:p>
    <w:p w:rsidR="00822FC4" w:rsidRDefault="00822FC4" w:rsidP="00822FC4">
      <w:pPr>
        <w:ind w:firstLine="425"/>
        <w:rPr>
          <w:sz w:val="24"/>
          <w:szCs w:val="24"/>
        </w:rPr>
      </w:pPr>
      <w:r w:rsidRPr="00A74BB4">
        <w:rPr>
          <w:sz w:val="24"/>
          <w:szCs w:val="24"/>
        </w:rPr>
        <w:t xml:space="preserve">Nilai koefisien determinasi yang ditunjukkan dengan nilai </w:t>
      </w:r>
      <w:r w:rsidRPr="00A74BB4">
        <w:rPr>
          <w:i/>
          <w:sz w:val="24"/>
          <w:szCs w:val="24"/>
        </w:rPr>
        <w:t>Adjusted R Square</w:t>
      </w:r>
      <w:r w:rsidRPr="00A74BB4">
        <w:rPr>
          <w:sz w:val="24"/>
          <w:szCs w:val="24"/>
        </w:rPr>
        <w:t xml:space="preserve"> dari model regresi untuk mengetahui besarnya variabilitas variabel dependen yang dapat dijelaskan oleh variabel- variabel bebasnya </w:t>
      </w:r>
      <w:r w:rsidRPr="00A74BB4">
        <w:rPr>
          <w:sz w:val="24"/>
          <w:szCs w:val="24"/>
        </w:rPr>
        <w:fldChar w:fldCharType="begin" w:fldLock="1"/>
      </w:r>
      <w:r w:rsidRPr="00A74BB4">
        <w:rPr>
          <w:sz w:val="24"/>
          <w:szCs w:val="24"/>
        </w:rPr>
        <w:instrText>ADDIN CSL_CITATION {"citationItems":[{"id":"ITEM-1","itemData":{"author":[{"dropping-particle":"","family":"Shakuntala","given":"Bethari","non-dropping-particle":"","parse-names":false,"suffix":""},{"dropping-particle":"","family":"Suzan","given":"Leny","non-dropping-particle":"","parse-names":false,"suffix":""}],"container-title":"YUME : Journal of Management","id":"ITEM-1","issue":"3","issued":{"date-parts":[["2022"]]},"page":"29-39","title":"Pengaruh Tingkat Pendidikan , Skala Usaha , dan Pengetahuan Akuntansi terhadap Penggunaan Informasi Akuntansi ( Survei pada UMKM Binaan Sektor Makanan dan Minuman di Kecamatan Bekasi Selatan 2022 )","type":"article-journal","volume":"5"},"uris":["http://www.mendeley.com/documents/?uuid=12c9e6f2-b11d-4aa8-ac8d-1e218db1c112","http://www.mendeley.com/documents/?uuid=b9167d5c-8d20-4dc0-a758-5054612c3fc7"]}],"mendeley":{"formattedCitation":"(Shakuntala &amp; Suzan, 2022)","plainTextFormattedCitation":"(Shakuntala &amp; Suzan, 2022)","previouslyFormattedCitation":"(Shakuntala &amp; Suzan, 2022)"},"properties":{"noteIndex":0},"schema":"https://github.com/citation-style-language/schema/raw/master/csl-citation.json"}</w:instrText>
      </w:r>
      <w:r w:rsidRPr="00A74BB4">
        <w:rPr>
          <w:sz w:val="24"/>
          <w:szCs w:val="24"/>
        </w:rPr>
        <w:fldChar w:fldCharType="separate"/>
      </w:r>
      <w:r w:rsidRPr="00A74BB4">
        <w:rPr>
          <w:noProof/>
          <w:sz w:val="24"/>
          <w:szCs w:val="24"/>
        </w:rPr>
        <w:t>(Shakuntala &amp; Suzan, 2022)</w:t>
      </w:r>
      <w:r w:rsidRPr="00A74BB4">
        <w:rPr>
          <w:sz w:val="24"/>
          <w:szCs w:val="24"/>
        </w:rPr>
        <w:fldChar w:fldCharType="end"/>
      </w:r>
      <w:r w:rsidRPr="00A74BB4">
        <w:rPr>
          <w:sz w:val="24"/>
          <w:szCs w:val="24"/>
        </w:rPr>
        <w:t>.</w:t>
      </w:r>
    </w:p>
    <w:p w:rsidR="00BA5A3A" w:rsidRDefault="00BA5A3A" w:rsidP="00822FC4">
      <w:pPr>
        <w:ind w:firstLine="425"/>
        <w:rPr>
          <w:sz w:val="24"/>
          <w:szCs w:val="24"/>
        </w:rPr>
      </w:pPr>
    </w:p>
    <w:p w:rsidR="00822FC4" w:rsidRPr="00A74BB4" w:rsidRDefault="00BA5A3A" w:rsidP="00B50277">
      <w:pPr>
        <w:jc w:val="center"/>
        <w:rPr>
          <w:sz w:val="24"/>
          <w:szCs w:val="24"/>
          <w:lang w:val="en-ID" w:eastAsia="en-ID"/>
        </w:rPr>
      </w:pPr>
      <w:r>
        <w:rPr>
          <w:sz w:val="24"/>
          <w:szCs w:val="24"/>
        </w:rPr>
        <w:t>Tabel 12</w:t>
      </w: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1249"/>
        <w:gridCol w:w="1613"/>
        <w:gridCol w:w="1711"/>
        <w:gridCol w:w="2312"/>
        <w:gridCol w:w="2312"/>
      </w:tblGrid>
      <w:tr w:rsidR="00822FC4" w:rsidRPr="00B50277" w:rsidTr="00822FC4">
        <w:trPr>
          <w:cantSplit/>
          <w:jc w:val="center"/>
        </w:trPr>
        <w:tc>
          <w:tcPr>
            <w:tcW w:w="5000" w:type="pct"/>
            <w:gridSpan w:val="5"/>
            <w:tcBorders>
              <w:top w:val="nil"/>
              <w:left w:val="nil"/>
              <w:bottom w:val="nil"/>
              <w:right w:val="nil"/>
            </w:tcBorders>
            <w:shd w:val="clear" w:color="auto" w:fill="FFFFFF"/>
            <w:vAlign w:val="center"/>
          </w:tcPr>
          <w:p w:rsidR="00822FC4" w:rsidRPr="00B50277" w:rsidRDefault="00822FC4" w:rsidP="00B50277">
            <w:pPr>
              <w:adjustRightInd w:val="0"/>
              <w:spacing w:line="480" w:lineRule="auto"/>
              <w:ind w:right="60"/>
              <w:jc w:val="center"/>
              <w:rPr>
                <w:sz w:val="18"/>
                <w:szCs w:val="18"/>
                <w:vertAlign w:val="superscript"/>
              </w:rPr>
            </w:pPr>
            <w:r w:rsidRPr="00B50277">
              <w:rPr>
                <w:sz w:val="18"/>
                <w:szCs w:val="18"/>
              </w:rPr>
              <w:t>Model Summary</w:t>
            </w:r>
            <w:r w:rsidRPr="00B50277">
              <w:rPr>
                <w:sz w:val="18"/>
                <w:szCs w:val="18"/>
                <w:vertAlign w:val="superscript"/>
              </w:rPr>
              <w:t>b</w:t>
            </w:r>
          </w:p>
        </w:tc>
      </w:tr>
      <w:tr w:rsidR="00822FC4" w:rsidRPr="00B50277" w:rsidTr="00822FC4">
        <w:trPr>
          <w:cantSplit/>
          <w:jc w:val="center"/>
        </w:trPr>
        <w:tc>
          <w:tcPr>
            <w:tcW w:w="679" w:type="pct"/>
            <w:tcBorders>
              <w:top w:val="nil"/>
              <w:left w:val="nil"/>
              <w:bottom w:val="single" w:sz="8" w:space="0" w:color="152935"/>
              <w:right w:val="nil"/>
            </w:tcBorders>
            <w:shd w:val="clear" w:color="auto" w:fill="FFFFFF"/>
            <w:vAlign w:val="center"/>
          </w:tcPr>
          <w:p w:rsidR="00822FC4" w:rsidRPr="00B50277" w:rsidRDefault="00822FC4" w:rsidP="005D7884">
            <w:pPr>
              <w:adjustRightInd w:val="0"/>
              <w:ind w:left="60" w:right="60"/>
              <w:jc w:val="center"/>
              <w:rPr>
                <w:sz w:val="18"/>
                <w:szCs w:val="18"/>
              </w:rPr>
            </w:pPr>
            <w:r w:rsidRPr="00B50277">
              <w:rPr>
                <w:sz w:val="18"/>
                <w:szCs w:val="18"/>
              </w:rPr>
              <w:t>Model</w:t>
            </w:r>
          </w:p>
        </w:tc>
        <w:tc>
          <w:tcPr>
            <w:tcW w:w="877" w:type="pct"/>
            <w:tcBorders>
              <w:top w:val="nil"/>
              <w:left w:val="nil"/>
              <w:bottom w:val="single" w:sz="8" w:space="0" w:color="152935"/>
              <w:right w:val="single" w:sz="8" w:space="0" w:color="E0E0E0"/>
            </w:tcBorders>
            <w:shd w:val="clear" w:color="auto" w:fill="FFFFFF"/>
            <w:vAlign w:val="center"/>
          </w:tcPr>
          <w:p w:rsidR="00822FC4" w:rsidRPr="00B50277" w:rsidRDefault="00822FC4" w:rsidP="005D7884">
            <w:pPr>
              <w:adjustRightInd w:val="0"/>
              <w:ind w:left="60" w:right="60"/>
              <w:jc w:val="center"/>
              <w:rPr>
                <w:sz w:val="18"/>
                <w:szCs w:val="18"/>
              </w:rPr>
            </w:pPr>
            <w:r w:rsidRPr="00B50277">
              <w:rPr>
                <w:sz w:val="18"/>
                <w:szCs w:val="18"/>
              </w:rPr>
              <w:t>R</w:t>
            </w:r>
          </w:p>
        </w:tc>
        <w:tc>
          <w:tcPr>
            <w:tcW w:w="930" w:type="pct"/>
            <w:tcBorders>
              <w:top w:val="nil"/>
              <w:left w:val="single" w:sz="8" w:space="0" w:color="E0E0E0"/>
              <w:bottom w:val="single" w:sz="8" w:space="0" w:color="152935"/>
              <w:right w:val="single" w:sz="8" w:space="0" w:color="E0E0E0"/>
            </w:tcBorders>
            <w:shd w:val="clear" w:color="auto" w:fill="FFFFFF"/>
            <w:vAlign w:val="center"/>
          </w:tcPr>
          <w:p w:rsidR="00822FC4" w:rsidRPr="00B50277" w:rsidRDefault="00822FC4" w:rsidP="005D7884">
            <w:pPr>
              <w:adjustRightInd w:val="0"/>
              <w:ind w:left="60" w:right="60"/>
              <w:jc w:val="center"/>
              <w:rPr>
                <w:sz w:val="18"/>
                <w:szCs w:val="18"/>
              </w:rPr>
            </w:pPr>
            <w:r w:rsidRPr="00B50277">
              <w:rPr>
                <w:sz w:val="18"/>
                <w:szCs w:val="18"/>
              </w:rPr>
              <w:t>R Square</w:t>
            </w:r>
          </w:p>
        </w:tc>
        <w:tc>
          <w:tcPr>
            <w:tcW w:w="1257" w:type="pct"/>
            <w:tcBorders>
              <w:top w:val="nil"/>
              <w:left w:val="single" w:sz="8" w:space="0" w:color="E0E0E0"/>
              <w:bottom w:val="single" w:sz="8" w:space="0" w:color="152935"/>
              <w:right w:val="single" w:sz="8" w:space="0" w:color="E0E0E0"/>
            </w:tcBorders>
            <w:shd w:val="clear" w:color="auto" w:fill="FFFFFF"/>
            <w:vAlign w:val="center"/>
          </w:tcPr>
          <w:p w:rsidR="00822FC4" w:rsidRPr="00B50277" w:rsidRDefault="00822FC4" w:rsidP="005D7884">
            <w:pPr>
              <w:adjustRightInd w:val="0"/>
              <w:ind w:left="60" w:right="60"/>
              <w:jc w:val="center"/>
              <w:rPr>
                <w:sz w:val="18"/>
                <w:szCs w:val="18"/>
              </w:rPr>
            </w:pPr>
            <w:r w:rsidRPr="00B50277">
              <w:rPr>
                <w:sz w:val="18"/>
                <w:szCs w:val="18"/>
              </w:rPr>
              <w:t>Adjusted R Square</w:t>
            </w:r>
          </w:p>
        </w:tc>
        <w:tc>
          <w:tcPr>
            <w:tcW w:w="1257" w:type="pct"/>
            <w:tcBorders>
              <w:top w:val="nil"/>
              <w:left w:val="single" w:sz="8" w:space="0" w:color="E0E0E0"/>
              <w:bottom w:val="single" w:sz="8" w:space="0" w:color="152935"/>
              <w:right w:val="nil"/>
            </w:tcBorders>
            <w:shd w:val="clear" w:color="auto" w:fill="FFFFFF"/>
            <w:vAlign w:val="center"/>
          </w:tcPr>
          <w:p w:rsidR="00822FC4" w:rsidRPr="00B50277" w:rsidRDefault="00822FC4" w:rsidP="005D7884">
            <w:pPr>
              <w:adjustRightInd w:val="0"/>
              <w:ind w:left="60" w:right="60"/>
              <w:jc w:val="center"/>
              <w:rPr>
                <w:sz w:val="18"/>
                <w:szCs w:val="18"/>
              </w:rPr>
            </w:pPr>
            <w:r w:rsidRPr="00B50277">
              <w:rPr>
                <w:sz w:val="18"/>
                <w:szCs w:val="18"/>
              </w:rPr>
              <w:t>Std. Error of the Estimate</w:t>
            </w:r>
          </w:p>
        </w:tc>
      </w:tr>
      <w:tr w:rsidR="00822FC4" w:rsidRPr="00B50277" w:rsidTr="00822FC4">
        <w:trPr>
          <w:cantSplit/>
          <w:jc w:val="center"/>
        </w:trPr>
        <w:tc>
          <w:tcPr>
            <w:tcW w:w="679" w:type="pct"/>
            <w:tcBorders>
              <w:top w:val="single" w:sz="8" w:space="0" w:color="152935"/>
              <w:left w:val="nil"/>
              <w:bottom w:val="single" w:sz="8" w:space="0" w:color="152935"/>
              <w:right w:val="nil"/>
            </w:tcBorders>
            <w:shd w:val="clear" w:color="auto" w:fill="E0E0E0"/>
          </w:tcPr>
          <w:p w:rsidR="00822FC4" w:rsidRPr="00B50277" w:rsidRDefault="00822FC4" w:rsidP="005D7884">
            <w:pPr>
              <w:adjustRightInd w:val="0"/>
              <w:ind w:left="60" w:right="60"/>
              <w:rPr>
                <w:sz w:val="18"/>
                <w:szCs w:val="18"/>
              </w:rPr>
            </w:pPr>
            <w:r w:rsidRPr="00B50277">
              <w:rPr>
                <w:sz w:val="18"/>
                <w:szCs w:val="18"/>
              </w:rPr>
              <w:t>1</w:t>
            </w:r>
          </w:p>
        </w:tc>
        <w:tc>
          <w:tcPr>
            <w:tcW w:w="877" w:type="pct"/>
            <w:tcBorders>
              <w:top w:val="single" w:sz="8" w:space="0" w:color="152935"/>
              <w:left w:val="nil"/>
              <w:bottom w:val="single" w:sz="8" w:space="0" w:color="152935"/>
              <w:right w:val="single" w:sz="8" w:space="0" w:color="E0E0E0"/>
            </w:tcBorders>
            <w:shd w:val="clear" w:color="auto" w:fill="FFFFFF"/>
          </w:tcPr>
          <w:p w:rsidR="00822FC4" w:rsidRPr="00B50277" w:rsidRDefault="00822FC4" w:rsidP="005D7884">
            <w:pPr>
              <w:adjustRightInd w:val="0"/>
              <w:ind w:left="60" w:right="60"/>
              <w:jc w:val="right"/>
              <w:rPr>
                <w:sz w:val="18"/>
                <w:szCs w:val="18"/>
              </w:rPr>
            </w:pPr>
            <w:r w:rsidRPr="00B50277">
              <w:rPr>
                <w:sz w:val="18"/>
                <w:szCs w:val="18"/>
              </w:rPr>
              <w:t>.703</w:t>
            </w:r>
            <w:r w:rsidRPr="00B50277">
              <w:rPr>
                <w:sz w:val="18"/>
                <w:szCs w:val="18"/>
                <w:vertAlign w:val="superscript"/>
              </w:rPr>
              <w:t>a</w:t>
            </w:r>
          </w:p>
        </w:tc>
        <w:tc>
          <w:tcPr>
            <w:tcW w:w="930" w:type="pct"/>
            <w:tcBorders>
              <w:top w:val="single" w:sz="8" w:space="0" w:color="152935"/>
              <w:left w:val="single" w:sz="8" w:space="0" w:color="E0E0E0"/>
              <w:bottom w:val="single" w:sz="8" w:space="0" w:color="152935"/>
              <w:right w:val="single" w:sz="8" w:space="0" w:color="E0E0E0"/>
            </w:tcBorders>
            <w:shd w:val="clear" w:color="auto" w:fill="FFFFFF"/>
          </w:tcPr>
          <w:p w:rsidR="00822FC4" w:rsidRPr="00B50277" w:rsidRDefault="00822FC4" w:rsidP="005D7884">
            <w:pPr>
              <w:adjustRightInd w:val="0"/>
              <w:ind w:left="60" w:right="60"/>
              <w:jc w:val="right"/>
              <w:rPr>
                <w:sz w:val="18"/>
                <w:szCs w:val="18"/>
              </w:rPr>
            </w:pPr>
            <w:r w:rsidRPr="00B50277">
              <w:rPr>
                <w:sz w:val="18"/>
                <w:szCs w:val="18"/>
              </w:rPr>
              <w:t>.494</w:t>
            </w:r>
          </w:p>
        </w:tc>
        <w:tc>
          <w:tcPr>
            <w:tcW w:w="1257" w:type="pct"/>
            <w:tcBorders>
              <w:top w:val="single" w:sz="8" w:space="0" w:color="152935"/>
              <w:left w:val="single" w:sz="8" w:space="0" w:color="E0E0E0"/>
              <w:bottom w:val="single" w:sz="8" w:space="0" w:color="152935"/>
              <w:right w:val="single" w:sz="8" w:space="0" w:color="E0E0E0"/>
            </w:tcBorders>
            <w:shd w:val="clear" w:color="auto" w:fill="FFFFFF"/>
          </w:tcPr>
          <w:p w:rsidR="00822FC4" w:rsidRPr="00B50277" w:rsidRDefault="00822FC4" w:rsidP="005D7884">
            <w:pPr>
              <w:adjustRightInd w:val="0"/>
              <w:ind w:left="60" w:right="60"/>
              <w:jc w:val="right"/>
              <w:rPr>
                <w:sz w:val="18"/>
                <w:szCs w:val="18"/>
              </w:rPr>
            </w:pPr>
            <w:r w:rsidRPr="00B50277">
              <w:rPr>
                <w:sz w:val="18"/>
                <w:szCs w:val="18"/>
              </w:rPr>
              <w:t>.457</w:t>
            </w:r>
          </w:p>
        </w:tc>
        <w:tc>
          <w:tcPr>
            <w:tcW w:w="1257" w:type="pct"/>
            <w:tcBorders>
              <w:top w:val="single" w:sz="8" w:space="0" w:color="152935"/>
              <w:left w:val="single" w:sz="8" w:space="0" w:color="E0E0E0"/>
              <w:bottom w:val="single" w:sz="8" w:space="0" w:color="152935"/>
              <w:right w:val="nil"/>
            </w:tcBorders>
            <w:shd w:val="clear" w:color="auto" w:fill="FFFFFF"/>
          </w:tcPr>
          <w:p w:rsidR="00822FC4" w:rsidRPr="00B50277" w:rsidRDefault="00822FC4" w:rsidP="005D7884">
            <w:pPr>
              <w:adjustRightInd w:val="0"/>
              <w:ind w:left="60" w:right="60"/>
              <w:jc w:val="right"/>
              <w:rPr>
                <w:sz w:val="18"/>
                <w:szCs w:val="18"/>
              </w:rPr>
            </w:pPr>
            <w:r w:rsidRPr="00B50277">
              <w:rPr>
                <w:sz w:val="18"/>
                <w:szCs w:val="18"/>
              </w:rPr>
              <w:t>4.06711</w:t>
            </w:r>
          </w:p>
        </w:tc>
      </w:tr>
      <w:tr w:rsidR="00822FC4" w:rsidRPr="00B50277" w:rsidTr="00822FC4">
        <w:trPr>
          <w:cantSplit/>
          <w:jc w:val="center"/>
        </w:trPr>
        <w:tc>
          <w:tcPr>
            <w:tcW w:w="5000" w:type="pct"/>
            <w:gridSpan w:val="5"/>
            <w:tcBorders>
              <w:top w:val="nil"/>
              <w:left w:val="nil"/>
              <w:bottom w:val="nil"/>
              <w:right w:val="nil"/>
            </w:tcBorders>
            <w:shd w:val="clear" w:color="auto" w:fill="FFFFFF"/>
          </w:tcPr>
          <w:p w:rsidR="00822FC4" w:rsidRPr="00B50277" w:rsidRDefault="00822FC4" w:rsidP="005D7884">
            <w:pPr>
              <w:adjustRightInd w:val="0"/>
              <w:ind w:left="60" w:right="60"/>
              <w:rPr>
                <w:sz w:val="18"/>
                <w:szCs w:val="18"/>
              </w:rPr>
            </w:pPr>
            <w:r w:rsidRPr="00B50277">
              <w:rPr>
                <w:sz w:val="18"/>
                <w:szCs w:val="18"/>
              </w:rPr>
              <w:t>a. Predictors: (Constant), WorkEnvironment, Motivation</w:t>
            </w:r>
          </w:p>
        </w:tc>
      </w:tr>
      <w:tr w:rsidR="00822FC4" w:rsidRPr="00B50277" w:rsidTr="00822FC4">
        <w:trPr>
          <w:cantSplit/>
          <w:jc w:val="center"/>
        </w:trPr>
        <w:tc>
          <w:tcPr>
            <w:tcW w:w="5000" w:type="pct"/>
            <w:gridSpan w:val="5"/>
            <w:tcBorders>
              <w:top w:val="nil"/>
              <w:left w:val="nil"/>
              <w:bottom w:val="nil"/>
              <w:right w:val="nil"/>
            </w:tcBorders>
            <w:shd w:val="clear" w:color="auto" w:fill="FFFFFF"/>
          </w:tcPr>
          <w:p w:rsidR="00822FC4" w:rsidRPr="00B50277" w:rsidRDefault="00822FC4" w:rsidP="005D7884">
            <w:pPr>
              <w:adjustRightInd w:val="0"/>
              <w:ind w:left="60" w:right="60"/>
              <w:rPr>
                <w:sz w:val="18"/>
                <w:szCs w:val="18"/>
              </w:rPr>
            </w:pPr>
            <w:r w:rsidRPr="00B50277">
              <w:rPr>
                <w:sz w:val="18"/>
                <w:szCs w:val="18"/>
              </w:rPr>
              <w:t>b. Dependent Variable: EmployeePerformance</w:t>
            </w:r>
          </w:p>
        </w:tc>
      </w:tr>
    </w:tbl>
    <w:p w:rsidR="00633712" w:rsidRPr="00A74BB4" w:rsidRDefault="00633712" w:rsidP="006166E5">
      <w:pPr>
        <w:rPr>
          <w:b/>
          <w:bCs/>
          <w:sz w:val="24"/>
          <w:szCs w:val="24"/>
          <w:lang w:val="en-ID" w:eastAsia="en-ID"/>
        </w:rPr>
      </w:pPr>
    </w:p>
    <w:p w:rsidR="00822FC4" w:rsidRPr="00A74BB4" w:rsidRDefault="00822FC4" w:rsidP="00B50277">
      <w:pPr>
        <w:ind w:firstLine="567"/>
        <w:rPr>
          <w:sz w:val="24"/>
          <w:szCs w:val="24"/>
        </w:rPr>
      </w:pPr>
      <w:r w:rsidRPr="00A74BB4">
        <w:rPr>
          <w:sz w:val="24"/>
          <w:szCs w:val="24"/>
        </w:rPr>
        <w:t xml:space="preserve">Berdasarkan hasil pengujian koefesien determinasi pada tabel 4.16 diatas, menunjukkan bahwa nilai </w:t>
      </w:r>
      <w:r w:rsidRPr="00A74BB4">
        <w:rPr>
          <w:i/>
          <w:sz w:val="24"/>
          <w:szCs w:val="24"/>
        </w:rPr>
        <w:t>Adjusted R Square</w:t>
      </w:r>
      <w:r w:rsidRPr="00A74BB4">
        <w:rPr>
          <w:sz w:val="24"/>
          <w:szCs w:val="24"/>
        </w:rPr>
        <w:t xml:space="preserve"> sebesar 0,457 yang menunjukkan bahwa variabel dependen yaitu kualitas laporan keuangan yang dapat dijelaskan oleh variabel independen dalam penelitian ini ialah sebesar 45%, sedangkan sisanya sebesar 55% dijelaskan oleh variabel-variabel lain di luar variabel yang digunakan oleh model penelitian ini.</w:t>
      </w:r>
    </w:p>
    <w:p w:rsidR="00633712" w:rsidRPr="00A74BB4" w:rsidRDefault="00633712" w:rsidP="006166E5">
      <w:pPr>
        <w:rPr>
          <w:b/>
          <w:bCs/>
          <w:sz w:val="24"/>
          <w:szCs w:val="24"/>
          <w:lang w:val="en-ID" w:eastAsia="en-ID"/>
        </w:rPr>
      </w:pPr>
    </w:p>
    <w:p w:rsidR="00822FC4" w:rsidRPr="00A74BB4" w:rsidRDefault="009D6AA5" w:rsidP="006166E5">
      <w:pPr>
        <w:rPr>
          <w:b/>
          <w:bCs/>
          <w:sz w:val="24"/>
          <w:szCs w:val="24"/>
          <w:lang w:val="en-ID" w:eastAsia="en-ID"/>
        </w:rPr>
      </w:pPr>
      <w:r w:rsidRPr="00A74BB4">
        <w:rPr>
          <w:b/>
          <w:bCs/>
          <w:sz w:val="24"/>
          <w:szCs w:val="24"/>
          <w:lang w:val="en-ID" w:eastAsia="en-ID"/>
        </w:rPr>
        <w:lastRenderedPageBreak/>
        <w:t>Secara Simultan (</w:t>
      </w:r>
      <w:r w:rsidR="00822FC4" w:rsidRPr="00A74BB4">
        <w:rPr>
          <w:b/>
          <w:bCs/>
          <w:sz w:val="24"/>
          <w:szCs w:val="24"/>
          <w:lang w:val="en-ID" w:eastAsia="en-ID"/>
        </w:rPr>
        <w:t>Uji F</w:t>
      </w:r>
      <w:r w:rsidRPr="00A74BB4">
        <w:rPr>
          <w:b/>
          <w:bCs/>
          <w:sz w:val="24"/>
          <w:szCs w:val="24"/>
          <w:lang w:val="en-ID" w:eastAsia="en-ID"/>
        </w:rPr>
        <w:t>)</w:t>
      </w:r>
    </w:p>
    <w:p w:rsidR="00822FC4" w:rsidRDefault="00822FC4" w:rsidP="00B50277">
      <w:pPr>
        <w:ind w:firstLine="567"/>
        <w:rPr>
          <w:sz w:val="24"/>
          <w:szCs w:val="24"/>
        </w:rPr>
      </w:pPr>
      <w:r w:rsidRPr="00A74BB4">
        <w:rPr>
          <w:sz w:val="24"/>
          <w:szCs w:val="24"/>
        </w:rPr>
        <w:t xml:space="preserve">Uji F digunakan untuk pengaruh   secara simultan variabel bebas terhadap variabel terikatnya (Y). Jika variabel bebas memiliki pengaruh secara simultan terhadap variabel terikatnya (Y), Uji ini dilakukan dengan membandingkan signifikan nilai F </w:t>
      </w:r>
      <w:r w:rsidRPr="00A74BB4">
        <w:rPr>
          <w:sz w:val="24"/>
          <w:szCs w:val="24"/>
          <w:vertAlign w:val="subscript"/>
        </w:rPr>
        <w:t>hitung</w:t>
      </w:r>
      <w:r w:rsidRPr="00A74BB4">
        <w:rPr>
          <w:sz w:val="24"/>
          <w:szCs w:val="24"/>
        </w:rPr>
        <w:t xml:space="preserve"> &gt; F </w:t>
      </w:r>
      <w:r w:rsidRPr="00A74BB4">
        <w:rPr>
          <w:sz w:val="24"/>
          <w:szCs w:val="24"/>
          <w:vertAlign w:val="subscript"/>
        </w:rPr>
        <w:t xml:space="preserve">tabel </w:t>
      </w:r>
      <w:r w:rsidRPr="00A74BB4">
        <w:rPr>
          <w:sz w:val="24"/>
          <w:szCs w:val="24"/>
        </w:rPr>
        <w:t>maka model yang dirumuskan sudah tepat.</w:t>
      </w:r>
    </w:p>
    <w:p w:rsidR="00BA5A3A" w:rsidRPr="00A74BB4" w:rsidRDefault="00BA5A3A" w:rsidP="00BA5A3A">
      <w:pPr>
        <w:jc w:val="center"/>
        <w:rPr>
          <w:sz w:val="24"/>
          <w:szCs w:val="24"/>
        </w:rPr>
      </w:pPr>
      <w:r>
        <w:rPr>
          <w:sz w:val="24"/>
          <w:szCs w:val="24"/>
        </w:rPr>
        <w:t>Tabel 13</w:t>
      </w:r>
    </w:p>
    <w:tbl>
      <w:tblPr>
        <w:tblW w:w="5791"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505"/>
        <w:gridCol w:w="2495"/>
        <w:gridCol w:w="1913"/>
        <w:gridCol w:w="799"/>
        <w:gridCol w:w="1934"/>
        <w:gridCol w:w="1681"/>
        <w:gridCol w:w="1325"/>
      </w:tblGrid>
      <w:tr w:rsidR="00822FC4" w:rsidRPr="00B50277" w:rsidTr="009D6AA5">
        <w:trPr>
          <w:cantSplit/>
          <w:trHeight w:val="308"/>
          <w:jc w:val="center"/>
        </w:trPr>
        <w:tc>
          <w:tcPr>
            <w:tcW w:w="5000" w:type="pct"/>
            <w:gridSpan w:val="7"/>
            <w:tcBorders>
              <w:top w:val="nil"/>
              <w:left w:val="nil"/>
              <w:bottom w:val="nil"/>
              <w:right w:val="nil"/>
            </w:tcBorders>
            <w:shd w:val="clear" w:color="auto" w:fill="FFFFFF"/>
            <w:vAlign w:val="center"/>
          </w:tcPr>
          <w:p w:rsidR="00822FC4" w:rsidRPr="00B50277" w:rsidRDefault="00822FC4" w:rsidP="005D7884">
            <w:pPr>
              <w:adjustRightInd w:val="0"/>
              <w:ind w:left="60" w:right="60"/>
              <w:jc w:val="center"/>
              <w:rPr>
                <w:sz w:val="18"/>
                <w:szCs w:val="18"/>
              </w:rPr>
            </w:pPr>
            <w:r w:rsidRPr="00B50277">
              <w:rPr>
                <w:sz w:val="18"/>
                <w:szCs w:val="18"/>
              </w:rPr>
              <w:t>ANOVA</w:t>
            </w:r>
          </w:p>
        </w:tc>
      </w:tr>
      <w:tr w:rsidR="00822FC4" w:rsidRPr="00B50277" w:rsidTr="009D6AA5">
        <w:trPr>
          <w:cantSplit/>
          <w:trHeight w:val="339"/>
          <w:jc w:val="center"/>
        </w:trPr>
        <w:tc>
          <w:tcPr>
            <w:tcW w:w="1408" w:type="pct"/>
            <w:gridSpan w:val="2"/>
            <w:tcBorders>
              <w:top w:val="nil"/>
              <w:left w:val="nil"/>
              <w:bottom w:val="single" w:sz="8" w:space="0" w:color="152935"/>
              <w:right w:val="nil"/>
            </w:tcBorders>
            <w:shd w:val="clear" w:color="auto" w:fill="FFFFFF"/>
            <w:vAlign w:val="center"/>
          </w:tcPr>
          <w:p w:rsidR="00822FC4" w:rsidRPr="00B50277" w:rsidRDefault="00822FC4" w:rsidP="005D7884">
            <w:pPr>
              <w:adjustRightInd w:val="0"/>
              <w:ind w:left="60" w:right="60"/>
              <w:jc w:val="center"/>
              <w:rPr>
                <w:sz w:val="18"/>
                <w:szCs w:val="18"/>
              </w:rPr>
            </w:pPr>
            <w:r w:rsidRPr="00B50277">
              <w:rPr>
                <w:sz w:val="18"/>
                <w:szCs w:val="18"/>
              </w:rPr>
              <w:t>Model</w:t>
            </w:r>
          </w:p>
        </w:tc>
        <w:tc>
          <w:tcPr>
            <w:tcW w:w="898" w:type="pct"/>
            <w:tcBorders>
              <w:top w:val="nil"/>
              <w:left w:val="nil"/>
              <w:bottom w:val="single" w:sz="8" w:space="0" w:color="152935"/>
              <w:right w:val="single" w:sz="8" w:space="0" w:color="E0E0E0"/>
            </w:tcBorders>
            <w:shd w:val="clear" w:color="auto" w:fill="FFFFFF"/>
            <w:vAlign w:val="center"/>
          </w:tcPr>
          <w:p w:rsidR="00822FC4" w:rsidRPr="00B50277" w:rsidRDefault="00822FC4" w:rsidP="005D7884">
            <w:pPr>
              <w:adjustRightInd w:val="0"/>
              <w:ind w:left="60" w:right="60"/>
              <w:jc w:val="center"/>
              <w:rPr>
                <w:sz w:val="18"/>
                <w:szCs w:val="18"/>
              </w:rPr>
            </w:pPr>
            <w:r w:rsidRPr="00B50277">
              <w:rPr>
                <w:sz w:val="18"/>
                <w:szCs w:val="18"/>
              </w:rPr>
              <w:t>Sum of Squares</w:t>
            </w:r>
          </w:p>
        </w:tc>
        <w:tc>
          <w:tcPr>
            <w:tcW w:w="375" w:type="pct"/>
            <w:tcBorders>
              <w:top w:val="nil"/>
              <w:left w:val="single" w:sz="8" w:space="0" w:color="E0E0E0"/>
              <w:bottom w:val="single" w:sz="8" w:space="0" w:color="152935"/>
              <w:right w:val="single" w:sz="8" w:space="0" w:color="E0E0E0"/>
            </w:tcBorders>
            <w:shd w:val="clear" w:color="auto" w:fill="FFFFFF"/>
            <w:vAlign w:val="center"/>
          </w:tcPr>
          <w:p w:rsidR="00822FC4" w:rsidRPr="00B50277" w:rsidRDefault="00822FC4" w:rsidP="005D7884">
            <w:pPr>
              <w:adjustRightInd w:val="0"/>
              <w:ind w:left="60" w:right="60"/>
              <w:jc w:val="center"/>
              <w:rPr>
                <w:sz w:val="18"/>
                <w:szCs w:val="18"/>
              </w:rPr>
            </w:pPr>
            <w:r w:rsidRPr="00B50277">
              <w:rPr>
                <w:sz w:val="18"/>
                <w:szCs w:val="18"/>
              </w:rPr>
              <w:t>df</w:t>
            </w:r>
          </w:p>
        </w:tc>
        <w:tc>
          <w:tcPr>
            <w:tcW w:w="908" w:type="pct"/>
            <w:tcBorders>
              <w:top w:val="nil"/>
              <w:left w:val="single" w:sz="8" w:space="0" w:color="E0E0E0"/>
              <w:bottom w:val="single" w:sz="8" w:space="0" w:color="152935"/>
              <w:right w:val="single" w:sz="8" w:space="0" w:color="E0E0E0"/>
            </w:tcBorders>
            <w:shd w:val="clear" w:color="auto" w:fill="FFFFFF"/>
            <w:vAlign w:val="center"/>
          </w:tcPr>
          <w:p w:rsidR="00822FC4" w:rsidRPr="00B50277" w:rsidRDefault="00822FC4" w:rsidP="005D7884">
            <w:pPr>
              <w:adjustRightInd w:val="0"/>
              <w:ind w:left="60" w:right="60"/>
              <w:jc w:val="center"/>
              <w:rPr>
                <w:sz w:val="18"/>
                <w:szCs w:val="18"/>
              </w:rPr>
            </w:pPr>
            <w:r w:rsidRPr="00B50277">
              <w:rPr>
                <w:sz w:val="18"/>
                <w:szCs w:val="18"/>
              </w:rPr>
              <w:t>Mean Square</w:t>
            </w:r>
          </w:p>
        </w:tc>
        <w:tc>
          <w:tcPr>
            <w:tcW w:w="789" w:type="pct"/>
            <w:tcBorders>
              <w:top w:val="nil"/>
              <w:left w:val="single" w:sz="8" w:space="0" w:color="E0E0E0"/>
              <w:bottom w:val="single" w:sz="8" w:space="0" w:color="152935"/>
              <w:right w:val="single" w:sz="8" w:space="0" w:color="E0E0E0"/>
            </w:tcBorders>
            <w:shd w:val="clear" w:color="auto" w:fill="FFFFFF"/>
            <w:vAlign w:val="center"/>
          </w:tcPr>
          <w:p w:rsidR="00822FC4" w:rsidRPr="00B50277" w:rsidRDefault="00822FC4" w:rsidP="005D7884">
            <w:pPr>
              <w:adjustRightInd w:val="0"/>
              <w:ind w:left="60" w:right="60"/>
              <w:jc w:val="center"/>
              <w:rPr>
                <w:sz w:val="18"/>
                <w:szCs w:val="18"/>
              </w:rPr>
            </w:pPr>
            <w:r w:rsidRPr="00B50277">
              <w:rPr>
                <w:sz w:val="18"/>
                <w:szCs w:val="18"/>
              </w:rPr>
              <w:t>F</w:t>
            </w:r>
          </w:p>
        </w:tc>
        <w:tc>
          <w:tcPr>
            <w:tcW w:w="622" w:type="pct"/>
            <w:tcBorders>
              <w:top w:val="nil"/>
              <w:left w:val="single" w:sz="8" w:space="0" w:color="E0E0E0"/>
              <w:bottom w:val="single" w:sz="8" w:space="0" w:color="152935"/>
              <w:right w:val="nil"/>
            </w:tcBorders>
            <w:shd w:val="clear" w:color="auto" w:fill="FFFFFF"/>
            <w:vAlign w:val="center"/>
          </w:tcPr>
          <w:p w:rsidR="00822FC4" w:rsidRPr="00B50277" w:rsidRDefault="00822FC4" w:rsidP="005D7884">
            <w:pPr>
              <w:adjustRightInd w:val="0"/>
              <w:ind w:left="60" w:right="60"/>
              <w:jc w:val="center"/>
              <w:rPr>
                <w:sz w:val="18"/>
                <w:szCs w:val="18"/>
              </w:rPr>
            </w:pPr>
            <w:r w:rsidRPr="00B50277">
              <w:rPr>
                <w:sz w:val="18"/>
                <w:szCs w:val="18"/>
              </w:rPr>
              <w:t>Sig.</w:t>
            </w:r>
          </w:p>
        </w:tc>
      </w:tr>
      <w:tr w:rsidR="00822FC4" w:rsidRPr="00B50277" w:rsidTr="009D6AA5">
        <w:trPr>
          <w:cantSplit/>
          <w:trHeight w:val="358"/>
          <w:jc w:val="center"/>
        </w:trPr>
        <w:tc>
          <w:tcPr>
            <w:tcW w:w="237" w:type="pct"/>
            <w:vMerge w:val="restart"/>
            <w:tcBorders>
              <w:top w:val="single" w:sz="8" w:space="0" w:color="152935"/>
              <w:left w:val="nil"/>
              <w:bottom w:val="single" w:sz="8" w:space="0" w:color="152935"/>
              <w:right w:val="nil"/>
            </w:tcBorders>
            <w:shd w:val="clear" w:color="auto" w:fill="E0E0E0"/>
          </w:tcPr>
          <w:p w:rsidR="00822FC4" w:rsidRPr="00B50277" w:rsidRDefault="00822FC4" w:rsidP="005D7884">
            <w:pPr>
              <w:adjustRightInd w:val="0"/>
              <w:ind w:left="60" w:right="60"/>
              <w:rPr>
                <w:sz w:val="18"/>
                <w:szCs w:val="18"/>
              </w:rPr>
            </w:pPr>
            <w:r w:rsidRPr="00B50277">
              <w:rPr>
                <w:sz w:val="18"/>
                <w:szCs w:val="18"/>
              </w:rPr>
              <w:t>1</w:t>
            </w:r>
          </w:p>
        </w:tc>
        <w:tc>
          <w:tcPr>
            <w:tcW w:w="1171" w:type="pct"/>
            <w:tcBorders>
              <w:top w:val="single" w:sz="8" w:space="0" w:color="152935"/>
              <w:left w:val="nil"/>
              <w:bottom w:val="single" w:sz="8" w:space="0" w:color="AEAEAE"/>
              <w:right w:val="nil"/>
            </w:tcBorders>
            <w:shd w:val="clear" w:color="auto" w:fill="E0E0E0"/>
          </w:tcPr>
          <w:p w:rsidR="00822FC4" w:rsidRPr="00B50277" w:rsidRDefault="00822FC4" w:rsidP="005D7884">
            <w:pPr>
              <w:adjustRightInd w:val="0"/>
              <w:ind w:left="60" w:right="60"/>
              <w:rPr>
                <w:sz w:val="18"/>
                <w:szCs w:val="18"/>
              </w:rPr>
            </w:pPr>
            <w:r w:rsidRPr="00B50277">
              <w:rPr>
                <w:sz w:val="18"/>
                <w:szCs w:val="18"/>
              </w:rPr>
              <w:t>Regression</w:t>
            </w:r>
          </w:p>
        </w:tc>
        <w:tc>
          <w:tcPr>
            <w:tcW w:w="898" w:type="pct"/>
            <w:tcBorders>
              <w:top w:val="single" w:sz="8" w:space="0" w:color="152935"/>
              <w:left w:val="nil"/>
              <w:bottom w:val="single" w:sz="8" w:space="0" w:color="AEAEAE"/>
              <w:right w:val="single" w:sz="8" w:space="0" w:color="E0E0E0"/>
            </w:tcBorders>
            <w:shd w:val="clear" w:color="auto" w:fill="FFFFFF"/>
          </w:tcPr>
          <w:p w:rsidR="00822FC4" w:rsidRPr="00B50277" w:rsidRDefault="00822FC4" w:rsidP="005D7884">
            <w:pPr>
              <w:adjustRightInd w:val="0"/>
              <w:ind w:left="60" w:right="60"/>
              <w:jc w:val="right"/>
              <w:rPr>
                <w:sz w:val="18"/>
                <w:szCs w:val="18"/>
              </w:rPr>
            </w:pPr>
            <w:r w:rsidRPr="00B50277">
              <w:rPr>
                <w:sz w:val="18"/>
                <w:szCs w:val="18"/>
              </w:rPr>
              <w:t>436.750</w:t>
            </w:r>
          </w:p>
        </w:tc>
        <w:tc>
          <w:tcPr>
            <w:tcW w:w="375" w:type="pct"/>
            <w:tcBorders>
              <w:top w:val="single" w:sz="8" w:space="0" w:color="152935"/>
              <w:left w:val="single" w:sz="8" w:space="0" w:color="E0E0E0"/>
              <w:bottom w:val="single" w:sz="8" w:space="0" w:color="AEAEAE"/>
              <w:right w:val="single" w:sz="8" w:space="0" w:color="E0E0E0"/>
            </w:tcBorders>
            <w:shd w:val="clear" w:color="auto" w:fill="FFFFFF"/>
          </w:tcPr>
          <w:p w:rsidR="00822FC4" w:rsidRPr="00B50277" w:rsidRDefault="00822FC4" w:rsidP="005D7884">
            <w:pPr>
              <w:adjustRightInd w:val="0"/>
              <w:ind w:left="60" w:right="60"/>
              <w:jc w:val="right"/>
              <w:rPr>
                <w:sz w:val="18"/>
                <w:szCs w:val="18"/>
              </w:rPr>
            </w:pPr>
            <w:r w:rsidRPr="00B50277">
              <w:rPr>
                <w:sz w:val="18"/>
                <w:szCs w:val="18"/>
              </w:rPr>
              <w:t>2</w:t>
            </w:r>
          </w:p>
        </w:tc>
        <w:tc>
          <w:tcPr>
            <w:tcW w:w="908" w:type="pct"/>
            <w:tcBorders>
              <w:top w:val="single" w:sz="8" w:space="0" w:color="152935"/>
              <w:left w:val="single" w:sz="8" w:space="0" w:color="E0E0E0"/>
              <w:bottom w:val="single" w:sz="8" w:space="0" w:color="AEAEAE"/>
              <w:right w:val="single" w:sz="8" w:space="0" w:color="E0E0E0"/>
            </w:tcBorders>
            <w:shd w:val="clear" w:color="auto" w:fill="FFFFFF"/>
          </w:tcPr>
          <w:p w:rsidR="00822FC4" w:rsidRPr="00B50277" w:rsidRDefault="00822FC4" w:rsidP="005D7884">
            <w:pPr>
              <w:adjustRightInd w:val="0"/>
              <w:ind w:left="60" w:right="60"/>
              <w:jc w:val="right"/>
              <w:rPr>
                <w:sz w:val="18"/>
                <w:szCs w:val="18"/>
              </w:rPr>
            </w:pPr>
            <w:r w:rsidRPr="00B50277">
              <w:rPr>
                <w:sz w:val="18"/>
                <w:szCs w:val="18"/>
              </w:rPr>
              <w:t>218.375</w:t>
            </w:r>
          </w:p>
        </w:tc>
        <w:tc>
          <w:tcPr>
            <w:tcW w:w="789" w:type="pct"/>
            <w:tcBorders>
              <w:top w:val="single" w:sz="8" w:space="0" w:color="152935"/>
              <w:left w:val="single" w:sz="8" w:space="0" w:color="E0E0E0"/>
              <w:bottom w:val="single" w:sz="8" w:space="0" w:color="AEAEAE"/>
              <w:right w:val="single" w:sz="8" w:space="0" w:color="E0E0E0"/>
            </w:tcBorders>
            <w:shd w:val="clear" w:color="auto" w:fill="FFFFFF"/>
          </w:tcPr>
          <w:p w:rsidR="00822FC4" w:rsidRPr="00B50277" w:rsidRDefault="00822FC4" w:rsidP="005D7884">
            <w:pPr>
              <w:adjustRightInd w:val="0"/>
              <w:ind w:left="60" w:right="60"/>
              <w:jc w:val="right"/>
              <w:rPr>
                <w:sz w:val="18"/>
                <w:szCs w:val="18"/>
              </w:rPr>
            </w:pPr>
            <w:r w:rsidRPr="00B50277">
              <w:rPr>
                <w:sz w:val="18"/>
                <w:szCs w:val="18"/>
              </w:rPr>
              <w:t>13.202</w:t>
            </w:r>
          </w:p>
        </w:tc>
        <w:tc>
          <w:tcPr>
            <w:tcW w:w="622" w:type="pct"/>
            <w:tcBorders>
              <w:top w:val="single" w:sz="8" w:space="0" w:color="152935"/>
              <w:left w:val="single" w:sz="8" w:space="0" w:color="E0E0E0"/>
              <w:bottom w:val="single" w:sz="8" w:space="0" w:color="AEAEAE"/>
              <w:right w:val="nil"/>
            </w:tcBorders>
            <w:shd w:val="clear" w:color="auto" w:fill="FFFFFF"/>
          </w:tcPr>
          <w:p w:rsidR="00822FC4" w:rsidRPr="00B50277" w:rsidRDefault="00822FC4" w:rsidP="005D7884">
            <w:pPr>
              <w:adjustRightInd w:val="0"/>
              <w:ind w:left="60" w:right="60"/>
              <w:jc w:val="right"/>
              <w:rPr>
                <w:sz w:val="18"/>
                <w:szCs w:val="18"/>
              </w:rPr>
            </w:pPr>
            <w:r w:rsidRPr="00B50277">
              <w:rPr>
                <w:sz w:val="18"/>
                <w:szCs w:val="18"/>
              </w:rPr>
              <w:t>.000</w:t>
            </w:r>
            <w:r w:rsidRPr="00B50277">
              <w:rPr>
                <w:sz w:val="18"/>
                <w:szCs w:val="18"/>
                <w:vertAlign w:val="superscript"/>
              </w:rPr>
              <w:t>b</w:t>
            </w:r>
          </w:p>
        </w:tc>
      </w:tr>
      <w:tr w:rsidR="00822FC4" w:rsidRPr="00B50277" w:rsidTr="009D6AA5">
        <w:trPr>
          <w:cantSplit/>
          <w:trHeight w:val="358"/>
          <w:jc w:val="center"/>
        </w:trPr>
        <w:tc>
          <w:tcPr>
            <w:tcW w:w="237" w:type="pct"/>
            <w:vMerge/>
            <w:tcBorders>
              <w:top w:val="single" w:sz="8" w:space="0" w:color="152935"/>
              <w:left w:val="nil"/>
              <w:bottom w:val="single" w:sz="8" w:space="0" w:color="152935"/>
              <w:right w:val="nil"/>
            </w:tcBorders>
            <w:shd w:val="clear" w:color="auto" w:fill="E0E0E0"/>
          </w:tcPr>
          <w:p w:rsidR="00822FC4" w:rsidRPr="00B50277" w:rsidRDefault="00822FC4" w:rsidP="005D7884">
            <w:pPr>
              <w:adjustRightInd w:val="0"/>
              <w:rPr>
                <w:sz w:val="18"/>
                <w:szCs w:val="18"/>
              </w:rPr>
            </w:pPr>
          </w:p>
        </w:tc>
        <w:tc>
          <w:tcPr>
            <w:tcW w:w="1171" w:type="pct"/>
            <w:tcBorders>
              <w:top w:val="single" w:sz="8" w:space="0" w:color="AEAEAE"/>
              <w:left w:val="nil"/>
              <w:bottom w:val="single" w:sz="8" w:space="0" w:color="AEAEAE"/>
              <w:right w:val="nil"/>
            </w:tcBorders>
            <w:shd w:val="clear" w:color="auto" w:fill="E0E0E0"/>
          </w:tcPr>
          <w:p w:rsidR="00822FC4" w:rsidRPr="00B50277" w:rsidRDefault="00822FC4" w:rsidP="005D7884">
            <w:pPr>
              <w:adjustRightInd w:val="0"/>
              <w:ind w:left="60" w:right="60"/>
              <w:rPr>
                <w:sz w:val="18"/>
                <w:szCs w:val="18"/>
              </w:rPr>
            </w:pPr>
            <w:r w:rsidRPr="00B50277">
              <w:rPr>
                <w:sz w:val="18"/>
                <w:szCs w:val="18"/>
              </w:rPr>
              <w:t>Residual</w:t>
            </w:r>
          </w:p>
        </w:tc>
        <w:tc>
          <w:tcPr>
            <w:tcW w:w="898" w:type="pct"/>
            <w:tcBorders>
              <w:top w:val="single" w:sz="8" w:space="0" w:color="AEAEAE"/>
              <w:left w:val="nil"/>
              <w:bottom w:val="single" w:sz="8" w:space="0" w:color="AEAEAE"/>
              <w:right w:val="single" w:sz="8" w:space="0" w:color="E0E0E0"/>
            </w:tcBorders>
            <w:shd w:val="clear" w:color="auto" w:fill="FFFFFF"/>
          </w:tcPr>
          <w:p w:rsidR="00822FC4" w:rsidRPr="00B50277" w:rsidRDefault="00822FC4" w:rsidP="005D7884">
            <w:pPr>
              <w:adjustRightInd w:val="0"/>
              <w:ind w:left="60" w:right="60"/>
              <w:jc w:val="right"/>
              <w:rPr>
                <w:sz w:val="18"/>
                <w:szCs w:val="18"/>
              </w:rPr>
            </w:pPr>
            <w:r w:rsidRPr="00B50277">
              <w:rPr>
                <w:sz w:val="18"/>
                <w:szCs w:val="18"/>
              </w:rPr>
              <w:t>446.616</w:t>
            </w:r>
          </w:p>
        </w:tc>
        <w:tc>
          <w:tcPr>
            <w:tcW w:w="375" w:type="pct"/>
            <w:tcBorders>
              <w:top w:val="single" w:sz="8" w:space="0" w:color="AEAEAE"/>
              <w:left w:val="single" w:sz="8" w:space="0" w:color="E0E0E0"/>
              <w:bottom w:val="single" w:sz="8" w:space="0" w:color="AEAEAE"/>
              <w:right w:val="single" w:sz="8" w:space="0" w:color="E0E0E0"/>
            </w:tcBorders>
            <w:shd w:val="clear" w:color="auto" w:fill="FFFFFF"/>
          </w:tcPr>
          <w:p w:rsidR="00822FC4" w:rsidRPr="00B50277" w:rsidRDefault="00822FC4" w:rsidP="005D7884">
            <w:pPr>
              <w:adjustRightInd w:val="0"/>
              <w:ind w:left="60" w:right="60"/>
              <w:jc w:val="right"/>
              <w:rPr>
                <w:sz w:val="18"/>
                <w:szCs w:val="18"/>
              </w:rPr>
            </w:pPr>
            <w:r w:rsidRPr="00B50277">
              <w:rPr>
                <w:sz w:val="18"/>
                <w:szCs w:val="18"/>
              </w:rPr>
              <w:t>27</w:t>
            </w:r>
          </w:p>
        </w:tc>
        <w:tc>
          <w:tcPr>
            <w:tcW w:w="908" w:type="pct"/>
            <w:tcBorders>
              <w:top w:val="single" w:sz="8" w:space="0" w:color="AEAEAE"/>
              <w:left w:val="single" w:sz="8" w:space="0" w:color="E0E0E0"/>
              <w:bottom w:val="single" w:sz="8" w:space="0" w:color="AEAEAE"/>
              <w:right w:val="single" w:sz="8" w:space="0" w:color="E0E0E0"/>
            </w:tcBorders>
            <w:shd w:val="clear" w:color="auto" w:fill="FFFFFF"/>
          </w:tcPr>
          <w:p w:rsidR="00822FC4" w:rsidRPr="00B50277" w:rsidRDefault="00822FC4" w:rsidP="005D7884">
            <w:pPr>
              <w:adjustRightInd w:val="0"/>
              <w:ind w:left="60" w:right="60"/>
              <w:jc w:val="right"/>
              <w:rPr>
                <w:sz w:val="18"/>
                <w:szCs w:val="18"/>
              </w:rPr>
            </w:pPr>
            <w:r w:rsidRPr="00B50277">
              <w:rPr>
                <w:sz w:val="18"/>
                <w:szCs w:val="18"/>
              </w:rPr>
              <w:t>16.541</w:t>
            </w:r>
          </w:p>
        </w:tc>
        <w:tc>
          <w:tcPr>
            <w:tcW w:w="789" w:type="pct"/>
            <w:tcBorders>
              <w:top w:val="single" w:sz="8" w:space="0" w:color="AEAEAE"/>
              <w:left w:val="single" w:sz="8" w:space="0" w:color="E0E0E0"/>
              <w:bottom w:val="single" w:sz="8" w:space="0" w:color="AEAEAE"/>
              <w:right w:val="single" w:sz="8" w:space="0" w:color="E0E0E0"/>
            </w:tcBorders>
            <w:shd w:val="clear" w:color="auto" w:fill="FFFFFF"/>
            <w:vAlign w:val="center"/>
          </w:tcPr>
          <w:p w:rsidR="00822FC4" w:rsidRPr="00B50277" w:rsidRDefault="00822FC4" w:rsidP="005D7884">
            <w:pPr>
              <w:adjustRightInd w:val="0"/>
              <w:rPr>
                <w:sz w:val="18"/>
                <w:szCs w:val="18"/>
              </w:rPr>
            </w:pPr>
          </w:p>
        </w:tc>
        <w:tc>
          <w:tcPr>
            <w:tcW w:w="622" w:type="pct"/>
            <w:tcBorders>
              <w:top w:val="single" w:sz="8" w:space="0" w:color="AEAEAE"/>
              <w:left w:val="single" w:sz="8" w:space="0" w:color="E0E0E0"/>
              <w:bottom w:val="single" w:sz="8" w:space="0" w:color="AEAEAE"/>
              <w:right w:val="nil"/>
            </w:tcBorders>
            <w:shd w:val="clear" w:color="auto" w:fill="FFFFFF"/>
            <w:vAlign w:val="center"/>
          </w:tcPr>
          <w:p w:rsidR="00822FC4" w:rsidRPr="00B50277" w:rsidRDefault="00822FC4" w:rsidP="005D7884">
            <w:pPr>
              <w:adjustRightInd w:val="0"/>
              <w:rPr>
                <w:sz w:val="18"/>
                <w:szCs w:val="18"/>
              </w:rPr>
            </w:pPr>
          </w:p>
        </w:tc>
      </w:tr>
      <w:tr w:rsidR="00822FC4" w:rsidRPr="00B50277" w:rsidTr="009D6AA5">
        <w:trPr>
          <w:cantSplit/>
          <w:trHeight w:val="358"/>
          <w:jc w:val="center"/>
        </w:trPr>
        <w:tc>
          <w:tcPr>
            <w:tcW w:w="237" w:type="pct"/>
            <w:vMerge/>
            <w:tcBorders>
              <w:top w:val="single" w:sz="8" w:space="0" w:color="152935"/>
              <w:left w:val="nil"/>
              <w:bottom w:val="single" w:sz="8" w:space="0" w:color="152935"/>
              <w:right w:val="nil"/>
            </w:tcBorders>
            <w:shd w:val="clear" w:color="auto" w:fill="E0E0E0"/>
          </w:tcPr>
          <w:p w:rsidR="00822FC4" w:rsidRPr="00B50277" w:rsidRDefault="00822FC4" w:rsidP="005D7884">
            <w:pPr>
              <w:adjustRightInd w:val="0"/>
              <w:rPr>
                <w:sz w:val="18"/>
                <w:szCs w:val="18"/>
              </w:rPr>
            </w:pPr>
          </w:p>
        </w:tc>
        <w:tc>
          <w:tcPr>
            <w:tcW w:w="1171" w:type="pct"/>
            <w:tcBorders>
              <w:top w:val="single" w:sz="8" w:space="0" w:color="AEAEAE"/>
              <w:left w:val="nil"/>
              <w:bottom w:val="single" w:sz="8" w:space="0" w:color="152935"/>
              <w:right w:val="nil"/>
            </w:tcBorders>
            <w:shd w:val="clear" w:color="auto" w:fill="E0E0E0"/>
          </w:tcPr>
          <w:p w:rsidR="00822FC4" w:rsidRPr="00B50277" w:rsidRDefault="00822FC4" w:rsidP="005D7884">
            <w:pPr>
              <w:adjustRightInd w:val="0"/>
              <w:ind w:left="60" w:right="60"/>
              <w:rPr>
                <w:sz w:val="18"/>
                <w:szCs w:val="18"/>
              </w:rPr>
            </w:pPr>
            <w:r w:rsidRPr="00B50277">
              <w:rPr>
                <w:sz w:val="18"/>
                <w:szCs w:val="18"/>
              </w:rPr>
              <w:t>Total</w:t>
            </w:r>
          </w:p>
        </w:tc>
        <w:tc>
          <w:tcPr>
            <w:tcW w:w="898" w:type="pct"/>
            <w:tcBorders>
              <w:top w:val="single" w:sz="8" w:space="0" w:color="AEAEAE"/>
              <w:left w:val="nil"/>
              <w:bottom w:val="single" w:sz="8" w:space="0" w:color="152935"/>
              <w:right w:val="single" w:sz="8" w:space="0" w:color="E0E0E0"/>
            </w:tcBorders>
            <w:shd w:val="clear" w:color="auto" w:fill="FFFFFF"/>
          </w:tcPr>
          <w:p w:rsidR="00822FC4" w:rsidRPr="00B50277" w:rsidRDefault="00822FC4" w:rsidP="005D7884">
            <w:pPr>
              <w:adjustRightInd w:val="0"/>
              <w:ind w:left="60" w:right="60"/>
              <w:jc w:val="right"/>
              <w:rPr>
                <w:sz w:val="18"/>
                <w:szCs w:val="18"/>
              </w:rPr>
            </w:pPr>
            <w:r w:rsidRPr="00B50277">
              <w:rPr>
                <w:sz w:val="18"/>
                <w:szCs w:val="18"/>
              </w:rPr>
              <w:t>883.367</w:t>
            </w:r>
          </w:p>
        </w:tc>
        <w:tc>
          <w:tcPr>
            <w:tcW w:w="375" w:type="pct"/>
            <w:tcBorders>
              <w:top w:val="single" w:sz="8" w:space="0" w:color="AEAEAE"/>
              <w:left w:val="single" w:sz="8" w:space="0" w:color="E0E0E0"/>
              <w:bottom w:val="single" w:sz="8" w:space="0" w:color="152935"/>
              <w:right w:val="single" w:sz="8" w:space="0" w:color="E0E0E0"/>
            </w:tcBorders>
            <w:shd w:val="clear" w:color="auto" w:fill="FFFFFF"/>
          </w:tcPr>
          <w:p w:rsidR="00822FC4" w:rsidRPr="00B50277" w:rsidRDefault="00822FC4" w:rsidP="005D7884">
            <w:pPr>
              <w:adjustRightInd w:val="0"/>
              <w:ind w:left="60" w:right="60"/>
              <w:jc w:val="right"/>
              <w:rPr>
                <w:sz w:val="18"/>
                <w:szCs w:val="18"/>
              </w:rPr>
            </w:pPr>
            <w:r w:rsidRPr="00B50277">
              <w:rPr>
                <w:sz w:val="18"/>
                <w:szCs w:val="18"/>
              </w:rPr>
              <w:t>29</w:t>
            </w:r>
          </w:p>
        </w:tc>
        <w:tc>
          <w:tcPr>
            <w:tcW w:w="908" w:type="pct"/>
            <w:tcBorders>
              <w:top w:val="single" w:sz="8" w:space="0" w:color="AEAEAE"/>
              <w:left w:val="single" w:sz="8" w:space="0" w:color="E0E0E0"/>
              <w:bottom w:val="single" w:sz="8" w:space="0" w:color="152935"/>
              <w:right w:val="single" w:sz="8" w:space="0" w:color="E0E0E0"/>
            </w:tcBorders>
            <w:shd w:val="clear" w:color="auto" w:fill="FFFFFF"/>
            <w:vAlign w:val="center"/>
          </w:tcPr>
          <w:p w:rsidR="00822FC4" w:rsidRPr="00B50277" w:rsidRDefault="00822FC4" w:rsidP="005D7884">
            <w:pPr>
              <w:adjustRightInd w:val="0"/>
              <w:rPr>
                <w:sz w:val="18"/>
                <w:szCs w:val="18"/>
              </w:rPr>
            </w:pPr>
          </w:p>
        </w:tc>
        <w:tc>
          <w:tcPr>
            <w:tcW w:w="789" w:type="pct"/>
            <w:tcBorders>
              <w:top w:val="single" w:sz="8" w:space="0" w:color="AEAEAE"/>
              <w:left w:val="single" w:sz="8" w:space="0" w:color="E0E0E0"/>
              <w:bottom w:val="single" w:sz="8" w:space="0" w:color="152935"/>
              <w:right w:val="single" w:sz="8" w:space="0" w:color="E0E0E0"/>
            </w:tcBorders>
            <w:shd w:val="clear" w:color="auto" w:fill="FFFFFF"/>
            <w:vAlign w:val="center"/>
          </w:tcPr>
          <w:p w:rsidR="00822FC4" w:rsidRPr="00B50277" w:rsidRDefault="00822FC4" w:rsidP="005D7884">
            <w:pPr>
              <w:adjustRightInd w:val="0"/>
              <w:rPr>
                <w:sz w:val="18"/>
                <w:szCs w:val="18"/>
              </w:rPr>
            </w:pPr>
          </w:p>
        </w:tc>
        <w:tc>
          <w:tcPr>
            <w:tcW w:w="622" w:type="pct"/>
            <w:tcBorders>
              <w:top w:val="single" w:sz="8" w:space="0" w:color="AEAEAE"/>
              <w:left w:val="single" w:sz="8" w:space="0" w:color="E0E0E0"/>
              <w:bottom w:val="single" w:sz="8" w:space="0" w:color="152935"/>
              <w:right w:val="nil"/>
            </w:tcBorders>
            <w:shd w:val="clear" w:color="auto" w:fill="FFFFFF"/>
            <w:vAlign w:val="center"/>
          </w:tcPr>
          <w:p w:rsidR="00822FC4" w:rsidRPr="00B50277" w:rsidRDefault="00822FC4" w:rsidP="005D7884">
            <w:pPr>
              <w:adjustRightInd w:val="0"/>
              <w:rPr>
                <w:sz w:val="18"/>
                <w:szCs w:val="18"/>
              </w:rPr>
            </w:pPr>
          </w:p>
        </w:tc>
      </w:tr>
      <w:tr w:rsidR="00822FC4" w:rsidRPr="00B50277" w:rsidTr="009D6AA5">
        <w:trPr>
          <w:cantSplit/>
          <w:trHeight w:val="339"/>
          <w:jc w:val="center"/>
        </w:trPr>
        <w:tc>
          <w:tcPr>
            <w:tcW w:w="5000" w:type="pct"/>
            <w:gridSpan w:val="7"/>
            <w:tcBorders>
              <w:top w:val="nil"/>
              <w:left w:val="nil"/>
              <w:bottom w:val="nil"/>
              <w:right w:val="nil"/>
            </w:tcBorders>
            <w:shd w:val="clear" w:color="auto" w:fill="FFFFFF"/>
          </w:tcPr>
          <w:p w:rsidR="00822FC4" w:rsidRPr="00B50277" w:rsidRDefault="00822FC4" w:rsidP="009D6AA5">
            <w:pPr>
              <w:adjustRightInd w:val="0"/>
              <w:ind w:left="60" w:right="60"/>
              <w:rPr>
                <w:sz w:val="18"/>
                <w:szCs w:val="18"/>
              </w:rPr>
            </w:pPr>
            <w:r w:rsidRPr="00B50277">
              <w:rPr>
                <w:sz w:val="18"/>
                <w:szCs w:val="18"/>
              </w:rPr>
              <w:t>a. Dependent Variable: EmployeePerformance</w:t>
            </w:r>
          </w:p>
        </w:tc>
      </w:tr>
      <w:tr w:rsidR="00822FC4" w:rsidRPr="00B50277" w:rsidTr="009D6AA5">
        <w:trPr>
          <w:cantSplit/>
          <w:trHeight w:val="358"/>
          <w:jc w:val="center"/>
        </w:trPr>
        <w:tc>
          <w:tcPr>
            <w:tcW w:w="5000" w:type="pct"/>
            <w:gridSpan w:val="7"/>
            <w:tcBorders>
              <w:top w:val="nil"/>
              <w:left w:val="nil"/>
              <w:bottom w:val="nil"/>
              <w:right w:val="nil"/>
            </w:tcBorders>
            <w:shd w:val="clear" w:color="auto" w:fill="FFFFFF"/>
          </w:tcPr>
          <w:p w:rsidR="00822FC4" w:rsidRPr="00B50277" w:rsidRDefault="00822FC4" w:rsidP="009D6AA5">
            <w:pPr>
              <w:adjustRightInd w:val="0"/>
              <w:ind w:left="60" w:right="60"/>
              <w:rPr>
                <w:sz w:val="18"/>
                <w:szCs w:val="18"/>
              </w:rPr>
            </w:pPr>
            <w:r w:rsidRPr="00B50277">
              <w:rPr>
                <w:sz w:val="18"/>
                <w:szCs w:val="18"/>
              </w:rPr>
              <w:t>b. Predictors: (Constant), WorkEnvironment, Motivation</w:t>
            </w:r>
          </w:p>
          <w:p w:rsidR="00822FC4" w:rsidRPr="00B50277" w:rsidRDefault="00822FC4" w:rsidP="009D6AA5">
            <w:pPr>
              <w:adjustRightInd w:val="0"/>
              <w:ind w:left="60" w:right="60"/>
              <w:rPr>
                <w:sz w:val="18"/>
                <w:szCs w:val="18"/>
              </w:rPr>
            </w:pPr>
          </w:p>
        </w:tc>
      </w:tr>
    </w:tbl>
    <w:p w:rsidR="009D6AA5" w:rsidRPr="00A74BB4" w:rsidRDefault="009D6AA5" w:rsidP="00B50277">
      <w:pPr>
        <w:ind w:firstLine="567"/>
        <w:rPr>
          <w:sz w:val="24"/>
          <w:szCs w:val="24"/>
        </w:rPr>
      </w:pPr>
      <w:r w:rsidRPr="00A74BB4">
        <w:rPr>
          <w:sz w:val="24"/>
          <w:szCs w:val="24"/>
        </w:rPr>
        <w:t xml:space="preserve">Berdasarkan hasil pengujian hipotesis (uji f) pada tabel diatas, didapat nilai signifikansi model regresi secara simultan sebesar 0,000, nilai ini lebih kecil dari significance level 0,05 (5%), yaitu 0,000 &lt; 0,05. Selain itu dapat dilihat juga dari hasil perbandingan antara F </w:t>
      </w:r>
      <w:r w:rsidRPr="00A74BB4">
        <w:rPr>
          <w:sz w:val="24"/>
          <w:szCs w:val="24"/>
          <w:vertAlign w:val="subscript"/>
        </w:rPr>
        <w:t xml:space="preserve">hitung </w:t>
      </w:r>
      <w:r w:rsidRPr="00A74BB4">
        <w:rPr>
          <w:sz w:val="24"/>
          <w:szCs w:val="24"/>
        </w:rPr>
        <w:t xml:space="preserve">dan F </w:t>
      </w:r>
      <w:r w:rsidRPr="00A74BB4">
        <w:rPr>
          <w:sz w:val="24"/>
          <w:szCs w:val="24"/>
          <w:vertAlign w:val="subscript"/>
        </w:rPr>
        <w:t>tabel</w:t>
      </w:r>
      <w:r w:rsidRPr="00A74BB4">
        <w:rPr>
          <w:sz w:val="24"/>
          <w:szCs w:val="24"/>
        </w:rPr>
        <w:t xml:space="preserve"> yang menunjukan nilai F </w:t>
      </w:r>
      <w:r w:rsidRPr="00A74BB4">
        <w:rPr>
          <w:sz w:val="24"/>
          <w:szCs w:val="24"/>
          <w:vertAlign w:val="subscript"/>
        </w:rPr>
        <w:t>hitung</w:t>
      </w:r>
      <w:r w:rsidRPr="00A74BB4">
        <w:rPr>
          <w:sz w:val="24"/>
          <w:szCs w:val="24"/>
        </w:rPr>
        <w:t xml:space="preserve"> sebesar 13,202 sedangkan F</w:t>
      </w:r>
      <w:r w:rsidRPr="00A74BB4">
        <w:rPr>
          <w:sz w:val="24"/>
          <w:szCs w:val="24"/>
          <w:vertAlign w:val="subscript"/>
        </w:rPr>
        <w:t>tabel</w:t>
      </w:r>
      <w:r w:rsidRPr="00A74BB4">
        <w:rPr>
          <w:sz w:val="24"/>
          <w:szCs w:val="24"/>
        </w:rPr>
        <w:t xml:space="preserve"> sebesar 3,34. Dari hasil tersebut terlihat bahwa F </w:t>
      </w:r>
      <w:r w:rsidRPr="00A74BB4">
        <w:rPr>
          <w:sz w:val="24"/>
          <w:szCs w:val="24"/>
          <w:vertAlign w:val="subscript"/>
        </w:rPr>
        <w:t>hitung</w:t>
      </w:r>
      <w:r w:rsidRPr="00A74BB4">
        <w:rPr>
          <w:sz w:val="24"/>
          <w:szCs w:val="24"/>
        </w:rPr>
        <w:t xml:space="preserve"> &gt; F </w:t>
      </w:r>
      <w:r w:rsidRPr="00A74BB4">
        <w:rPr>
          <w:sz w:val="24"/>
          <w:szCs w:val="24"/>
          <w:vertAlign w:val="subscript"/>
        </w:rPr>
        <w:t>tabel</w:t>
      </w:r>
      <w:r w:rsidRPr="00A74BB4">
        <w:rPr>
          <w:sz w:val="24"/>
          <w:szCs w:val="24"/>
        </w:rPr>
        <w:t xml:space="preserve"> yaitu 13,202 &gt; 3,34, maka dapat disimpulkan bahwa secara bersama-sama atau secara simultan varibel independen yaitu variabel motivasi dan lingkungan kekrja berpengaruh secara signifikan terhadap variabel dependen yaitu variabel kinerja karyawan.</w:t>
      </w:r>
    </w:p>
    <w:p w:rsidR="009D6AA5" w:rsidRPr="00A74BB4" w:rsidRDefault="009D6AA5" w:rsidP="009D6AA5">
      <w:pPr>
        <w:ind w:left="284" w:firstLine="567"/>
        <w:rPr>
          <w:sz w:val="24"/>
          <w:szCs w:val="24"/>
        </w:rPr>
      </w:pPr>
    </w:p>
    <w:p w:rsidR="00822FC4" w:rsidRPr="00A74BB4" w:rsidRDefault="009D6AA5" w:rsidP="006166E5">
      <w:pPr>
        <w:rPr>
          <w:b/>
          <w:bCs/>
          <w:sz w:val="24"/>
          <w:szCs w:val="24"/>
          <w:lang w:val="en-ID" w:eastAsia="en-ID"/>
        </w:rPr>
      </w:pPr>
      <w:r w:rsidRPr="00A74BB4">
        <w:rPr>
          <w:b/>
          <w:bCs/>
          <w:sz w:val="24"/>
          <w:szCs w:val="24"/>
          <w:lang w:val="en-ID" w:eastAsia="en-ID"/>
        </w:rPr>
        <w:t xml:space="preserve">Secara Parsial (Uji T) </w:t>
      </w:r>
    </w:p>
    <w:p w:rsidR="009D6AA5" w:rsidRDefault="009D6AA5" w:rsidP="00B50277">
      <w:pPr>
        <w:ind w:firstLine="567"/>
        <w:rPr>
          <w:sz w:val="24"/>
          <w:szCs w:val="24"/>
        </w:rPr>
      </w:pPr>
      <w:r w:rsidRPr="00A74BB4">
        <w:rPr>
          <w:sz w:val="24"/>
          <w:szCs w:val="24"/>
        </w:rPr>
        <w:t xml:space="preserve">Pengujian ini pada dasarnya bertujuan untuk menunjukkan seberapa jauh pengaruh satu variabel independen secara individual dalam menerangkan variabel dependen. Hal ini dapat dilihat dari nilai signifikan dari hasil perhitungan. Apabila nilai sig.t &lt; tingkat signifikan (0,05), maka variabel independen secara individu berpengaruh terhadap variabel dependen. Sebaliknya jika nilai sig.t &gt; tingkat signifikan (0,05), maka variabel independen secara individu tidak berpengaruh terhadap variabel dependen </w:t>
      </w:r>
      <w:r w:rsidRPr="00A74BB4">
        <w:rPr>
          <w:sz w:val="24"/>
          <w:szCs w:val="24"/>
        </w:rPr>
        <w:fldChar w:fldCharType="begin" w:fldLock="1"/>
      </w:r>
      <w:r w:rsidRPr="00A74BB4">
        <w:rPr>
          <w:sz w:val="24"/>
          <w:szCs w:val="24"/>
        </w:rPr>
        <w:instrText>ADDIN CSL_CITATION {"citationItems":[{"id":"ITEM-1","itemData":{"author":[{"dropping-particle":"","family":"Shakuntala","given":"Bethari","non-dropping-particle":"","parse-names":false,"suffix":""},{"dropping-particle":"","family":"Suzan","given":"Leny","non-dropping-particle":"","parse-names":false,"suffix":""}],"container-title":"YUME : Journal of Management","id":"ITEM-1","issue":"3","issued":{"date-parts":[["2022"]]},"page":"29-39","title":"Pengaruh Tingkat Pendidikan , Skala Usaha , dan Pengetahuan Akuntansi terhadap Penggunaan Informasi Akuntansi ( Survei pada UMKM Binaan Sektor Makanan dan Minuman di Kecamatan Bekasi Selatan 2022 )","type":"article-journal","volume":"5"},"uris":["http://www.mendeley.com/documents/?uuid=12c9e6f2-b11d-4aa8-ac8d-1e218db1c112","http://www.mendeley.com/documents/?uuid=b9167d5c-8d20-4dc0-a758-5054612c3fc7"]}],"mendeley":{"formattedCitation":"(Shakuntala &amp; Suzan, 2022)","plainTextFormattedCitation":"(Shakuntala &amp; Suzan, 2022)","previouslyFormattedCitation":"(Shakuntala &amp; Suzan, 2022)"},"properties":{"noteIndex":0},"schema":"https://github.com/citation-style-language/schema/raw/master/csl-citation.json"}</w:instrText>
      </w:r>
      <w:r w:rsidRPr="00A74BB4">
        <w:rPr>
          <w:sz w:val="24"/>
          <w:szCs w:val="24"/>
        </w:rPr>
        <w:fldChar w:fldCharType="separate"/>
      </w:r>
      <w:r w:rsidRPr="00A74BB4">
        <w:rPr>
          <w:noProof/>
          <w:sz w:val="24"/>
          <w:szCs w:val="24"/>
        </w:rPr>
        <w:t>(Shakutala &amp; Suzan, 2022)</w:t>
      </w:r>
      <w:r w:rsidRPr="00A74BB4">
        <w:rPr>
          <w:sz w:val="24"/>
          <w:szCs w:val="24"/>
        </w:rPr>
        <w:fldChar w:fldCharType="end"/>
      </w:r>
      <w:r w:rsidRPr="00A74BB4">
        <w:rPr>
          <w:sz w:val="24"/>
          <w:szCs w:val="24"/>
        </w:rPr>
        <w:t>. Berdasarkan hasil pengujian dengan menggunakan analisis regresi linier berganda diperoleh hasil sebagai berikut :</w:t>
      </w:r>
    </w:p>
    <w:p w:rsidR="00BA5A3A" w:rsidRPr="00A74BB4" w:rsidRDefault="007153BD" w:rsidP="007153BD">
      <w:pPr>
        <w:ind w:left="850" w:firstLine="425"/>
        <w:rPr>
          <w:sz w:val="24"/>
          <w:szCs w:val="24"/>
        </w:rPr>
      </w:pPr>
      <w:r>
        <w:rPr>
          <w:sz w:val="24"/>
          <w:szCs w:val="24"/>
        </w:rPr>
        <w:t xml:space="preserve">       </w:t>
      </w:r>
      <w:r w:rsidR="00BA5A3A">
        <w:rPr>
          <w:sz w:val="24"/>
          <w:szCs w:val="24"/>
        </w:rPr>
        <w:t>Tabel 14</w:t>
      </w:r>
    </w:p>
    <w:p w:rsidR="007153BD" w:rsidRPr="00A74BB4" w:rsidRDefault="009D6AA5" w:rsidP="007153BD">
      <w:pPr>
        <w:jc w:val="center"/>
        <w:rPr>
          <w:sz w:val="24"/>
          <w:szCs w:val="24"/>
        </w:rPr>
      </w:pPr>
      <w:r w:rsidRPr="00A74BB4">
        <w:rPr>
          <w:sz w:val="24"/>
          <w:szCs w:val="24"/>
        </w:rPr>
        <w:t>Hasil Uji t</w:t>
      </w:r>
    </w:p>
    <w:tbl>
      <w:tblPr>
        <w:tblW w:w="5361"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442"/>
        <w:gridCol w:w="2229"/>
        <w:gridCol w:w="1367"/>
        <w:gridCol w:w="1753"/>
        <w:gridCol w:w="2270"/>
        <w:gridCol w:w="818"/>
        <w:gridCol w:w="982"/>
      </w:tblGrid>
      <w:tr w:rsidR="009D6AA5" w:rsidRPr="00A74BB4" w:rsidTr="00B50277">
        <w:trPr>
          <w:cantSplit/>
          <w:trHeight w:val="212"/>
          <w:jc w:val="center"/>
        </w:trPr>
        <w:tc>
          <w:tcPr>
            <w:tcW w:w="5000" w:type="pct"/>
            <w:gridSpan w:val="7"/>
            <w:tcBorders>
              <w:top w:val="nil"/>
              <w:left w:val="nil"/>
              <w:bottom w:val="nil"/>
              <w:right w:val="nil"/>
            </w:tcBorders>
            <w:shd w:val="clear" w:color="auto" w:fill="FFFFFF"/>
            <w:vAlign w:val="center"/>
          </w:tcPr>
          <w:p w:rsidR="009D6AA5" w:rsidRPr="00B50277" w:rsidRDefault="009D6AA5" w:rsidP="005D7884">
            <w:pPr>
              <w:adjustRightInd w:val="0"/>
              <w:ind w:left="60" w:right="60"/>
              <w:jc w:val="center"/>
              <w:rPr>
                <w:sz w:val="18"/>
                <w:szCs w:val="18"/>
              </w:rPr>
            </w:pPr>
            <w:r w:rsidRPr="00B50277">
              <w:rPr>
                <w:sz w:val="18"/>
                <w:szCs w:val="18"/>
              </w:rPr>
              <w:t>Coefficientsa</w:t>
            </w:r>
          </w:p>
        </w:tc>
      </w:tr>
      <w:tr w:rsidR="009D6AA5" w:rsidRPr="00A74BB4" w:rsidTr="00B50277">
        <w:trPr>
          <w:cantSplit/>
          <w:trHeight w:val="530"/>
          <w:jc w:val="center"/>
        </w:trPr>
        <w:tc>
          <w:tcPr>
            <w:tcW w:w="1354" w:type="pct"/>
            <w:gridSpan w:val="2"/>
            <w:vMerge w:val="restart"/>
            <w:tcBorders>
              <w:top w:val="nil"/>
              <w:left w:val="nil"/>
              <w:bottom w:val="nil"/>
              <w:right w:val="nil"/>
            </w:tcBorders>
            <w:shd w:val="clear" w:color="auto" w:fill="FFFFFF"/>
            <w:vAlign w:val="bottom"/>
          </w:tcPr>
          <w:p w:rsidR="009D6AA5" w:rsidRPr="00B50277" w:rsidRDefault="009D6AA5" w:rsidP="003B4857">
            <w:pPr>
              <w:adjustRightInd w:val="0"/>
              <w:ind w:left="60" w:right="60"/>
              <w:jc w:val="center"/>
              <w:rPr>
                <w:sz w:val="18"/>
                <w:szCs w:val="18"/>
              </w:rPr>
            </w:pPr>
            <w:r w:rsidRPr="00B50277">
              <w:rPr>
                <w:sz w:val="18"/>
                <w:szCs w:val="18"/>
              </w:rPr>
              <w:t>Model</w:t>
            </w:r>
          </w:p>
        </w:tc>
        <w:tc>
          <w:tcPr>
            <w:tcW w:w="1582" w:type="pct"/>
            <w:gridSpan w:val="2"/>
            <w:tcBorders>
              <w:top w:val="nil"/>
              <w:left w:val="nil"/>
              <w:bottom w:val="nil"/>
              <w:right w:val="single" w:sz="8" w:space="0" w:color="E0E0E0"/>
            </w:tcBorders>
            <w:shd w:val="clear" w:color="auto" w:fill="FFFFFF"/>
            <w:vAlign w:val="bottom"/>
          </w:tcPr>
          <w:p w:rsidR="009D6AA5" w:rsidRPr="00B50277" w:rsidRDefault="009D6AA5" w:rsidP="009D6AA5">
            <w:pPr>
              <w:adjustRightInd w:val="0"/>
              <w:ind w:left="60" w:right="60"/>
              <w:jc w:val="center"/>
              <w:rPr>
                <w:sz w:val="18"/>
                <w:szCs w:val="18"/>
              </w:rPr>
            </w:pPr>
            <w:r w:rsidRPr="00B50277">
              <w:rPr>
                <w:sz w:val="18"/>
                <w:szCs w:val="18"/>
              </w:rPr>
              <w:t>Unstandardized Coefficients</w:t>
            </w:r>
          </w:p>
        </w:tc>
        <w:tc>
          <w:tcPr>
            <w:tcW w:w="1151" w:type="pct"/>
            <w:tcBorders>
              <w:top w:val="nil"/>
              <w:left w:val="single" w:sz="8" w:space="0" w:color="E0E0E0"/>
              <w:bottom w:val="nil"/>
              <w:right w:val="single" w:sz="8" w:space="0" w:color="E0E0E0"/>
            </w:tcBorders>
            <w:shd w:val="clear" w:color="auto" w:fill="FFFFFF"/>
            <w:vAlign w:val="bottom"/>
          </w:tcPr>
          <w:p w:rsidR="009D6AA5" w:rsidRPr="00B50277" w:rsidRDefault="009D6AA5" w:rsidP="009D6AA5">
            <w:pPr>
              <w:adjustRightInd w:val="0"/>
              <w:ind w:left="60" w:right="60"/>
              <w:jc w:val="center"/>
              <w:rPr>
                <w:sz w:val="18"/>
                <w:szCs w:val="18"/>
              </w:rPr>
            </w:pPr>
            <w:r w:rsidRPr="00B50277">
              <w:rPr>
                <w:sz w:val="18"/>
                <w:szCs w:val="18"/>
              </w:rPr>
              <w:t>Standardized Coefficients</w:t>
            </w:r>
          </w:p>
        </w:tc>
        <w:tc>
          <w:tcPr>
            <w:tcW w:w="415" w:type="pct"/>
            <w:vMerge w:val="restart"/>
            <w:tcBorders>
              <w:top w:val="nil"/>
              <w:left w:val="single" w:sz="8" w:space="0" w:color="E0E0E0"/>
              <w:bottom w:val="nil"/>
              <w:right w:val="single" w:sz="8" w:space="0" w:color="E0E0E0"/>
            </w:tcBorders>
            <w:shd w:val="clear" w:color="auto" w:fill="FFFFFF"/>
            <w:vAlign w:val="bottom"/>
          </w:tcPr>
          <w:p w:rsidR="009D6AA5" w:rsidRPr="00B50277" w:rsidRDefault="009D6AA5" w:rsidP="005D7884">
            <w:pPr>
              <w:adjustRightInd w:val="0"/>
              <w:ind w:left="60" w:right="60"/>
              <w:jc w:val="center"/>
              <w:rPr>
                <w:sz w:val="18"/>
                <w:szCs w:val="18"/>
              </w:rPr>
            </w:pPr>
            <w:r w:rsidRPr="00B50277">
              <w:rPr>
                <w:sz w:val="18"/>
                <w:szCs w:val="18"/>
              </w:rPr>
              <w:t>t</w:t>
            </w:r>
          </w:p>
        </w:tc>
        <w:tc>
          <w:tcPr>
            <w:tcW w:w="497" w:type="pct"/>
            <w:vMerge w:val="restart"/>
            <w:tcBorders>
              <w:top w:val="nil"/>
              <w:left w:val="single" w:sz="8" w:space="0" w:color="E0E0E0"/>
              <w:bottom w:val="nil"/>
              <w:right w:val="nil"/>
            </w:tcBorders>
            <w:shd w:val="clear" w:color="auto" w:fill="FFFFFF"/>
            <w:vAlign w:val="bottom"/>
          </w:tcPr>
          <w:p w:rsidR="009D6AA5" w:rsidRPr="00B50277" w:rsidRDefault="009D6AA5" w:rsidP="005D7884">
            <w:pPr>
              <w:adjustRightInd w:val="0"/>
              <w:ind w:left="60" w:right="60"/>
              <w:jc w:val="center"/>
              <w:rPr>
                <w:sz w:val="18"/>
                <w:szCs w:val="18"/>
              </w:rPr>
            </w:pPr>
            <w:r w:rsidRPr="00B50277">
              <w:rPr>
                <w:sz w:val="18"/>
                <w:szCs w:val="18"/>
              </w:rPr>
              <w:t>Sig.</w:t>
            </w:r>
          </w:p>
        </w:tc>
      </w:tr>
      <w:tr w:rsidR="009D6AA5" w:rsidRPr="00A74BB4" w:rsidTr="00B50277">
        <w:trPr>
          <w:cantSplit/>
          <w:trHeight w:val="264"/>
          <w:jc w:val="center"/>
        </w:trPr>
        <w:tc>
          <w:tcPr>
            <w:tcW w:w="1354" w:type="pct"/>
            <w:gridSpan w:val="2"/>
            <w:vMerge/>
            <w:tcBorders>
              <w:top w:val="nil"/>
              <w:left w:val="nil"/>
              <w:bottom w:val="nil"/>
              <w:right w:val="nil"/>
            </w:tcBorders>
            <w:shd w:val="clear" w:color="auto" w:fill="FFFFFF"/>
            <w:vAlign w:val="bottom"/>
          </w:tcPr>
          <w:p w:rsidR="009D6AA5" w:rsidRPr="00B50277" w:rsidRDefault="009D6AA5" w:rsidP="005D7884">
            <w:pPr>
              <w:adjustRightInd w:val="0"/>
              <w:rPr>
                <w:sz w:val="18"/>
                <w:szCs w:val="18"/>
              </w:rPr>
            </w:pPr>
          </w:p>
        </w:tc>
        <w:tc>
          <w:tcPr>
            <w:tcW w:w="693" w:type="pct"/>
            <w:tcBorders>
              <w:top w:val="nil"/>
              <w:left w:val="nil"/>
              <w:bottom w:val="single" w:sz="8" w:space="0" w:color="152935"/>
              <w:right w:val="single" w:sz="8" w:space="0" w:color="E0E0E0"/>
            </w:tcBorders>
            <w:shd w:val="clear" w:color="auto" w:fill="FFFFFF"/>
            <w:vAlign w:val="bottom"/>
          </w:tcPr>
          <w:p w:rsidR="009D6AA5" w:rsidRPr="00B50277" w:rsidRDefault="009D6AA5" w:rsidP="005D7884">
            <w:pPr>
              <w:adjustRightInd w:val="0"/>
              <w:ind w:left="60" w:right="60"/>
              <w:jc w:val="center"/>
              <w:rPr>
                <w:sz w:val="18"/>
                <w:szCs w:val="18"/>
              </w:rPr>
            </w:pPr>
            <w:r w:rsidRPr="00B50277">
              <w:rPr>
                <w:sz w:val="18"/>
                <w:szCs w:val="18"/>
              </w:rPr>
              <w:t>B</w:t>
            </w:r>
          </w:p>
        </w:tc>
        <w:tc>
          <w:tcPr>
            <w:tcW w:w="889" w:type="pct"/>
            <w:tcBorders>
              <w:top w:val="nil"/>
              <w:left w:val="single" w:sz="8" w:space="0" w:color="E0E0E0"/>
              <w:bottom w:val="single" w:sz="8" w:space="0" w:color="152935"/>
              <w:right w:val="single" w:sz="8" w:space="0" w:color="E0E0E0"/>
            </w:tcBorders>
            <w:shd w:val="clear" w:color="auto" w:fill="FFFFFF"/>
            <w:vAlign w:val="bottom"/>
          </w:tcPr>
          <w:p w:rsidR="009D6AA5" w:rsidRPr="00B50277" w:rsidRDefault="009D6AA5" w:rsidP="005D7884">
            <w:pPr>
              <w:adjustRightInd w:val="0"/>
              <w:ind w:left="60" w:right="60"/>
              <w:jc w:val="center"/>
              <w:rPr>
                <w:sz w:val="18"/>
                <w:szCs w:val="18"/>
              </w:rPr>
            </w:pPr>
            <w:r w:rsidRPr="00B50277">
              <w:rPr>
                <w:sz w:val="18"/>
                <w:szCs w:val="18"/>
              </w:rPr>
              <w:t>Std. Error</w:t>
            </w:r>
          </w:p>
        </w:tc>
        <w:tc>
          <w:tcPr>
            <w:tcW w:w="1151" w:type="pct"/>
            <w:tcBorders>
              <w:top w:val="nil"/>
              <w:left w:val="single" w:sz="8" w:space="0" w:color="E0E0E0"/>
              <w:bottom w:val="single" w:sz="8" w:space="0" w:color="152935"/>
              <w:right w:val="single" w:sz="8" w:space="0" w:color="E0E0E0"/>
            </w:tcBorders>
            <w:shd w:val="clear" w:color="auto" w:fill="FFFFFF"/>
            <w:vAlign w:val="bottom"/>
          </w:tcPr>
          <w:p w:rsidR="009D6AA5" w:rsidRPr="00B50277" w:rsidRDefault="009D6AA5" w:rsidP="005D7884">
            <w:pPr>
              <w:adjustRightInd w:val="0"/>
              <w:ind w:left="60" w:right="60"/>
              <w:jc w:val="center"/>
              <w:rPr>
                <w:sz w:val="18"/>
                <w:szCs w:val="18"/>
              </w:rPr>
            </w:pPr>
            <w:r w:rsidRPr="00B50277">
              <w:rPr>
                <w:sz w:val="18"/>
                <w:szCs w:val="18"/>
              </w:rPr>
              <w:t>Beta</w:t>
            </w:r>
          </w:p>
        </w:tc>
        <w:tc>
          <w:tcPr>
            <w:tcW w:w="415" w:type="pct"/>
            <w:vMerge/>
            <w:tcBorders>
              <w:top w:val="nil"/>
              <w:left w:val="single" w:sz="8" w:space="0" w:color="E0E0E0"/>
              <w:bottom w:val="nil"/>
              <w:right w:val="single" w:sz="8" w:space="0" w:color="E0E0E0"/>
            </w:tcBorders>
            <w:shd w:val="clear" w:color="auto" w:fill="FFFFFF"/>
            <w:vAlign w:val="bottom"/>
          </w:tcPr>
          <w:p w:rsidR="009D6AA5" w:rsidRPr="00B50277" w:rsidRDefault="009D6AA5" w:rsidP="005D7884">
            <w:pPr>
              <w:adjustRightInd w:val="0"/>
              <w:rPr>
                <w:sz w:val="18"/>
                <w:szCs w:val="18"/>
              </w:rPr>
            </w:pPr>
          </w:p>
        </w:tc>
        <w:tc>
          <w:tcPr>
            <w:tcW w:w="497" w:type="pct"/>
            <w:vMerge/>
            <w:tcBorders>
              <w:top w:val="nil"/>
              <w:left w:val="single" w:sz="8" w:space="0" w:color="E0E0E0"/>
              <w:bottom w:val="nil"/>
              <w:right w:val="nil"/>
            </w:tcBorders>
            <w:shd w:val="clear" w:color="auto" w:fill="FFFFFF"/>
            <w:vAlign w:val="bottom"/>
          </w:tcPr>
          <w:p w:rsidR="009D6AA5" w:rsidRPr="00B50277" w:rsidRDefault="009D6AA5" w:rsidP="005D7884">
            <w:pPr>
              <w:adjustRightInd w:val="0"/>
              <w:rPr>
                <w:sz w:val="18"/>
                <w:szCs w:val="18"/>
              </w:rPr>
            </w:pPr>
          </w:p>
        </w:tc>
      </w:tr>
      <w:tr w:rsidR="009D6AA5" w:rsidRPr="00A74BB4" w:rsidTr="00B50277">
        <w:trPr>
          <w:cantSplit/>
          <w:trHeight w:val="278"/>
          <w:jc w:val="center"/>
        </w:trPr>
        <w:tc>
          <w:tcPr>
            <w:tcW w:w="224" w:type="pct"/>
            <w:vMerge w:val="restart"/>
            <w:tcBorders>
              <w:top w:val="single" w:sz="8" w:space="0" w:color="152935"/>
              <w:left w:val="nil"/>
              <w:bottom w:val="single" w:sz="8" w:space="0" w:color="152935"/>
              <w:right w:val="nil"/>
            </w:tcBorders>
            <w:shd w:val="clear" w:color="auto" w:fill="E0E0E0"/>
          </w:tcPr>
          <w:p w:rsidR="009D6AA5" w:rsidRPr="00B50277" w:rsidRDefault="009D6AA5" w:rsidP="005D7884">
            <w:pPr>
              <w:adjustRightInd w:val="0"/>
              <w:ind w:left="60" w:right="60"/>
              <w:rPr>
                <w:sz w:val="18"/>
                <w:szCs w:val="18"/>
              </w:rPr>
            </w:pPr>
            <w:r w:rsidRPr="00B50277">
              <w:rPr>
                <w:sz w:val="18"/>
                <w:szCs w:val="18"/>
              </w:rPr>
              <w:t>1</w:t>
            </w:r>
          </w:p>
        </w:tc>
        <w:tc>
          <w:tcPr>
            <w:tcW w:w="1130" w:type="pct"/>
            <w:tcBorders>
              <w:top w:val="single" w:sz="8" w:space="0" w:color="152935"/>
              <w:left w:val="nil"/>
              <w:bottom w:val="single" w:sz="8" w:space="0" w:color="AEAEAE"/>
              <w:right w:val="nil"/>
            </w:tcBorders>
            <w:shd w:val="clear" w:color="auto" w:fill="E0E0E0"/>
          </w:tcPr>
          <w:p w:rsidR="009D6AA5" w:rsidRPr="00B50277" w:rsidRDefault="009D6AA5" w:rsidP="003B4857">
            <w:pPr>
              <w:adjustRightInd w:val="0"/>
              <w:ind w:left="60" w:right="60"/>
              <w:jc w:val="center"/>
              <w:rPr>
                <w:sz w:val="18"/>
                <w:szCs w:val="18"/>
              </w:rPr>
            </w:pPr>
            <w:r w:rsidRPr="00B50277">
              <w:rPr>
                <w:sz w:val="18"/>
                <w:szCs w:val="18"/>
              </w:rPr>
              <w:t>(Constant)</w:t>
            </w:r>
          </w:p>
        </w:tc>
        <w:tc>
          <w:tcPr>
            <w:tcW w:w="693" w:type="pct"/>
            <w:tcBorders>
              <w:top w:val="single" w:sz="8" w:space="0" w:color="152935"/>
              <w:left w:val="nil"/>
              <w:bottom w:val="single" w:sz="8" w:space="0" w:color="AEAEAE"/>
              <w:right w:val="single" w:sz="8" w:space="0" w:color="E0E0E0"/>
            </w:tcBorders>
            <w:shd w:val="clear" w:color="auto" w:fill="FFFFFF"/>
          </w:tcPr>
          <w:p w:rsidR="009D6AA5" w:rsidRPr="00B50277" w:rsidRDefault="009D6AA5" w:rsidP="005D7884">
            <w:pPr>
              <w:adjustRightInd w:val="0"/>
              <w:ind w:left="60" w:right="60"/>
              <w:jc w:val="right"/>
              <w:rPr>
                <w:sz w:val="18"/>
                <w:szCs w:val="18"/>
              </w:rPr>
            </w:pPr>
            <w:r w:rsidRPr="00B50277">
              <w:rPr>
                <w:sz w:val="18"/>
                <w:szCs w:val="18"/>
              </w:rPr>
              <w:t>9.711</w:t>
            </w:r>
          </w:p>
        </w:tc>
        <w:tc>
          <w:tcPr>
            <w:tcW w:w="889" w:type="pct"/>
            <w:tcBorders>
              <w:top w:val="single" w:sz="8" w:space="0" w:color="152935"/>
              <w:left w:val="single" w:sz="8" w:space="0" w:color="E0E0E0"/>
              <w:bottom w:val="single" w:sz="8" w:space="0" w:color="AEAEAE"/>
              <w:right w:val="single" w:sz="8" w:space="0" w:color="E0E0E0"/>
            </w:tcBorders>
            <w:shd w:val="clear" w:color="auto" w:fill="FFFFFF"/>
          </w:tcPr>
          <w:p w:rsidR="009D6AA5" w:rsidRPr="00B50277" w:rsidRDefault="009D6AA5" w:rsidP="005D7884">
            <w:pPr>
              <w:adjustRightInd w:val="0"/>
              <w:ind w:left="60" w:right="60"/>
              <w:jc w:val="right"/>
              <w:rPr>
                <w:sz w:val="18"/>
                <w:szCs w:val="18"/>
              </w:rPr>
            </w:pPr>
            <w:r w:rsidRPr="00B50277">
              <w:rPr>
                <w:sz w:val="18"/>
                <w:szCs w:val="18"/>
              </w:rPr>
              <w:t>8.047</w:t>
            </w:r>
          </w:p>
        </w:tc>
        <w:tc>
          <w:tcPr>
            <w:tcW w:w="1151" w:type="pct"/>
            <w:tcBorders>
              <w:top w:val="single" w:sz="8" w:space="0" w:color="152935"/>
              <w:left w:val="single" w:sz="8" w:space="0" w:color="E0E0E0"/>
              <w:bottom w:val="single" w:sz="8" w:space="0" w:color="AEAEAE"/>
              <w:right w:val="single" w:sz="8" w:space="0" w:color="E0E0E0"/>
            </w:tcBorders>
            <w:shd w:val="clear" w:color="auto" w:fill="FFFFFF"/>
            <w:vAlign w:val="center"/>
          </w:tcPr>
          <w:p w:rsidR="009D6AA5" w:rsidRPr="00B50277" w:rsidRDefault="009D6AA5" w:rsidP="005D7884">
            <w:pPr>
              <w:adjustRightInd w:val="0"/>
              <w:rPr>
                <w:sz w:val="18"/>
                <w:szCs w:val="18"/>
              </w:rPr>
            </w:pPr>
          </w:p>
        </w:tc>
        <w:tc>
          <w:tcPr>
            <w:tcW w:w="415" w:type="pct"/>
            <w:tcBorders>
              <w:top w:val="single" w:sz="8" w:space="0" w:color="152935"/>
              <w:left w:val="single" w:sz="8" w:space="0" w:color="E0E0E0"/>
              <w:bottom w:val="single" w:sz="8" w:space="0" w:color="AEAEAE"/>
              <w:right w:val="single" w:sz="8" w:space="0" w:color="E0E0E0"/>
            </w:tcBorders>
            <w:shd w:val="clear" w:color="auto" w:fill="FFFFFF"/>
          </w:tcPr>
          <w:p w:rsidR="009D6AA5" w:rsidRPr="00B50277" w:rsidRDefault="009D6AA5" w:rsidP="005D7884">
            <w:pPr>
              <w:adjustRightInd w:val="0"/>
              <w:ind w:left="60" w:right="60"/>
              <w:jc w:val="right"/>
              <w:rPr>
                <w:sz w:val="18"/>
                <w:szCs w:val="18"/>
              </w:rPr>
            </w:pPr>
            <w:r w:rsidRPr="00B50277">
              <w:rPr>
                <w:sz w:val="18"/>
                <w:szCs w:val="18"/>
              </w:rPr>
              <w:t>1.207</w:t>
            </w:r>
          </w:p>
        </w:tc>
        <w:tc>
          <w:tcPr>
            <w:tcW w:w="497" w:type="pct"/>
            <w:tcBorders>
              <w:top w:val="single" w:sz="8" w:space="0" w:color="152935"/>
              <w:left w:val="single" w:sz="8" w:space="0" w:color="E0E0E0"/>
              <w:bottom w:val="single" w:sz="8" w:space="0" w:color="AEAEAE"/>
              <w:right w:val="nil"/>
            </w:tcBorders>
            <w:shd w:val="clear" w:color="auto" w:fill="FFFFFF"/>
          </w:tcPr>
          <w:p w:rsidR="009D6AA5" w:rsidRPr="00B50277" w:rsidRDefault="009D6AA5" w:rsidP="005D7884">
            <w:pPr>
              <w:adjustRightInd w:val="0"/>
              <w:ind w:left="60" w:right="60"/>
              <w:jc w:val="right"/>
              <w:rPr>
                <w:sz w:val="18"/>
                <w:szCs w:val="18"/>
              </w:rPr>
            </w:pPr>
            <w:r w:rsidRPr="00B50277">
              <w:rPr>
                <w:sz w:val="18"/>
                <w:szCs w:val="18"/>
              </w:rPr>
              <w:t>.238</w:t>
            </w:r>
          </w:p>
        </w:tc>
      </w:tr>
      <w:tr w:rsidR="009D6AA5" w:rsidRPr="00A74BB4" w:rsidTr="00B50277">
        <w:trPr>
          <w:cantSplit/>
          <w:trHeight w:val="278"/>
          <w:jc w:val="center"/>
        </w:trPr>
        <w:tc>
          <w:tcPr>
            <w:tcW w:w="224" w:type="pct"/>
            <w:vMerge/>
            <w:tcBorders>
              <w:top w:val="single" w:sz="8" w:space="0" w:color="152935"/>
              <w:left w:val="nil"/>
              <w:bottom w:val="single" w:sz="8" w:space="0" w:color="152935"/>
              <w:right w:val="nil"/>
            </w:tcBorders>
            <w:shd w:val="clear" w:color="auto" w:fill="E0E0E0"/>
          </w:tcPr>
          <w:p w:rsidR="009D6AA5" w:rsidRPr="00B50277" w:rsidRDefault="009D6AA5" w:rsidP="005D7884">
            <w:pPr>
              <w:adjustRightInd w:val="0"/>
              <w:rPr>
                <w:sz w:val="18"/>
                <w:szCs w:val="18"/>
              </w:rPr>
            </w:pPr>
          </w:p>
        </w:tc>
        <w:tc>
          <w:tcPr>
            <w:tcW w:w="1130" w:type="pct"/>
            <w:tcBorders>
              <w:top w:val="single" w:sz="8" w:space="0" w:color="AEAEAE"/>
              <w:left w:val="nil"/>
              <w:bottom w:val="single" w:sz="8" w:space="0" w:color="AEAEAE"/>
              <w:right w:val="nil"/>
            </w:tcBorders>
            <w:shd w:val="clear" w:color="auto" w:fill="E0E0E0"/>
          </w:tcPr>
          <w:p w:rsidR="009D6AA5" w:rsidRPr="00B50277" w:rsidRDefault="009D6AA5" w:rsidP="003B4857">
            <w:pPr>
              <w:adjustRightInd w:val="0"/>
              <w:ind w:left="60" w:right="60"/>
              <w:jc w:val="center"/>
              <w:rPr>
                <w:sz w:val="18"/>
                <w:szCs w:val="18"/>
              </w:rPr>
            </w:pPr>
            <w:r w:rsidRPr="00B50277">
              <w:rPr>
                <w:sz w:val="18"/>
                <w:szCs w:val="18"/>
              </w:rPr>
              <w:t>Motivation</w:t>
            </w:r>
          </w:p>
        </w:tc>
        <w:tc>
          <w:tcPr>
            <w:tcW w:w="693" w:type="pct"/>
            <w:tcBorders>
              <w:top w:val="single" w:sz="8" w:space="0" w:color="AEAEAE"/>
              <w:left w:val="nil"/>
              <w:bottom w:val="single" w:sz="8" w:space="0" w:color="AEAEAE"/>
              <w:right w:val="single" w:sz="8" w:space="0" w:color="E0E0E0"/>
            </w:tcBorders>
            <w:shd w:val="clear" w:color="auto" w:fill="FFFFFF"/>
          </w:tcPr>
          <w:p w:rsidR="009D6AA5" w:rsidRPr="00B50277" w:rsidRDefault="009D6AA5" w:rsidP="005D7884">
            <w:pPr>
              <w:adjustRightInd w:val="0"/>
              <w:ind w:left="60" w:right="60"/>
              <w:jc w:val="right"/>
              <w:rPr>
                <w:sz w:val="18"/>
                <w:szCs w:val="18"/>
              </w:rPr>
            </w:pPr>
            <w:r w:rsidRPr="00B50277">
              <w:rPr>
                <w:sz w:val="18"/>
                <w:szCs w:val="18"/>
              </w:rPr>
              <w:t>.145</w:t>
            </w:r>
          </w:p>
        </w:tc>
        <w:tc>
          <w:tcPr>
            <w:tcW w:w="889" w:type="pct"/>
            <w:tcBorders>
              <w:top w:val="single" w:sz="8" w:space="0" w:color="AEAEAE"/>
              <w:left w:val="single" w:sz="8" w:space="0" w:color="E0E0E0"/>
              <w:bottom w:val="single" w:sz="8" w:space="0" w:color="AEAEAE"/>
              <w:right w:val="single" w:sz="8" w:space="0" w:color="E0E0E0"/>
            </w:tcBorders>
            <w:shd w:val="clear" w:color="auto" w:fill="FFFFFF"/>
          </w:tcPr>
          <w:p w:rsidR="009D6AA5" w:rsidRPr="00B50277" w:rsidRDefault="009D6AA5" w:rsidP="005D7884">
            <w:pPr>
              <w:adjustRightInd w:val="0"/>
              <w:ind w:left="60" w:right="60"/>
              <w:jc w:val="right"/>
              <w:rPr>
                <w:sz w:val="18"/>
                <w:szCs w:val="18"/>
              </w:rPr>
            </w:pPr>
            <w:r w:rsidRPr="00B50277">
              <w:rPr>
                <w:sz w:val="18"/>
                <w:szCs w:val="18"/>
              </w:rPr>
              <w:t>.217</w:t>
            </w:r>
          </w:p>
        </w:tc>
        <w:tc>
          <w:tcPr>
            <w:tcW w:w="1151" w:type="pct"/>
            <w:tcBorders>
              <w:top w:val="single" w:sz="8" w:space="0" w:color="AEAEAE"/>
              <w:left w:val="single" w:sz="8" w:space="0" w:color="E0E0E0"/>
              <w:bottom w:val="single" w:sz="8" w:space="0" w:color="AEAEAE"/>
              <w:right w:val="single" w:sz="8" w:space="0" w:color="E0E0E0"/>
            </w:tcBorders>
            <w:shd w:val="clear" w:color="auto" w:fill="FFFFFF"/>
          </w:tcPr>
          <w:p w:rsidR="009D6AA5" w:rsidRPr="00B50277" w:rsidRDefault="009D6AA5" w:rsidP="005D7884">
            <w:pPr>
              <w:adjustRightInd w:val="0"/>
              <w:ind w:left="60" w:right="60"/>
              <w:jc w:val="right"/>
              <w:rPr>
                <w:sz w:val="18"/>
                <w:szCs w:val="18"/>
              </w:rPr>
            </w:pPr>
            <w:r w:rsidRPr="00B50277">
              <w:rPr>
                <w:sz w:val="18"/>
                <w:szCs w:val="18"/>
              </w:rPr>
              <w:t>.131</w:t>
            </w:r>
          </w:p>
        </w:tc>
        <w:tc>
          <w:tcPr>
            <w:tcW w:w="415" w:type="pct"/>
            <w:tcBorders>
              <w:top w:val="single" w:sz="8" w:space="0" w:color="AEAEAE"/>
              <w:left w:val="single" w:sz="8" w:space="0" w:color="E0E0E0"/>
              <w:bottom w:val="single" w:sz="8" w:space="0" w:color="AEAEAE"/>
              <w:right w:val="single" w:sz="8" w:space="0" w:color="E0E0E0"/>
            </w:tcBorders>
            <w:shd w:val="clear" w:color="auto" w:fill="FFFFFF"/>
          </w:tcPr>
          <w:p w:rsidR="009D6AA5" w:rsidRPr="00B50277" w:rsidRDefault="009D6AA5" w:rsidP="005D7884">
            <w:pPr>
              <w:adjustRightInd w:val="0"/>
              <w:ind w:left="60" w:right="60"/>
              <w:jc w:val="right"/>
              <w:rPr>
                <w:sz w:val="18"/>
                <w:szCs w:val="18"/>
              </w:rPr>
            </w:pPr>
            <w:r w:rsidRPr="00B50277">
              <w:rPr>
                <w:sz w:val="18"/>
                <w:szCs w:val="18"/>
              </w:rPr>
              <w:t>.671</w:t>
            </w:r>
          </w:p>
        </w:tc>
        <w:tc>
          <w:tcPr>
            <w:tcW w:w="497" w:type="pct"/>
            <w:tcBorders>
              <w:top w:val="single" w:sz="8" w:space="0" w:color="AEAEAE"/>
              <w:left w:val="single" w:sz="8" w:space="0" w:color="E0E0E0"/>
              <w:bottom w:val="single" w:sz="8" w:space="0" w:color="AEAEAE"/>
              <w:right w:val="nil"/>
            </w:tcBorders>
            <w:shd w:val="clear" w:color="auto" w:fill="FFFFFF"/>
          </w:tcPr>
          <w:p w:rsidR="009D6AA5" w:rsidRPr="00B50277" w:rsidRDefault="009D6AA5" w:rsidP="005D7884">
            <w:pPr>
              <w:adjustRightInd w:val="0"/>
              <w:ind w:left="60" w:right="60"/>
              <w:jc w:val="right"/>
              <w:rPr>
                <w:sz w:val="18"/>
                <w:szCs w:val="18"/>
              </w:rPr>
            </w:pPr>
            <w:r w:rsidRPr="00B50277">
              <w:rPr>
                <w:sz w:val="18"/>
                <w:szCs w:val="18"/>
              </w:rPr>
              <w:t>.508</w:t>
            </w:r>
          </w:p>
        </w:tc>
      </w:tr>
      <w:tr w:rsidR="009D6AA5" w:rsidRPr="00A74BB4" w:rsidTr="00B50277">
        <w:trPr>
          <w:cantSplit/>
          <w:trHeight w:val="278"/>
          <w:jc w:val="center"/>
        </w:trPr>
        <w:tc>
          <w:tcPr>
            <w:tcW w:w="224" w:type="pct"/>
            <w:vMerge/>
            <w:tcBorders>
              <w:top w:val="single" w:sz="8" w:space="0" w:color="152935"/>
              <w:left w:val="nil"/>
              <w:bottom w:val="single" w:sz="8" w:space="0" w:color="152935"/>
              <w:right w:val="nil"/>
            </w:tcBorders>
            <w:shd w:val="clear" w:color="auto" w:fill="E0E0E0"/>
          </w:tcPr>
          <w:p w:rsidR="009D6AA5" w:rsidRPr="00B50277" w:rsidRDefault="009D6AA5" w:rsidP="005D7884">
            <w:pPr>
              <w:adjustRightInd w:val="0"/>
              <w:rPr>
                <w:sz w:val="18"/>
                <w:szCs w:val="18"/>
              </w:rPr>
            </w:pPr>
          </w:p>
        </w:tc>
        <w:tc>
          <w:tcPr>
            <w:tcW w:w="1130" w:type="pct"/>
            <w:tcBorders>
              <w:top w:val="single" w:sz="8" w:space="0" w:color="AEAEAE"/>
              <w:left w:val="nil"/>
              <w:bottom w:val="single" w:sz="8" w:space="0" w:color="152935"/>
              <w:right w:val="nil"/>
            </w:tcBorders>
            <w:shd w:val="clear" w:color="auto" w:fill="E0E0E0"/>
          </w:tcPr>
          <w:p w:rsidR="009D6AA5" w:rsidRPr="00B50277" w:rsidRDefault="009D6AA5" w:rsidP="003B4857">
            <w:pPr>
              <w:adjustRightInd w:val="0"/>
              <w:ind w:left="60" w:right="60"/>
              <w:jc w:val="center"/>
              <w:rPr>
                <w:sz w:val="18"/>
                <w:szCs w:val="18"/>
              </w:rPr>
            </w:pPr>
            <w:r w:rsidRPr="00B50277">
              <w:rPr>
                <w:sz w:val="18"/>
                <w:szCs w:val="18"/>
              </w:rPr>
              <w:t>Work</w:t>
            </w:r>
          </w:p>
          <w:p w:rsidR="009D6AA5" w:rsidRPr="00B50277" w:rsidRDefault="009D6AA5" w:rsidP="003B4857">
            <w:pPr>
              <w:adjustRightInd w:val="0"/>
              <w:ind w:left="60" w:right="60"/>
              <w:jc w:val="center"/>
              <w:rPr>
                <w:sz w:val="18"/>
                <w:szCs w:val="18"/>
              </w:rPr>
            </w:pPr>
            <w:r w:rsidRPr="00B50277">
              <w:rPr>
                <w:sz w:val="18"/>
                <w:szCs w:val="18"/>
              </w:rPr>
              <w:t>Environment</w:t>
            </w:r>
          </w:p>
        </w:tc>
        <w:tc>
          <w:tcPr>
            <w:tcW w:w="693" w:type="pct"/>
            <w:tcBorders>
              <w:top w:val="single" w:sz="8" w:space="0" w:color="AEAEAE"/>
              <w:left w:val="nil"/>
              <w:bottom w:val="single" w:sz="8" w:space="0" w:color="152935"/>
              <w:right w:val="single" w:sz="8" w:space="0" w:color="E0E0E0"/>
            </w:tcBorders>
            <w:shd w:val="clear" w:color="auto" w:fill="FFFFFF"/>
          </w:tcPr>
          <w:p w:rsidR="009D6AA5" w:rsidRPr="00B50277" w:rsidRDefault="009D6AA5" w:rsidP="005D7884">
            <w:pPr>
              <w:adjustRightInd w:val="0"/>
              <w:ind w:left="60" w:right="60"/>
              <w:jc w:val="right"/>
              <w:rPr>
                <w:sz w:val="18"/>
                <w:szCs w:val="18"/>
              </w:rPr>
            </w:pPr>
            <w:r w:rsidRPr="00B50277">
              <w:rPr>
                <w:sz w:val="18"/>
                <w:szCs w:val="18"/>
              </w:rPr>
              <w:t>.452</w:t>
            </w:r>
          </w:p>
        </w:tc>
        <w:tc>
          <w:tcPr>
            <w:tcW w:w="889" w:type="pct"/>
            <w:tcBorders>
              <w:top w:val="single" w:sz="8" w:space="0" w:color="AEAEAE"/>
              <w:left w:val="single" w:sz="8" w:space="0" w:color="E0E0E0"/>
              <w:bottom w:val="single" w:sz="8" w:space="0" w:color="152935"/>
              <w:right w:val="single" w:sz="8" w:space="0" w:color="E0E0E0"/>
            </w:tcBorders>
            <w:shd w:val="clear" w:color="auto" w:fill="FFFFFF"/>
          </w:tcPr>
          <w:p w:rsidR="009D6AA5" w:rsidRPr="00B50277" w:rsidRDefault="009D6AA5" w:rsidP="005D7884">
            <w:pPr>
              <w:adjustRightInd w:val="0"/>
              <w:ind w:left="60" w:right="60"/>
              <w:jc w:val="right"/>
              <w:rPr>
                <w:sz w:val="18"/>
                <w:szCs w:val="18"/>
              </w:rPr>
            </w:pPr>
            <w:r w:rsidRPr="00B50277">
              <w:rPr>
                <w:sz w:val="18"/>
                <w:szCs w:val="18"/>
              </w:rPr>
              <w:t>.146</w:t>
            </w:r>
          </w:p>
        </w:tc>
        <w:tc>
          <w:tcPr>
            <w:tcW w:w="1151" w:type="pct"/>
            <w:tcBorders>
              <w:top w:val="single" w:sz="8" w:space="0" w:color="AEAEAE"/>
              <w:left w:val="single" w:sz="8" w:space="0" w:color="E0E0E0"/>
              <w:bottom w:val="single" w:sz="8" w:space="0" w:color="152935"/>
              <w:right w:val="single" w:sz="8" w:space="0" w:color="E0E0E0"/>
            </w:tcBorders>
            <w:shd w:val="clear" w:color="auto" w:fill="FFFFFF"/>
          </w:tcPr>
          <w:p w:rsidR="009D6AA5" w:rsidRPr="00B50277" w:rsidRDefault="009D6AA5" w:rsidP="005D7884">
            <w:pPr>
              <w:adjustRightInd w:val="0"/>
              <w:ind w:left="60" w:right="60"/>
              <w:jc w:val="right"/>
              <w:rPr>
                <w:sz w:val="18"/>
                <w:szCs w:val="18"/>
              </w:rPr>
            </w:pPr>
            <w:r w:rsidRPr="00B50277">
              <w:rPr>
                <w:sz w:val="18"/>
                <w:szCs w:val="18"/>
              </w:rPr>
              <w:t>.603</w:t>
            </w:r>
          </w:p>
        </w:tc>
        <w:tc>
          <w:tcPr>
            <w:tcW w:w="415" w:type="pct"/>
            <w:tcBorders>
              <w:top w:val="single" w:sz="8" w:space="0" w:color="AEAEAE"/>
              <w:left w:val="single" w:sz="8" w:space="0" w:color="E0E0E0"/>
              <w:bottom w:val="single" w:sz="8" w:space="0" w:color="152935"/>
              <w:right w:val="single" w:sz="8" w:space="0" w:color="E0E0E0"/>
            </w:tcBorders>
            <w:shd w:val="clear" w:color="auto" w:fill="FFFFFF"/>
          </w:tcPr>
          <w:p w:rsidR="009D6AA5" w:rsidRPr="00B50277" w:rsidRDefault="009D6AA5" w:rsidP="005D7884">
            <w:pPr>
              <w:adjustRightInd w:val="0"/>
              <w:ind w:left="60" w:right="60"/>
              <w:jc w:val="right"/>
              <w:rPr>
                <w:sz w:val="18"/>
                <w:szCs w:val="18"/>
              </w:rPr>
            </w:pPr>
            <w:r w:rsidRPr="00B50277">
              <w:rPr>
                <w:sz w:val="18"/>
                <w:szCs w:val="18"/>
              </w:rPr>
              <w:t>3.085</w:t>
            </w:r>
          </w:p>
        </w:tc>
        <w:tc>
          <w:tcPr>
            <w:tcW w:w="497" w:type="pct"/>
            <w:tcBorders>
              <w:top w:val="single" w:sz="8" w:space="0" w:color="AEAEAE"/>
              <w:left w:val="single" w:sz="8" w:space="0" w:color="E0E0E0"/>
              <w:bottom w:val="single" w:sz="8" w:space="0" w:color="152935"/>
              <w:right w:val="nil"/>
            </w:tcBorders>
            <w:shd w:val="clear" w:color="auto" w:fill="FFFFFF"/>
          </w:tcPr>
          <w:p w:rsidR="009D6AA5" w:rsidRPr="00B50277" w:rsidRDefault="009D6AA5" w:rsidP="005D7884">
            <w:pPr>
              <w:adjustRightInd w:val="0"/>
              <w:ind w:left="60" w:right="60"/>
              <w:jc w:val="right"/>
              <w:rPr>
                <w:sz w:val="18"/>
                <w:szCs w:val="18"/>
              </w:rPr>
            </w:pPr>
            <w:r w:rsidRPr="00B50277">
              <w:rPr>
                <w:sz w:val="18"/>
                <w:szCs w:val="18"/>
              </w:rPr>
              <w:t>.005</w:t>
            </w:r>
          </w:p>
        </w:tc>
      </w:tr>
      <w:tr w:rsidR="009D6AA5" w:rsidRPr="00A74BB4" w:rsidTr="00B50277">
        <w:trPr>
          <w:cantSplit/>
          <w:trHeight w:val="278"/>
          <w:jc w:val="center"/>
        </w:trPr>
        <w:tc>
          <w:tcPr>
            <w:tcW w:w="5000" w:type="pct"/>
            <w:gridSpan w:val="7"/>
            <w:tcBorders>
              <w:top w:val="nil"/>
              <w:left w:val="nil"/>
              <w:bottom w:val="nil"/>
              <w:right w:val="nil"/>
            </w:tcBorders>
            <w:shd w:val="clear" w:color="auto" w:fill="FFFFFF"/>
          </w:tcPr>
          <w:p w:rsidR="009D6AA5" w:rsidRPr="00B50277" w:rsidRDefault="009D6AA5" w:rsidP="005D7884">
            <w:pPr>
              <w:adjustRightInd w:val="0"/>
              <w:ind w:left="60" w:right="60"/>
              <w:rPr>
                <w:sz w:val="18"/>
                <w:szCs w:val="18"/>
              </w:rPr>
            </w:pPr>
            <w:r w:rsidRPr="00B50277">
              <w:rPr>
                <w:sz w:val="18"/>
                <w:szCs w:val="18"/>
              </w:rPr>
              <w:t>a. Dependent Variable: EmployeePerformance</w:t>
            </w:r>
          </w:p>
        </w:tc>
      </w:tr>
    </w:tbl>
    <w:p w:rsidR="009D6AA5" w:rsidRPr="00A74BB4" w:rsidRDefault="009D6AA5" w:rsidP="009D6AA5">
      <w:pPr>
        <w:rPr>
          <w:sz w:val="24"/>
          <w:szCs w:val="24"/>
        </w:rPr>
      </w:pPr>
    </w:p>
    <w:p w:rsidR="009D6AA5" w:rsidRPr="00A74BB4" w:rsidRDefault="009D6AA5" w:rsidP="00673696">
      <w:pPr>
        <w:ind w:firstLine="567"/>
        <w:rPr>
          <w:sz w:val="24"/>
          <w:szCs w:val="24"/>
        </w:rPr>
      </w:pPr>
      <w:r w:rsidRPr="00A74BB4">
        <w:rPr>
          <w:sz w:val="24"/>
          <w:szCs w:val="24"/>
        </w:rPr>
        <w:t>Berdasarkan tabel hasil pengujian secara parsial adalah sebagai berikut:</w:t>
      </w:r>
      <w:r w:rsidR="00673696">
        <w:rPr>
          <w:sz w:val="24"/>
          <w:szCs w:val="24"/>
          <w:lang w:val="id-ID"/>
        </w:rPr>
        <w:t xml:space="preserve"> </w:t>
      </w:r>
      <w:r w:rsidRPr="00A74BB4">
        <w:rPr>
          <w:sz w:val="24"/>
          <w:szCs w:val="24"/>
        </w:rPr>
        <w:t xml:space="preserve">Berdasarkan hasil uji t (parsial) pada model regresi, diperoleh nilai signifikansi variabel motivasi karyawan sebesar </w:t>
      </w:r>
      <w:r w:rsidRPr="00A74BB4">
        <w:rPr>
          <w:sz w:val="24"/>
          <w:szCs w:val="24"/>
        </w:rPr>
        <w:lastRenderedPageBreak/>
        <w:t xml:space="preserve">0,508 &gt; 0,05 (taraf nyata signifikansi penelitian). Selain itu dapat dilihat juga dari hasil perbandingan antara t </w:t>
      </w:r>
      <w:r w:rsidRPr="00A74BB4">
        <w:rPr>
          <w:sz w:val="24"/>
          <w:szCs w:val="24"/>
          <w:vertAlign w:val="subscript"/>
        </w:rPr>
        <w:t>hitung</w:t>
      </w:r>
      <w:r w:rsidRPr="00A74BB4">
        <w:rPr>
          <w:sz w:val="24"/>
          <w:szCs w:val="24"/>
        </w:rPr>
        <w:t xml:space="preserve"> dan t </w:t>
      </w:r>
      <w:r w:rsidRPr="00A74BB4">
        <w:rPr>
          <w:sz w:val="24"/>
          <w:szCs w:val="24"/>
          <w:vertAlign w:val="subscript"/>
        </w:rPr>
        <w:t>tabel</w:t>
      </w:r>
      <w:r w:rsidRPr="00A74BB4">
        <w:rPr>
          <w:sz w:val="24"/>
          <w:szCs w:val="24"/>
        </w:rPr>
        <w:t xml:space="preserve"> yang menunjukan nilai t </w:t>
      </w:r>
      <w:r w:rsidRPr="00A74BB4">
        <w:rPr>
          <w:sz w:val="24"/>
          <w:szCs w:val="24"/>
          <w:vertAlign w:val="subscript"/>
        </w:rPr>
        <w:t>hitung</w:t>
      </w:r>
      <w:r w:rsidRPr="00A74BB4">
        <w:rPr>
          <w:sz w:val="24"/>
          <w:szCs w:val="24"/>
        </w:rPr>
        <w:t xml:space="preserve"> sebesar 0,671, sedangkan nilai t </w:t>
      </w:r>
      <w:r w:rsidRPr="00A74BB4">
        <w:rPr>
          <w:sz w:val="24"/>
          <w:szCs w:val="24"/>
          <w:vertAlign w:val="subscript"/>
        </w:rPr>
        <w:t>tabel</w:t>
      </w:r>
      <w:r w:rsidRPr="00A74BB4">
        <w:rPr>
          <w:sz w:val="24"/>
          <w:szCs w:val="24"/>
        </w:rPr>
        <w:t xml:space="preserve"> diperoleh rumus : t = (a/2; n -k-1 = (0,05/2; 30-2-1) = (0,025;27) = 2,052. Dari hasil tersebut terlihat bahwa t </w:t>
      </w:r>
      <w:r w:rsidRPr="00A74BB4">
        <w:rPr>
          <w:sz w:val="24"/>
          <w:szCs w:val="24"/>
          <w:vertAlign w:val="subscript"/>
        </w:rPr>
        <w:t>hitung</w:t>
      </w:r>
      <w:r w:rsidRPr="00A74BB4">
        <w:rPr>
          <w:sz w:val="24"/>
          <w:szCs w:val="24"/>
        </w:rPr>
        <w:t xml:space="preserve"> &lt; t </w:t>
      </w:r>
      <w:r w:rsidRPr="00A74BB4">
        <w:rPr>
          <w:sz w:val="24"/>
          <w:szCs w:val="24"/>
          <w:vertAlign w:val="subscript"/>
        </w:rPr>
        <w:t>tabel</w:t>
      </w:r>
      <w:r w:rsidRPr="00A74BB4">
        <w:rPr>
          <w:sz w:val="24"/>
          <w:szCs w:val="24"/>
        </w:rPr>
        <w:t xml:space="preserve"> yaitu (0,671 &lt; 2,052), maka menujukkan bahwa H</w:t>
      </w:r>
      <w:r w:rsidRPr="00A74BB4">
        <w:rPr>
          <w:sz w:val="24"/>
          <w:szCs w:val="24"/>
          <w:vertAlign w:val="subscript"/>
        </w:rPr>
        <w:t>o</w:t>
      </w:r>
      <w:r w:rsidRPr="00A74BB4">
        <w:rPr>
          <w:sz w:val="24"/>
          <w:szCs w:val="24"/>
        </w:rPr>
        <w:t>1 diterima atau H</w:t>
      </w:r>
      <w:r w:rsidRPr="00A74BB4">
        <w:rPr>
          <w:sz w:val="24"/>
          <w:szCs w:val="24"/>
          <w:vertAlign w:val="subscript"/>
        </w:rPr>
        <w:t>a</w:t>
      </w:r>
      <w:r w:rsidRPr="00A74BB4">
        <w:rPr>
          <w:sz w:val="24"/>
          <w:szCs w:val="24"/>
        </w:rPr>
        <w:t>1 ditolak, artinya secara parsial variabel motivasi karyawan berpengaruh positif akan tetapi tidak signifikan terhadap kinerja karyawan</w:t>
      </w:r>
      <w:r w:rsidR="00673696">
        <w:rPr>
          <w:sz w:val="24"/>
          <w:szCs w:val="24"/>
          <w:lang w:val="id-ID"/>
        </w:rPr>
        <w:t xml:space="preserve">. </w:t>
      </w:r>
      <w:r w:rsidRPr="00A74BB4">
        <w:rPr>
          <w:sz w:val="24"/>
          <w:szCs w:val="24"/>
        </w:rPr>
        <w:t xml:space="preserve">Berdasarkan hasil uji t (parsial) pada model regresi, diperoleh nilai signifikansi variabel lingkungan kerja sebesar 0,000 &lt; 0,05 (taraf nyata signifikansi penelitian). Selain itu dapat dilihat juga dari hasil perbandingan antara t </w:t>
      </w:r>
      <w:r w:rsidRPr="00A74BB4">
        <w:rPr>
          <w:sz w:val="24"/>
          <w:szCs w:val="24"/>
          <w:vertAlign w:val="subscript"/>
        </w:rPr>
        <w:t>hitung</w:t>
      </w:r>
      <w:r w:rsidRPr="00A74BB4">
        <w:rPr>
          <w:sz w:val="24"/>
          <w:szCs w:val="24"/>
        </w:rPr>
        <w:t xml:space="preserve"> dan t </w:t>
      </w:r>
      <w:r w:rsidRPr="00A74BB4">
        <w:rPr>
          <w:sz w:val="24"/>
          <w:szCs w:val="24"/>
          <w:vertAlign w:val="subscript"/>
        </w:rPr>
        <w:t>tabel</w:t>
      </w:r>
      <w:r w:rsidRPr="00A74BB4">
        <w:rPr>
          <w:sz w:val="24"/>
          <w:szCs w:val="24"/>
        </w:rPr>
        <w:t xml:space="preserve"> yang menunjukan nilai t </w:t>
      </w:r>
      <w:r w:rsidRPr="00A74BB4">
        <w:rPr>
          <w:sz w:val="24"/>
          <w:szCs w:val="24"/>
          <w:vertAlign w:val="subscript"/>
        </w:rPr>
        <w:t>hitung</w:t>
      </w:r>
      <w:r w:rsidRPr="00A74BB4">
        <w:rPr>
          <w:sz w:val="24"/>
          <w:szCs w:val="24"/>
        </w:rPr>
        <w:t xml:space="preserve"> sebesar 3,085. sedangkan dan nilai t </w:t>
      </w:r>
      <w:r w:rsidRPr="00A74BB4">
        <w:rPr>
          <w:sz w:val="24"/>
          <w:szCs w:val="24"/>
          <w:vertAlign w:val="subscript"/>
        </w:rPr>
        <w:t>tabel</w:t>
      </w:r>
      <w:r w:rsidRPr="00A74BB4">
        <w:rPr>
          <w:sz w:val="24"/>
          <w:szCs w:val="24"/>
        </w:rPr>
        <w:t xml:space="preserve"> diperoleh rumus : t = (a/2; n -k-1 = (0,05/2; 30-2-1) = (0,025;27) = 2,052 Dari hasil tersebut terlihat bahwa t </w:t>
      </w:r>
      <w:r w:rsidRPr="00A74BB4">
        <w:rPr>
          <w:sz w:val="24"/>
          <w:szCs w:val="24"/>
          <w:vertAlign w:val="subscript"/>
        </w:rPr>
        <w:t>hitung</w:t>
      </w:r>
      <w:r w:rsidRPr="00A74BB4">
        <w:rPr>
          <w:sz w:val="24"/>
          <w:szCs w:val="24"/>
        </w:rPr>
        <w:t xml:space="preserve"> &gt; t </w:t>
      </w:r>
      <w:r w:rsidRPr="00A74BB4">
        <w:rPr>
          <w:sz w:val="24"/>
          <w:szCs w:val="24"/>
          <w:vertAlign w:val="subscript"/>
        </w:rPr>
        <w:t>tabel</w:t>
      </w:r>
      <w:r w:rsidRPr="00A74BB4">
        <w:rPr>
          <w:sz w:val="24"/>
          <w:szCs w:val="24"/>
        </w:rPr>
        <w:t xml:space="preserve"> yaitu ( 3,085 &gt; 2,052) , maka menunjukan bahwa H</w:t>
      </w:r>
      <w:r w:rsidRPr="00A74BB4">
        <w:rPr>
          <w:sz w:val="24"/>
          <w:szCs w:val="24"/>
          <w:vertAlign w:val="subscript"/>
        </w:rPr>
        <w:t>o</w:t>
      </w:r>
      <w:r w:rsidRPr="00A74BB4">
        <w:rPr>
          <w:sz w:val="24"/>
          <w:szCs w:val="24"/>
        </w:rPr>
        <w:t>2 diterima dan H</w:t>
      </w:r>
      <w:r w:rsidRPr="00A74BB4">
        <w:rPr>
          <w:sz w:val="24"/>
          <w:szCs w:val="24"/>
          <w:vertAlign w:val="subscript"/>
        </w:rPr>
        <w:t>a</w:t>
      </w:r>
      <w:r w:rsidRPr="00A74BB4">
        <w:rPr>
          <w:sz w:val="24"/>
          <w:szCs w:val="24"/>
        </w:rPr>
        <w:t>2 ditolak. Sehingga artinya secara parsial variabel lingkungan kerja berpengaruh positif tetapi tidak signifikan terhadap kinerja karyawan</w:t>
      </w:r>
    </w:p>
    <w:p w:rsidR="009D6AA5" w:rsidRPr="00A74BB4" w:rsidRDefault="009D6AA5" w:rsidP="009D6AA5">
      <w:pPr>
        <w:rPr>
          <w:sz w:val="24"/>
          <w:szCs w:val="24"/>
        </w:rPr>
      </w:pPr>
    </w:p>
    <w:p w:rsidR="009D6AA5" w:rsidRPr="00A74BB4" w:rsidRDefault="004C0A19" w:rsidP="006166E5">
      <w:pPr>
        <w:rPr>
          <w:b/>
          <w:bCs/>
          <w:sz w:val="24"/>
          <w:szCs w:val="24"/>
          <w:lang w:val="en-ID" w:eastAsia="en-ID"/>
        </w:rPr>
      </w:pPr>
      <w:r w:rsidRPr="00A74BB4">
        <w:rPr>
          <w:b/>
          <w:bCs/>
          <w:sz w:val="24"/>
          <w:szCs w:val="24"/>
          <w:lang w:val="en-ID" w:eastAsia="en-ID"/>
        </w:rPr>
        <w:t xml:space="preserve">Pembahasan Hasil Penelitian </w:t>
      </w:r>
    </w:p>
    <w:p w:rsidR="00673696" w:rsidRDefault="004C0A19" w:rsidP="00673696">
      <w:pPr>
        <w:ind w:firstLine="567"/>
        <w:rPr>
          <w:sz w:val="24"/>
          <w:szCs w:val="24"/>
        </w:rPr>
      </w:pPr>
      <w:r w:rsidRPr="00A74BB4">
        <w:rPr>
          <w:sz w:val="24"/>
          <w:szCs w:val="24"/>
        </w:rPr>
        <w:t xml:space="preserve">Berdasarkan hasil pengujian hipotesis (uji f) pada model regresi di atas, di dapatkan nilai signifikansi model regresi secara simultan sebesar 0,000, nilai ini lebih kecil dari </w:t>
      </w:r>
      <w:r w:rsidRPr="00A74BB4">
        <w:rPr>
          <w:i/>
          <w:sz w:val="24"/>
          <w:szCs w:val="24"/>
        </w:rPr>
        <w:t>significance</w:t>
      </w:r>
      <w:r w:rsidRPr="00A74BB4">
        <w:rPr>
          <w:sz w:val="24"/>
          <w:szCs w:val="24"/>
        </w:rPr>
        <w:t xml:space="preserve"> level 0,05 (5%), yaitu 0,000 &lt; 0,05. Selain itu dapat dilihat juga dari hasil perbandingan antara F </w:t>
      </w:r>
      <w:r w:rsidRPr="00A74BB4">
        <w:rPr>
          <w:sz w:val="24"/>
          <w:szCs w:val="24"/>
          <w:vertAlign w:val="subscript"/>
        </w:rPr>
        <w:t xml:space="preserve">hitung </w:t>
      </w:r>
      <w:r w:rsidRPr="00A74BB4">
        <w:rPr>
          <w:sz w:val="24"/>
          <w:szCs w:val="24"/>
        </w:rPr>
        <w:t xml:space="preserve">dan F </w:t>
      </w:r>
      <w:r w:rsidRPr="00A74BB4">
        <w:rPr>
          <w:sz w:val="24"/>
          <w:szCs w:val="24"/>
          <w:vertAlign w:val="subscript"/>
        </w:rPr>
        <w:t>tabel</w:t>
      </w:r>
      <w:r w:rsidRPr="00A74BB4">
        <w:rPr>
          <w:sz w:val="24"/>
          <w:szCs w:val="24"/>
        </w:rPr>
        <w:t xml:space="preserve"> yang menunjukan nilai F </w:t>
      </w:r>
      <w:r w:rsidRPr="00A74BB4">
        <w:rPr>
          <w:sz w:val="24"/>
          <w:szCs w:val="24"/>
          <w:vertAlign w:val="subscript"/>
        </w:rPr>
        <w:t>hitung</w:t>
      </w:r>
      <w:r w:rsidRPr="00A74BB4">
        <w:rPr>
          <w:sz w:val="24"/>
          <w:szCs w:val="24"/>
        </w:rPr>
        <w:t xml:space="preserve"> sebesar 13,202 sedangkan F</w:t>
      </w:r>
      <w:r w:rsidRPr="00A74BB4">
        <w:rPr>
          <w:sz w:val="24"/>
          <w:szCs w:val="24"/>
          <w:vertAlign w:val="subscript"/>
        </w:rPr>
        <w:t>tabel</w:t>
      </w:r>
      <w:r w:rsidRPr="00A74BB4">
        <w:rPr>
          <w:sz w:val="24"/>
          <w:szCs w:val="24"/>
        </w:rPr>
        <w:t xml:space="preserve"> sebesar 3,34. Dari hasil tersebut terlihat bahwa F </w:t>
      </w:r>
      <w:r w:rsidRPr="00A74BB4">
        <w:rPr>
          <w:sz w:val="24"/>
          <w:szCs w:val="24"/>
          <w:vertAlign w:val="subscript"/>
        </w:rPr>
        <w:t>hitung</w:t>
      </w:r>
      <w:r w:rsidRPr="00A74BB4">
        <w:rPr>
          <w:sz w:val="24"/>
          <w:szCs w:val="24"/>
        </w:rPr>
        <w:t xml:space="preserve"> &gt; F </w:t>
      </w:r>
      <w:r w:rsidRPr="00A74BB4">
        <w:rPr>
          <w:sz w:val="24"/>
          <w:szCs w:val="24"/>
          <w:vertAlign w:val="subscript"/>
        </w:rPr>
        <w:t>tabel</w:t>
      </w:r>
      <w:r w:rsidRPr="00A74BB4">
        <w:rPr>
          <w:sz w:val="24"/>
          <w:szCs w:val="24"/>
        </w:rPr>
        <w:t xml:space="preserve"> yaitu 13,202 &gt; 3,34, maka dapat disimpulkan bahwa hipotesis pertama “Secara Simultan terdapat pengaruh motivasi dan lingkungan kerja terhadap kinerja karyawan” diterima. Secara bersama-sama atau secara simultan varibel independen yaitu variabel  motivasi dan lingkungan kerja memiliki pengaruh secara signifikan terhadap variabel dependen yaitu variabel kinerja karyawan, artinya secara bersama-sama baik variabel independen satu dan yang lain berpengaruh terhadap variabel dependen, diasumsikan ketiga variabel independen secara bersama-sama meningkat maka variabel dependen (Y) kinerja karyawan juga akan ikut meningkat. Pengujian </w:t>
      </w:r>
      <w:r w:rsidRPr="00A74BB4">
        <w:rPr>
          <w:i/>
          <w:sz w:val="24"/>
          <w:szCs w:val="24"/>
        </w:rPr>
        <w:t>Adjusted R-Square</w:t>
      </w:r>
      <w:r w:rsidRPr="00A74BB4">
        <w:rPr>
          <w:sz w:val="24"/>
          <w:szCs w:val="24"/>
        </w:rPr>
        <w:t xml:space="preserve"> (</w:t>
      </w:r>
      <w:r w:rsidRPr="00A74BB4">
        <w:rPr>
          <w:rFonts w:ascii="Cambria Math" w:hAnsi="Cambria Math" w:cs="Cambria Math"/>
          <w:sz w:val="24"/>
          <w:szCs w:val="24"/>
        </w:rPr>
        <w:t>𝑅</w:t>
      </w:r>
      <w:r w:rsidRPr="00A74BB4">
        <w:rPr>
          <w:sz w:val="24"/>
          <w:szCs w:val="24"/>
        </w:rPr>
        <w:t xml:space="preserve">2) diketahui bahwa variabel independen yaitu variabel motivasi dan lingkungan kerja mempunyai pengaruh sebesar 63 %, sedangkan sisanya sebesar 37% dijelaskan oleh variabel-variabel lain di luar variabel yang digunakan oleh model penelitian ini. Alhasil, jika dilihat dari hasil </w:t>
      </w:r>
      <w:r w:rsidRPr="00A74BB4">
        <w:rPr>
          <w:i/>
          <w:sz w:val="24"/>
          <w:szCs w:val="24"/>
        </w:rPr>
        <w:t>adjusted</w:t>
      </w:r>
      <w:r w:rsidRPr="00A74BB4">
        <w:rPr>
          <w:sz w:val="24"/>
          <w:szCs w:val="24"/>
        </w:rPr>
        <w:t xml:space="preserve"> (</w:t>
      </w:r>
      <w:r w:rsidRPr="00A74BB4">
        <w:rPr>
          <w:rFonts w:ascii="Cambria Math" w:hAnsi="Cambria Math" w:cs="Cambria Math"/>
          <w:sz w:val="24"/>
          <w:szCs w:val="24"/>
        </w:rPr>
        <w:t>𝑅</w:t>
      </w:r>
      <w:r w:rsidRPr="00A74BB4">
        <w:rPr>
          <w:sz w:val="24"/>
          <w:szCs w:val="24"/>
        </w:rPr>
        <w:t>2) yang masih tergolong cukup tinggi, maka variabel X yang dijadikan penelitian penulis cukup kuat untuk menjelaskan variable</w:t>
      </w:r>
    </w:p>
    <w:p w:rsidR="00673696" w:rsidRDefault="004C0A19" w:rsidP="00673696">
      <w:pPr>
        <w:ind w:firstLine="567"/>
        <w:rPr>
          <w:sz w:val="24"/>
          <w:szCs w:val="24"/>
        </w:rPr>
      </w:pPr>
      <w:r w:rsidRPr="00A74BB4">
        <w:rPr>
          <w:sz w:val="24"/>
          <w:szCs w:val="24"/>
        </w:rPr>
        <w:t>Berdasarkan dari data uji signifikansi parsial (uji t) diperoleh suatu hasil bahwa hipotesis pertama yang menyatakan “Secara Parsial terdapat pengaruh positif secara signifikan antara pengaruh motivasi terjadap kinerja karyawan” ditolak, dengan diperoleh nilai signifikansi sebesar 0,000 &lt; 0,05. maka menujukkan bahwa H</w:t>
      </w:r>
      <w:r w:rsidRPr="00A74BB4">
        <w:rPr>
          <w:sz w:val="24"/>
          <w:szCs w:val="24"/>
          <w:vertAlign w:val="subscript"/>
        </w:rPr>
        <w:t>o</w:t>
      </w:r>
      <w:r w:rsidRPr="00A74BB4">
        <w:rPr>
          <w:sz w:val="24"/>
          <w:szCs w:val="24"/>
        </w:rPr>
        <w:t>1 diterima atau H</w:t>
      </w:r>
      <w:r w:rsidRPr="00A74BB4">
        <w:rPr>
          <w:sz w:val="24"/>
          <w:szCs w:val="24"/>
          <w:vertAlign w:val="subscript"/>
        </w:rPr>
        <w:t>a</w:t>
      </w:r>
      <w:r w:rsidRPr="00A74BB4">
        <w:rPr>
          <w:sz w:val="24"/>
          <w:szCs w:val="24"/>
        </w:rPr>
        <w:t>1 ditolak, artinya secara parsial variabel motivasi berpengaruh positif akan tetapi tidak signifikan terhadap kinerja karyawan.</w:t>
      </w:r>
    </w:p>
    <w:p w:rsidR="00673696" w:rsidRDefault="004C0A19" w:rsidP="00673696">
      <w:pPr>
        <w:ind w:firstLine="567"/>
        <w:rPr>
          <w:sz w:val="24"/>
          <w:szCs w:val="24"/>
        </w:rPr>
      </w:pPr>
      <w:r w:rsidRPr="00A74BB4">
        <w:rPr>
          <w:sz w:val="24"/>
          <w:szCs w:val="24"/>
        </w:rPr>
        <w:t xml:space="preserve">Hal ini menunjukan dari temuan penelitian ini bahwa motivasi karyawan itu merupakan komponen yang penting, karena pengelolaan sumber daya manusia yang baik akan memberikan kontribusi yang optimal bagi kinerjanya. </w:t>
      </w:r>
    </w:p>
    <w:p w:rsidR="00673696" w:rsidRDefault="004C0A19" w:rsidP="00673696">
      <w:pPr>
        <w:ind w:firstLine="567"/>
        <w:rPr>
          <w:sz w:val="24"/>
          <w:szCs w:val="24"/>
        </w:rPr>
      </w:pPr>
      <w:r w:rsidRPr="00A74BB4">
        <w:rPr>
          <w:sz w:val="24"/>
          <w:szCs w:val="24"/>
        </w:rPr>
        <w:t xml:space="preserve">Hasil penelitian ini sejalan dengan penelitian yang dilakukan oleh </w:t>
      </w:r>
      <w:r w:rsidRPr="00A74BB4">
        <w:rPr>
          <w:sz w:val="24"/>
          <w:szCs w:val="24"/>
        </w:rPr>
        <w:fldChar w:fldCharType="begin" w:fldLock="1"/>
      </w:r>
      <w:r w:rsidRPr="00A74BB4">
        <w:rPr>
          <w:sz w:val="24"/>
          <w:szCs w:val="24"/>
        </w:rPr>
        <w:instrText>ADDIN CSL_CITATION {"citationItems":[{"id":"ITEM-1","itemData":{"DOI":"10.25273/capital.v5i1.10284","ISSN":"2598-9022","abstract":"&lt;span&gt;&lt;strong&gt;Abstrak: &lt;/strong&gt;&lt;span&gt;Pemanfaatan Sistem Informasi Sumber Daya Manusia &lt;span&gt;&lt;em&gt;(Human Resource Informastion Siste&lt;/em&gt;&lt;span&gt;m)&lt;br /&gt;&lt;span&gt;mampu meningkatkan kinerja dan daya saing bisnis ketika kebutuhan akan informasi yang cepat tepat dan&lt;br /&gt;&lt;span&gt;ketersediaan data untuk proses pengambilan keputusan. Oleh karena itu faktor yang menjadi tolak ukur&lt;br /&gt;&lt;span&gt;utama adalah tingkat disiplin kerja yang tinggi dan tanggung jawab atas tugas yang diamanahkan.&lt;br /&gt;&lt;span&gt;Motivasi merupakan dorongan terhadap apa yang diinginkan untuk mencapai tujuan yang di inginkan.&lt;br /&gt;&lt;span&gt;Disiplin yang baik mencerminkan rasa tanggung jawab seseorang terhadap tugas yang diberikan kepada&lt;br /&gt;&lt;span&gt;karyawan. Disiplin dan motivasi dimulai pada diri sendiri akan semua tugas dan kewajiban yang di&lt;br /&gt;&lt;span&gt;kerjakan.Tujuan penelitian ini dilakukan untuk mengetahui pengaruh sistem informasi manajemen SDM,&lt;br /&gt;&lt;span&gt;motivasi dan disiplin kerja pada kinerja karyawan. Objek penelitian ini di lakukan pada perguruan tinggi&lt;br /&gt;&lt;span&gt;Universitas Pancasakti Tegal. Populasi yang digunakan seluruh karyawan tetap Universitas Pancasakti&lt;br /&gt;&lt;span&gt;Tegal dan sampel berjumlah 100 orang.Teknik pengumpulan datanya menggunakan angket atau&lt;br /&gt;&lt;span&gt;kuesioner dan melakukan wawancara. Sedangkan teknik datanya menggunakan uji asumsi klasik, regresi&lt;br /&gt;&lt;span&gt;linear berganda, uji T, uji F dan Koefisien determinasi. Hasil penelitian menunjukkan bahwa variabel&lt;br /&gt;&lt;span&gt;independen bersama memiliki pengaruh terhadap kinerrja karyawan. Dari ketiga variabel bebas tersebut&lt;br /&gt;&lt;span&gt;adalah variabel sistem informasi SDM dan motivasi yang memiliki pengaruh yang lebih besar terhadap&lt;br /&gt;&lt;span&gt;kinerja karyawan pada Universitas Pancasakti Tegal&lt;span&gt;&lt;strong&gt;.&lt;/strong&gt;&lt;/span&gt;&lt;/span&gt;&lt;/span&gt;&lt;/span&gt;&lt;/span&gt;&lt;/span&gt;&lt;/span&gt;&lt;/span&gt;&lt;/span&gt;&lt;/span&gt;&lt;/span&gt;&lt;/span&gt;&lt;/span&gt;&lt;/span&gt;&lt;/span&gt;&lt;br /&gt;&lt;br class=\"Apple-interchange-newline\" /&gt;&lt;/span&gt;&lt;/span&gt;&lt;/span&gt;&lt;/span&gt;&lt;/span&gt;","author":[{"dropping-particle":"","family":"Susilawati","given":"Agnes Dwita","non-dropping-particle":"","parse-names":false,"suffix":""},{"dropping-particle":"","family":"Subroto","given":"Setyowati","non-dropping-particle":"","parse-names":false,"suffix":""}],"container-title":"CAPITAL: Jurnal Ekonomi dan Manajemen","id":"ITEM-1","issue":"1","issued":{"date-parts":[["2021"]]},"page":"1","title":"Pengaruh Sistem Informasi Sdm, Motivasi Dan Disiplin Kerja Terhadap Kinerja Karyawan Pada Universitas Pancasakti Tegal","type":"article-journal","volume":"5"},"uris":["http://www.mendeley.com/documents/?uuid=fece23ed-6e46-4367-b214-6988c4a27895"]}],"mendeley":{"formattedCitation":"(Susilawati &amp; Subroto, 2021)","plainTextFormattedCitation":"(Susilawati &amp; Subroto, 2021)","previouslyFormattedCitation":"(Susilawati &amp; Subroto, 2021)"},"properties":{"noteIndex":0},"schema":"https://github.com/citation-style-language/schema/raw/master/csl-citation.json"}</w:instrText>
      </w:r>
      <w:r w:rsidRPr="00A74BB4">
        <w:rPr>
          <w:sz w:val="24"/>
          <w:szCs w:val="24"/>
        </w:rPr>
        <w:fldChar w:fldCharType="separate"/>
      </w:r>
      <w:r w:rsidRPr="00A74BB4">
        <w:rPr>
          <w:noProof/>
          <w:sz w:val="24"/>
          <w:szCs w:val="24"/>
        </w:rPr>
        <w:t>(Susilawati &amp; Subroto, 2021)</w:t>
      </w:r>
      <w:r w:rsidRPr="00A74BB4">
        <w:rPr>
          <w:sz w:val="24"/>
          <w:szCs w:val="24"/>
        </w:rPr>
        <w:fldChar w:fldCharType="end"/>
      </w:r>
      <w:r w:rsidRPr="00A74BB4">
        <w:rPr>
          <w:sz w:val="24"/>
          <w:szCs w:val="24"/>
        </w:rPr>
        <w:t xml:space="preserve"> yang menyatakan bahwa semakin tinggi tingkat motivasi kerja, maka semakin tinggi tingkat kinerja. Sebaliknya semakin rendah tingkat motivasi kerja, maka semakin rendah tingkat </w:t>
      </w:r>
      <w:r w:rsidRPr="00A74BB4">
        <w:rPr>
          <w:sz w:val="24"/>
          <w:szCs w:val="24"/>
        </w:rPr>
        <w:lastRenderedPageBreak/>
        <w:t>kinerja. Motivasi kerja memiliki keterkaitan dengan kinerja karena motivasi kerja akan menunjukkan bagaimana semangat kerja pegawai dalam mencapai hasil maksimal yang pada akhirnya akan menunjukkan bagaimana hasil kerjanya.</w:t>
      </w:r>
    </w:p>
    <w:p w:rsidR="00673696" w:rsidRDefault="004C0A19" w:rsidP="00673696">
      <w:pPr>
        <w:ind w:firstLine="567"/>
        <w:rPr>
          <w:sz w:val="24"/>
          <w:szCs w:val="24"/>
        </w:rPr>
      </w:pPr>
      <w:r w:rsidRPr="00A74BB4">
        <w:rPr>
          <w:sz w:val="24"/>
          <w:szCs w:val="24"/>
        </w:rPr>
        <w:t>Berdasarkan dari data uji signifikansi parsial (uji t) diperoleh suatu hasil bahwa hipotesis pertama yang menyatakan “Secara Parsial terdapat pengaruh positif antara pengaruh lingkungan kerja dan kinerja karyawan ” ditolak, dengan diperoleh nilai signifikansi sebesar 0,000 &lt; 0,05. , maka menunjukan bahwa H</w:t>
      </w:r>
      <w:r w:rsidRPr="00A74BB4">
        <w:rPr>
          <w:sz w:val="24"/>
          <w:szCs w:val="24"/>
          <w:vertAlign w:val="subscript"/>
        </w:rPr>
        <w:t>o</w:t>
      </w:r>
      <w:r w:rsidRPr="00A74BB4">
        <w:rPr>
          <w:sz w:val="24"/>
          <w:szCs w:val="24"/>
        </w:rPr>
        <w:t>2 diterima dan H</w:t>
      </w:r>
      <w:r w:rsidRPr="00A74BB4">
        <w:rPr>
          <w:sz w:val="24"/>
          <w:szCs w:val="24"/>
          <w:vertAlign w:val="subscript"/>
        </w:rPr>
        <w:t>a</w:t>
      </w:r>
      <w:r w:rsidRPr="00A74BB4">
        <w:rPr>
          <w:sz w:val="24"/>
          <w:szCs w:val="24"/>
        </w:rPr>
        <w:t>2 ditolak. Sehingga artinya secara parsial variabel lingkungan kerja berpengaruh positif akan tetapi tidak signifikan terhadap kinerja karyawan</w:t>
      </w:r>
    </w:p>
    <w:p w:rsidR="00673696" w:rsidRDefault="004C0A19" w:rsidP="00673696">
      <w:pPr>
        <w:ind w:firstLine="567"/>
        <w:rPr>
          <w:sz w:val="24"/>
          <w:szCs w:val="24"/>
        </w:rPr>
      </w:pPr>
      <w:r w:rsidRPr="00A74BB4">
        <w:rPr>
          <w:sz w:val="24"/>
          <w:szCs w:val="24"/>
        </w:rPr>
        <w:t xml:space="preserve">Hal ini menunjukan dari temuan penelitian ini bahwa lingkungan kerja harus dimanfaatkan dengan baik, dimana dalam proses kerja akan mempengaruhi kinerja karyawan itu sendiri.  </w:t>
      </w:r>
    </w:p>
    <w:p w:rsidR="004C0A19" w:rsidRPr="00A74BB4" w:rsidRDefault="004C0A19" w:rsidP="00673696">
      <w:pPr>
        <w:ind w:firstLine="567"/>
        <w:rPr>
          <w:sz w:val="24"/>
          <w:szCs w:val="24"/>
        </w:rPr>
      </w:pPr>
      <w:r w:rsidRPr="00A74BB4">
        <w:rPr>
          <w:sz w:val="24"/>
          <w:szCs w:val="24"/>
        </w:rPr>
        <w:t>Hasil penelitian ini sejalan dengan penelitian yang di lakukan oleh (Nabawai, 2021) Lingkungan kerja merupakan sarana penunjang kelancaran proses kerja, dimana kenyamanan dan keselamatan dalam bekerja juga sangat diperhitungkan dalam menciptakan suasana kerja yang kondusif dan menyenangkan bagi para pegawai sehingga dapat mendukung kinerja pegawai dalam melaksanakan aktivitas pekerjaannya. Lingkungan kerja juga merupakan serangkaian kondisi atau keadaan lingkungan kerja dari suatu instansi yang menjadi tempat bekerja dari para pegawai yang bekerja didalam lingkungan tersebut.</w:t>
      </w:r>
    </w:p>
    <w:p w:rsidR="004C0A19" w:rsidRPr="00A74BB4" w:rsidRDefault="004C0A19" w:rsidP="004C0A19">
      <w:pPr>
        <w:rPr>
          <w:sz w:val="24"/>
          <w:szCs w:val="24"/>
        </w:rPr>
      </w:pPr>
    </w:p>
    <w:p w:rsidR="004C0A19" w:rsidRPr="00A74BB4" w:rsidRDefault="003B4857" w:rsidP="006166E5">
      <w:pPr>
        <w:rPr>
          <w:b/>
          <w:bCs/>
          <w:sz w:val="24"/>
          <w:szCs w:val="24"/>
          <w:lang w:val="en-ID" w:eastAsia="en-ID"/>
        </w:rPr>
      </w:pPr>
      <w:r w:rsidRPr="00A74BB4">
        <w:rPr>
          <w:b/>
          <w:bCs/>
          <w:sz w:val="24"/>
          <w:szCs w:val="24"/>
          <w:lang w:val="en-ID" w:eastAsia="en-ID"/>
        </w:rPr>
        <w:t xml:space="preserve">KESIMPULAN </w:t>
      </w:r>
    </w:p>
    <w:p w:rsidR="003B4857" w:rsidRPr="00A74BB4" w:rsidRDefault="003B4857" w:rsidP="003B4857">
      <w:pPr>
        <w:ind w:firstLine="284"/>
        <w:rPr>
          <w:sz w:val="24"/>
          <w:szCs w:val="24"/>
          <w:lang w:val="id-ID"/>
        </w:rPr>
      </w:pPr>
      <w:r w:rsidRPr="00A74BB4">
        <w:rPr>
          <w:sz w:val="24"/>
          <w:szCs w:val="24"/>
          <w:lang w:val="id-ID"/>
        </w:rPr>
        <w:t>Berdasarkan pembahasan bab sebelumnya, dari hasil penyebaran kuesioner yang telah</w:t>
      </w:r>
      <w:r w:rsidRPr="00A74BB4">
        <w:rPr>
          <w:sz w:val="24"/>
          <w:szCs w:val="24"/>
        </w:rPr>
        <w:t xml:space="preserve"> </w:t>
      </w:r>
      <w:r w:rsidRPr="00A74BB4">
        <w:rPr>
          <w:sz w:val="24"/>
          <w:szCs w:val="24"/>
          <w:lang w:val="id-ID"/>
        </w:rPr>
        <w:t>dijawab oleh 30 orang, dapat disimpulkan hasil penelitian ini sebagai berikut:</w:t>
      </w:r>
    </w:p>
    <w:p w:rsidR="00673696" w:rsidRDefault="003B4857" w:rsidP="00673696">
      <w:pPr>
        <w:pStyle w:val="ListParagraph"/>
        <w:widowControl/>
        <w:numPr>
          <w:ilvl w:val="0"/>
          <w:numId w:val="5"/>
        </w:numPr>
        <w:spacing w:after="160"/>
        <w:ind w:left="284" w:hanging="284"/>
        <w:contextualSpacing/>
        <w:rPr>
          <w:sz w:val="24"/>
          <w:szCs w:val="24"/>
        </w:rPr>
      </w:pPr>
      <w:r w:rsidRPr="00A74BB4">
        <w:rPr>
          <w:sz w:val="24"/>
          <w:szCs w:val="24"/>
        </w:rPr>
        <w:t>Berdasarkan pengujian statistic deskriptif</w:t>
      </w:r>
      <w:r w:rsidR="00673696">
        <w:rPr>
          <w:sz w:val="24"/>
          <w:szCs w:val="24"/>
          <w:lang w:val="id-ID"/>
        </w:rPr>
        <w:t xml:space="preserve"> </w:t>
      </w:r>
      <w:r w:rsidRPr="00673696">
        <w:rPr>
          <w:sz w:val="24"/>
          <w:szCs w:val="24"/>
        </w:rPr>
        <w:t>Variabel motivasi memiliki nilai maksimum yang terdapat pada dimensi pekerjaan itu sendiri dengan indikator saya senang dengan tanggung jawab yang ada dari pekerjaan saya saat ini. Sedangkan nilai minimum dari variabel motivasi terdapat pada dimensi balas jasa dengan indokator saya sudah mendapatkan insentif untuk meningkatkan performanya dalam bekerja. Variabel lingkungan kerja memiliki nilai maksimum yang terdapat pada dimensi penerangan dan ruang gerak dengan indikator ruang kerja memiliki cahaya yang terang tetapi tidak menyilaukan mata, dan hal ini membuat saya nyaman dalam bekerja dan pernyataan yakni penggunaan warna pada ruang kerja menjauhkan saya dari rasa bosan bekerja. Sedangkan nilai minimum dari indikator lingkungan kerja terdapat pada dimensi suara bising dengan indikator tidak ada suara yang mengganggu di dalam ruangan sehingga memengaruhi aktifitas saya.</w:t>
      </w:r>
      <w:r w:rsidR="00673696">
        <w:rPr>
          <w:sz w:val="24"/>
          <w:szCs w:val="24"/>
          <w:lang w:val="id-ID"/>
        </w:rPr>
        <w:t xml:space="preserve"> </w:t>
      </w:r>
      <w:r w:rsidRPr="00673696">
        <w:rPr>
          <w:sz w:val="24"/>
          <w:szCs w:val="24"/>
        </w:rPr>
        <w:t>Variabel kinerja karyawan memiliki nilai maksimum yang terdapat pada dimensi tanggung jawab dengan indicator saya bersedia lembur kerja jika pekerjaan belum diselesaikan dengan tuntas. sedangkan nilai minimum dari indikator kinerja karyawana terdapat pada dimensi kuantitas dengan indikator kuantitas kerja saya melebihi rata-rata karyawan lain</w:t>
      </w:r>
    </w:p>
    <w:p w:rsidR="003B4857" w:rsidRPr="00673696" w:rsidRDefault="003B4857" w:rsidP="003B4857">
      <w:pPr>
        <w:pStyle w:val="ListParagraph"/>
        <w:widowControl/>
        <w:numPr>
          <w:ilvl w:val="0"/>
          <w:numId w:val="5"/>
        </w:numPr>
        <w:spacing w:after="160"/>
        <w:ind w:left="284" w:hanging="284"/>
        <w:contextualSpacing/>
        <w:rPr>
          <w:sz w:val="24"/>
          <w:szCs w:val="24"/>
        </w:rPr>
      </w:pPr>
      <w:r w:rsidRPr="00673696">
        <w:rPr>
          <w:sz w:val="24"/>
          <w:szCs w:val="24"/>
          <w:lang w:val="id-ID"/>
        </w:rPr>
        <w:t>Berdasarkan pengujian hipotesis secara parsial:</w:t>
      </w:r>
      <w:r w:rsidR="00673696">
        <w:rPr>
          <w:sz w:val="24"/>
          <w:szCs w:val="24"/>
          <w:lang w:val="id-ID"/>
        </w:rPr>
        <w:t xml:space="preserve"> </w:t>
      </w:r>
      <w:r w:rsidRPr="00673696">
        <w:rPr>
          <w:sz w:val="24"/>
          <w:szCs w:val="24"/>
        </w:rPr>
        <w:t>Motivasi berpengaruh positif dan tidak signifikan terhadap kinerja karyawan. Hal ini di karenakan motivasi karyawan itu merupakan komponen yang penting, karena pengelolaan sumber daya manusia yang baik akan memberikan kontribusi yang optimal bagi kinerjanya.</w:t>
      </w:r>
      <w:r w:rsidR="00673696">
        <w:rPr>
          <w:sz w:val="24"/>
          <w:szCs w:val="24"/>
          <w:lang w:val="id-ID"/>
        </w:rPr>
        <w:t xml:space="preserve"> </w:t>
      </w:r>
      <w:r w:rsidRPr="00673696">
        <w:rPr>
          <w:sz w:val="24"/>
          <w:szCs w:val="24"/>
        </w:rPr>
        <w:t xml:space="preserve">Lingkungan kerja berpengaruh positif dan tidak signifikan terhadap kinerja karyawan. Hal ini di karenakan lingkungan kerja harus dimanfaatkan dengan baik, dimana dalam proses kerja akan mempengaruhi kinerja karyawan itu sendiri.  </w:t>
      </w:r>
    </w:p>
    <w:p w:rsidR="003B4857" w:rsidRPr="00A74BB4" w:rsidRDefault="003B4857" w:rsidP="003B4857">
      <w:pPr>
        <w:rPr>
          <w:sz w:val="24"/>
          <w:szCs w:val="24"/>
        </w:rPr>
      </w:pPr>
    </w:p>
    <w:p w:rsidR="003B4857" w:rsidRPr="00A74BB4" w:rsidRDefault="003B4857" w:rsidP="003B4857">
      <w:pPr>
        <w:rPr>
          <w:b/>
          <w:bCs/>
          <w:sz w:val="24"/>
          <w:szCs w:val="24"/>
        </w:rPr>
      </w:pPr>
      <w:r w:rsidRPr="00A74BB4">
        <w:rPr>
          <w:b/>
          <w:bCs/>
          <w:sz w:val="24"/>
          <w:szCs w:val="24"/>
        </w:rPr>
        <w:t>SARAN</w:t>
      </w:r>
    </w:p>
    <w:p w:rsidR="003B4857" w:rsidRPr="00673696" w:rsidRDefault="003B4857" w:rsidP="00673696">
      <w:pPr>
        <w:pStyle w:val="ListParagraph"/>
        <w:ind w:left="0"/>
        <w:rPr>
          <w:sz w:val="24"/>
          <w:szCs w:val="24"/>
          <w:lang w:val="id-ID"/>
        </w:rPr>
      </w:pPr>
      <w:r w:rsidRPr="00A74BB4">
        <w:rPr>
          <w:sz w:val="24"/>
          <w:szCs w:val="24"/>
          <w:lang w:val="id-ID"/>
        </w:rPr>
        <w:t>Berdasarkan penelitian yang telah dilakukan. Disarankan untuk penelitian selanjutnya dapat mengembangkan variabel lain yang tidak ada dalam penelitian ini dan juga dapat memilih sektor yang lebih luas lagi.</w:t>
      </w:r>
      <w:r w:rsidR="00673696">
        <w:rPr>
          <w:sz w:val="24"/>
          <w:szCs w:val="24"/>
          <w:lang w:val="id-ID"/>
        </w:rPr>
        <w:t xml:space="preserve"> </w:t>
      </w:r>
      <w:r w:rsidRPr="00A74BB4">
        <w:rPr>
          <w:sz w:val="24"/>
          <w:szCs w:val="24"/>
          <w:lang w:val="id-ID"/>
        </w:rPr>
        <w:t>Bagi perusahaan, disarankan agar memperhatikan faktor-faktor yang</w:t>
      </w:r>
      <w:r w:rsidR="00673696">
        <w:rPr>
          <w:sz w:val="24"/>
          <w:szCs w:val="24"/>
          <w:lang w:val="id-ID"/>
        </w:rPr>
        <w:t xml:space="preserve"> </w:t>
      </w:r>
      <w:r w:rsidRPr="00A74BB4">
        <w:rPr>
          <w:sz w:val="24"/>
          <w:szCs w:val="24"/>
          <w:lang w:val="id-ID"/>
        </w:rPr>
        <w:t>berpengaruh terhadap kinerja karyawan, yaitu dengan meningkatkan motivasi dan lingkungan kerja untuk menghasilkan kinerja karyawan yang baik.</w:t>
      </w:r>
      <w:r w:rsidR="00673696">
        <w:rPr>
          <w:sz w:val="24"/>
          <w:szCs w:val="24"/>
          <w:lang w:val="id-ID"/>
        </w:rPr>
        <w:t xml:space="preserve"> </w:t>
      </w:r>
      <w:r w:rsidRPr="00A74BB4">
        <w:rPr>
          <w:sz w:val="24"/>
          <w:szCs w:val="24"/>
        </w:rPr>
        <w:t>Bagi akademis Penelitian ini dapat digunakan sebagai kerangka teoritis tentang hubungan antara motivasi dan lingkungan kerja terhadap kinerja karyawan. Selain itu, penelitian ini juga dapat digunakan sebagai bahan pertimbangan dalam melakukan penelitian selanjutnya yang memiliki keterkaitan permasalahan yang akan diteliti.</w:t>
      </w:r>
      <w:r w:rsidR="00673696">
        <w:rPr>
          <w:sz w:val="24"/>
          <w:szCs w:val="24"/>
          <w:lang w:val="id-ID"/>
        </w:rPr>
        <w:t xml:space="preserve"> </w:t>
      </w:r>
      <w:r w:rsidRPr="00A74BB4">
        <w:rPr>
          <w:sz w:val="24"/>
          <w:szCs w:val="24"/>
        </w:rPr>
        <w:t>Bagi karyawan, Penelitian ini dapat digunakan sebagai bahan acuan dalam mengembangkan potensi yang dimiliki, sehingga mampu menjadi sumber daya manusia yang dapat diandalkan oleh perusahaan.</w:t>
      </w:r>
    </w:p>
    <w:p w:rsidR="003B4857" w:rsidRPr="00A74BB4" w:rsidRDefault="003B4857" w:rsidP="003B4857">
      <w:pPr>
        <w:pStyle w:val="ListParagraph"/>
        <w:ind w:left="0"/>
        <w:rPr>
          <w:sz w:val="24"/>
          <w:szCs w:val="24"/>
          <w:lang w:val="id-ID"/>
        </w:rPr>
      </w:pPr>
    </w:p>
    <w:p w:rsidR="003B4857" w:rsidRPr="00A74BB4" w:rsidRDefault="003B4857" w:rsidP="003B4857">
      <w:pPr>
        <w:rPr>
          <w:b/>
          <w:bCs/>
          <w:sz w:val="24"/>
          <w:szCs w:val="24"/>
          <w:lang w:val="en-ID" w:eastAsia="en-ID"/>
        </w:rPr>
      </w:pPr>
      <w:r w:rsidRPr="00A74BB4">
        <w:rPr>
          <w:b/>
          <w:bCs/>
          <w:sz w:val="24"/>
          <w:szCs w:val="24"/>
          <w:lang w:val="en-ID" w:eastAsia="en-ID"/>
        </w:rPr>
        <w:t xml:space="preserve">DAFTAR PUSTAKA </w:t>
      </w:r>
    </w:p>
    <w:p w:rsidR="003B4857" w:rsidRPr="00673696" w:rsidRDefault="003B4857" w:rsidP="003B4857">
      <w:pPr>
        <w:adjustRightInd w:val="0"/>
        <w:ind w:left="480" w:hanging="480"/>
        <w:rPr>
          <w:noProof/>
          <w:sz w:val="24"/>
          <w:szCs w:val="24"/>
        </w:rPr>
      </w:pPr>
      <w:r w:rsidRPr="00673696">
        <w:rPr>
          <w:sz w:val="24"/>
          <w:szCs w:val="24"/>
        </w:rPr>
        <w:fldChar w:fldCharType="begin" w:fldLock="1"/>
      </w:r>
      <w:r w:rsidRPr="00673696">
        <w:rPr>
          <w:sz w:val="24"/>
          <w:szCs w:val="24"/>
        </w:rPr>
        <w:instrText xml:space="preserve">ADDIN Mendeley Bibliography CSL_BIBLIOGRAPHY </w:instrText>
      </w:r>
      <w:r w:rsidRPr="00673696">
        <w:rPr>
          <w:sz w:val="24"/>
          <w:szCs w:val="24"/>
        </w:rPr>
        <w:fldChar w:fldCharType="separate"/>
      </w:r>
    </w:p>
    <w:p w:rsidR="003B4857" w:rsidRPr="00673696" w:rsidRDefault="003B4857" w:rsidP="003B4857">
      <w:pPr>
        <w:adjustRightInd w:val="0"/>
        <w:ind w:left="480" w:hanging="480"/>
        <w:rPr>
          <w:noProof/>
          <w:sz w:val="24"/>
          <w:szCs w:val="24"/>
        </w:rPr>
      </w:pPr>
      <w:r w:rsidRPr="00673696">
        <w:rPr>
          <w:noProof/>
          <w:sz w:val="24"/>
          <w:szCs w:val="24"/>
        </w:rPr>
        <w:t>Adha</w:t>
      </w:r>
      <w:r w:rsidR="00673696" w:rsidRPr="00673696">
        <w:rPr>
          <w:noProof/>
          <w:sz w:val="24"/>
          <w:szCs w:val="24"/>
        </w:rPr>
        <w:t xml:space="preserve">, </w:t>
      </w:r>
      <w:r w:rsidRPr="00673696">
        <w:rPr>
          <w:noProof/>
          <w:sz w:val="24"/>
          <w:szCs w:val="24"/>
        </w:rPr>
        <w:t>R</w:t>
      </w:r>
      <w:r w:rsidR="00673696" w:rsidRPr="00673696">
        <w:rPr>
          <w:noProof/>
          <w:sz w:val="24"/>
          <w:szCs w:val="24"/>
        </w:rPr>
        <w:t xml:space="preserve">. </w:t>
      </w:r>
      <w:r w:rsidRPr="00673696">
        <w:rPr>
          <w:noProof/>
          <w:sz w:val="24"/>
          <w:szCs w:val="24"/>
        </w:rPr>
        <w:t>N</w:t>
      </w:r>
      <w:r w:rsidR="00673696" w:rsidRPr="00673696">
        <w:rPr>
          <w:noProof/>
          <w:sz w:val="24"/>
          <w:szCs w:val="24"/>
        </w:rPr>
        <w:t xml:space="preserve">., </w:t>
      </w:r>
      <w:r w:rsidRPr="00673696">
        <w:rPr>
          <w:noProof/>
          <w:sz w:val="24"/>
          <w:szCs w:val="24"/>
        </w:rPr>
        <w:t>Qomariah</w:t>
      </w:r>
      <w:r w:rsidR="00673696" w:rsidRPr="00673696">
        <w:rPr>
          <w:noProof/>
          <w:sz w:val="24"/>
          <w:szCs w:val="24"/>
        </w:rPr>
        <w:t xml:space="preserve">, </w:t>
      </w:r>
      <w:r w:rsidRPr="00673696">
        <w:rPr>
          <w:noProof/>
          <w:sz w:val="24"/>
          <w:szCs w:val="24"/>
        </w:rPr>
        <w:t>N</w:t>
      </w:r>
      <w:r w:rsidR="00673696" w:rsidRPr="00673696">
        <w:rPr>
          <w:noProof/>
          <w:sz w:val="24"/>
          <w:szCs w:val="24"/>
        </w:rPr>
        <w:t xml:space="preserve">., &amp; </w:t>
      </w:r>
      <w:r w:rsidRPr="00673696">
        <w:rPr>
          <w:noProof/>
          <w:sz w:val="24"/>
          <w:szCs w:val="24"/>
        </w:rPr>
        <w:t>Hafidzi</w:t>
      </w:r>
      <w:r w:rsidR="00673696" w:rsidRPr="00673696">
        <w:rPr>
          <w:noProof/>
          <w:sz w:val="24"/>
          <w:szCs w:val="24"/>
        </w:rPr>
        <w:t xml:space="preserve">, </w:t>
      </w:r>
      <w:r w:rsidRPr="00673696">
        <w:rPr>
          <w:noProof/>
          <w:sz w:val="24"/>
          <w:szCs w:val="24"/>
        </w:rPr>
        <w:t>A</w:t>
      </w:r>
      <w:r w:rsidR="00673696" w:rsidRPr="00673696">
        <w:rPr>
          <w:noProof/>
          <w:sz w:val="24"/>
          <w:szCs w:val="24"/>
        </w:rPr>
        <w:t xml:space="preserve">. </w:t>
      </w:r>
      <w:r w:rsidRPr="00673696">
        <w:rPr>
          <w:noProof/>
          <w:sz w:val="24"/>
          <w:szCs w:val="24"/>
        </w:rPr>
        <w:t>H</w:t>
      </w:r>
      <w:r w:rsidR="00673696" w:rsidRPr="00673696">
        <w:rPr>
          <w:noProof/>
          <w:sz w:val="24"/>
          <w:szCs w:val="24"/>
        </w:rPr>
        <w:t xml:space="preserve">. (2019). </w:t>
      </w:r>
      <w:r w:rsidRPr="00673696">
        <w:rPr>
          <w:noProof/>
          <w:sz w:val="24"/>
          <w:szCs w:val="24"/>
        </w:rPr>
        <w:t>Pengaruh Motivasi Kerja</w:t>
      </w:r>
      <w:r w:rsidR="00673696" w:rsidRPr="00673696">
        <w:rPr>
          <w:noProof/>
          <w:sz w:val="24"/>
          <w:szCs w:val="24"/>
        </w:rPr>
        <w:t xml:space="preserve">, </w:t>
      </w:r>
      <w:r w:rsidRPr="00673696">
        <w:rPr>
          <w:noProof/>
          <w:sz w:val="24"/>
          <w:szCs w:val="24"/>
        </w:rPr>
        <w:t>Lingkungan Kerja</w:t>
      </w:r>
      <w:r w:rsidR="00673696" w:rsidRPr="00673696">
        <w:rPr>
          <w:noProof/>
          <w:sz w:val="24"/>
          <w:szCs w:val="24"/>
        </w:rPr>
        <w:t xml:space="preserve">, </w:t>
      </w:r>
      <w:r w:rsidRPr="00673696">
        <w:rPr>
          <w:noProof/>
          <w:sz w:val="24"/>
          <w:szCs w:val="24"/>
        </w:rPr>
        <w:t>Budaya Kerja Terhadap Kinerja Karyawan Dinas Sosial Kabupaten Jember</w:t>
      </w:r>
      <w:r w:rsidR="00673696" w:rsidRPr="00673696">
        <w:rPr>
          <w:noProof/>
          <w:sz w:val="24"/>
          <w:szCs w:val="24"/>
        </w:rPr>
        <w:t xml:space="preserve">. </w:t>
      </w:r>
      <w:r w:rsidRPr="00673696">
        <w:rPr>
          <w:i/>
          <w:iCs/>
          <w:noProof/>
          <w:sz w:val="24"/>
          <w:szCs w:val="24"/>
        </w:rPr>
        <w:t>Jurnal Penelitian IPTEKS</w:t>
      </w:r>
      <w:r w:rsidR="00673696" w:rsidRPr="00673696">
        <w:rPr>
          <w:noProof/>
          <w:sz w:val="24"/>
          <w:szCs w:val="24"/>
        </w:rPr>
        <w:t xml:space="preserve">, </w:t>
      </w:r>
      <w:r w:rsidR="00673696" w:rsidRPr="00673696">
        <w:rPr>
          <w:i/>
          <w:iCs/>
          <w:noProof/>
          <w:sz w:val="24"/>
          <w:szCs w:val="24"/>
        </w:rPr>
        <w:t>4</w:t>
      </w:r>
      <w:r w:rsidR="00673696" w:rsidRPr="00673696">
        <w:rPr>
          <w:noProof/>
          <w:sz w:val="24"/>
          <w:szCs w:val="24"/>
        </w:rPr>
        <w:t xml:space="preserve">(1), 47. </w:t>
      </w:r>
    </w:p>
    <w:p w:rsidR="003B4857" w:rsidRPr="00673696" w:rsidRDefault="003B4857" w:rsidP="003B4857">
      <w:pPr>
        <w:adjustRightInd w:val="0"/>
        <w:ind w:left="480" w:hanging="480"/>
        <w:rPr>
          <w:noProof/>
          <w:sz w:val="24"/>
          <w:szCs w:val="24"/>
        </w:rPr>
      </w:pPr>
      <w:r w:rsidRPr="00673696">
        <w:rPr>
          <w:noProof/>
          <w:sz w:val="24"/>
          <w:szCs w:val="24"/>
        </w:rPr>
        <w:t>Ahmad</w:t>
      </w:r>
      <w:r w:rsidR="00673696" w:rsidRPr="00673696">
        <w:rPr>
          <w:noProof/>
          <w:sz w:val="24"/>
          <w:szCs w:val="24"/>
        </w:rPr>
        <w:t xml:space="preserve">, </w:t>
      </w:r>
      <w:r w:rsidRPr="00673696">
        <w:rPr>
          <w:noProof/>
          <w:sz w:val="24"/>
          <w:szCs w:val="24"/>
        </w:rPr>
        <w:t>Y</w:t>
      </w:r>
      <w:r w:rsidR="00673696" w:rsidRPr="00673696">
        <w:rPr>
          <w:noProof/>
          <w:sz w:val="24"/>
          <w:szCs w:val="24"/>
        </w:rPr>
        <w:t xml:space="preserve">., </w:t>
      </w:r>
      <w:r w:rsidRPr="00673696">
        <w:rPr>
          <w:noProof/>
          <w:sz w:val="24"/>
          <w:szCs w:val="24"/>
        </w:rPr>
        <w:t>Tewal</w:t>
      </w:r>
      <w:r w:rsidR="00673696" w:rsidRPr="00673696">
        <w:rPr>
          <w:noProof/>
          <w:sz w:val="24"/>
          <w:szCs w:val="24"/>
        </w:rPr>
        <w:t xml:space="preserve">, </w:t>
      </w:r>
      <w:r w:rsidRPr="00673696">
        <w:rPr>
          <w:noProof/>
          <w:sz w:val="24"/>
          <w:szCs w:val="24"/>
        </w:rPr>
        <w:t>B</w:t>
      </w:r>
      <w:r w:rsidR="00673696" w:rsidRPr="00673696">
        <w:rPr>
          <w:noProof/>
          <w:sz w:val="24"/>
          <w:szCs w:val="24"/>
        </w:rPr>
        <w:t xml:space="preserve">., &amp; </w:t>
      </w:r>
      <w:r w:rsidRPr="00673696">
        <w:rPr>
          <w:noProof/>
          <w:sz w:val="24"/>
          <w:szCs w:val="24"/>
        </w:rPr>
        <w:t>Taroreh</w:t>
      </w:r>
      <w:r w:rsidR="00673696" w:rsidRPr="00673696">
        <w:rPr>
          <w:noProof/>
          <w:sz w:val="24"/>
          <w:szCs w:val="24"/>
        </w:rPr>
        <w:t xml:space="preserve">, </w:t>
      </w:r>
      <w:r w:rsidRPr="00673696">
        <w:rPr>
          <w:noProof/>
          <w:sz w:val="24"/>
          <w:szCs w:val="24"/>
        </w:rPr>
        <w:t>R</w:t>
      </w:r>
      <w:r w:rsidR="00673696" w:rsidRPr="00673696">
        <w:rPr>
          <w:noProof/>
          <w:sz w:val="24"/>
          <w:szCs w:val="24"/>
        </w:rPr>
        <w:t xml:space="preserve">. </w:t>
      </w:r>
      <w:r w:rsidRPr="00673696">
        <w:rPr>
          <w:noProof/>
          <w:sz w:val="24"/>
          <w:szCs w:val="24"/>
        </w:rPr>
        <w:t>N</w:t>
      </w:r>
      <w:r w:rsidR="00673696" w:rsidRPr="00673696">
        <w:rPr>
          <w:noProof/>
          <w:sz w:val="24"/>
          <w:szCs w:val="24"/>
        </w:rPr>
        <w:t xml:space="preserve">. (2019). </w:t>
      </w:r>
      <w:r w:rsidRPr="00673696">
        <w:rPr>
          <w:noProof/>
          <w:sz w:val="24"/>
          <w:szCs w:val="24"/>
        </w:rPr>
        <w:t>Pengaruh Stres Kerja</w:t>
      </w:r>
      <w:r w:rsidR="00673696" w:rsidRPr="00673696">
        <w:rPr>
          <w:noProof/>
          <w:sz w:val="24"/>
          <w:szCs w:val="24"/>
        </w:rPr>
        <w:t xml:space="preserve">, </w:t>
      </w:r>
      <w:r w:rsidRPr="00673696">
        <w:rPr>
          <w:noProof/>
          <w:sz w:val="24"/>
          <w:szCs w:val="24"/>
        </w:rPr>
        <w:t>Beban Kerja</w:t>
      </w:r>
      <w:r w:rsidR="00673696" w:rsidRPr="00673696">
        <w:rPr>
          <w:noProof/>
          <w:sz w:val="24"/>
          <w:szCs w:val="24"/>
        </w:rPr>
        <w:t xml:space="preserve">, </w:t>
      </w:r>
      <w:r w:rsidRPr="00673696">
        <w:rPr>
          <w:noProof/>
          <w:sz w:val="24"/>
          <w:szCs w:val="24"/>
        </w:rPr>
        <w:t>Dan Lingkungan Kerja Terhadap Kinerja Karyawan Pada Pt</w:t>
      </w:r>
      <w:r w:rsidR="00673696" w:rsidRPr="00673696">
        <w:rPr>
          <w:noProof/>
          <w:sz w:val="24"/>
          <w:szCs w:val="24"/>
        </w:rPr>
        <w:t xml:space="preserve">. </w:t>
      </w:r>
      <w:r w:rsidRPr="00673696">
        <w:rPr>
          <w:noProof/>
          <w:sz w:val="24"/>
          <w:szCs w:val="24"/>
        </w:rPr>
        <w:t xml:space="preserve">Fif Group Manado </w:t>
      </w:r>
      <w:r w:rsidR="00673696" w:rsidRPr="00673696">
        <w:rPr>
          <w:noProof/>
          <w:sz w:val="24"/>
          <w:szCs w:val="24"/>
        </w:rPr>
        <w:t xml:space="preserve">The </w:t>
      </w:r>
      <w:r w:rsidRPr="00673696">
        <w:rPr>
          <w:noProof/>
          <w:sz w:val="24"/>
          <w:szCs w:val="24"/>
        </w:rPr>
        <w:t xml:space="preserve">Effect </w:t>
      </w:r>
      <w:r w:rsidR="00673696" w:rsidRPr="00673696">
        <w:rPr>
          <w:noProof/>
          <w:sz w:val="24"/>
          <w:szCs w:val="24"/>
        </w:rPr>
        <w:t xml:space="preserve">Of </w:t>
      </w:r>
      <w:r w:rsidRPr="00673696">
        <w:rPr>
          <w:noProof/>
          <w:sz w:val="24"/>
          <w:szCs w:val="24"/>
        </w:rPr>
        <w:t>Work Stress</w:t>
      </w:r>
      <w:r w:rsidR="00673696" w:rsidRPr="00673696">
        <w:rPr>
          <w:noProof/>
          <w:sz w:val="24"/>
          <w:szCs w:val="24"/>
        </w:rPr>
        <w:t xml:space="preserve">, </w:t>
      </w:r>
      <w:r w:rsidRPr="00673696">
        <w:rPr>
          <w:noProof/>
          <w:sz w:val="24"/>
          <w:szCs w:val="24"/>
        </w:rPr>
        <w:t>Workload</w:t>
      </w:r>
      <w:r w:rsidR="00673696" w:rsidRPr="00673696">
        <w:rPr>
          <w:noProof/>
          <w:sz w:val="24"/>
          <w:szCs w:val="24"/>
        </w:rPr>
        <w:t xml:space="preserve">, And </w:t>
      </w:r>
      <w:r w:rsidRPr="00673696">
        <w:rPr>
          <w:noProof/>
          <w:sz w:val="24"/>
          <w:szCs w:val="24"/>
        </w:rPr>
        <w:t xml:space="preserve">Work Environment </w:t>
      </w:r>
      <w:r w:rsidR="00673696" w:rsidRPr="00673696">
        <w:rPr>
          <w:noProof/>
          <w:sz w:val="24"/>
          <w:szCs w:val="24"/>
        </w:rPr>
        <w:t xml:space="preserve">On </w:t>
      </w:r>
      <w:r w:rsidRPr="00673696">
        <w:rPr>
          <w:noProof/>
          <w:sz w:val="24"/>
          <w:szCs w:val="24"/>
        </w:rPr>
        <w:t>Employee Performance At PT</w:t>
      </w:r>
      <w:r w:rsidR="00673696" w:rsidRPr="00673696">
        <w:rPr>
          <w:noProof/>
          <w:sz w:val="24"/>
          <w:szCs w:val="24"/>
        </w:rPr>
        <w:t xml:space="preserve">. </w:t>
      </w:r>
      <w:r w:rsidRPr="00673696">
        <w:rPr>
          <w:noProof/>
          <w:sz w:val="24"/>
          <w:szCs w:val="24"/>
        </w:rPr>
        <w:t>FIF Group Manado</w:t>
      </w:r>
      <w:r w:rsidR="00673696" w:rsidRPr="00673696">
        <w:rPr>
          <w:noProof/>
          <w:sz w:val="24"/>
          <w:szCs w:val="24"/>
        </w:rPr>
        <w:t xml:space="preserve">. </w:t>
      </w:r>
      <w:r w:rsidRPr="00673696">
        <w:rPr>
          <w:i/>
          <w:iCs/>
          <w:noProof/>
          <w:sz w:val="24"/>
          <w:szCs w:val="24"/>
        </w:rPr>
        <w:t>Jurnal EMBA</w:t>
      </w:r>
      <w:r w:rsidR="00673696" w:rsidRPr="00673696">
        <w:rPr>
          <w:i/>
          <w:iCs/>
          <w:noProof/>
          <w:sz w:val="24"/>
          <w:szCs w:val="24"/>
        </w:rPr>
        <w:t xml:space="preserve">: </w:t>
      </w:r>
      <w:r w:rsidRPr="00673696">
        <w:rPr>
          <w:i/>
          <w:iCs/>
          <w:noProof/>
          <w:sz w:val="24"/>
          <w:szCs w:val="24"/>
        </w:rPr>
        <w:t>Jurnal Riset Ekonomi</w:t>
      </w:r>
      <w:r w:rsidR="00673696" w:rsidRPr="00673696">
        <w:rPr>
          <w:i/>
          <w:iCs/>
          <w:noProof/>
          <w:sz w:val="24"/>
          <w:szCs w:val="24"/>
        </w:rPr>
        <w:t xml:space="preserve">, </w:t>
      </w:r>
      <w:r w:rsidRPr="00673696">
        <w:rPr>
          <w:i/>
          <w:iCs/>
          <w:noProof/>
          <w:sz w:val="24"/>
          <w:szCs w:val="24"/>
        </w:rPr>
        <w:t>Manajemen</w:t>
      </w:r>
      <w:r w:rsidR="00673696" w:rsidRPr="00673696">
        <w:rPr>
          <w:i/>
          <w:iCs/>
          <w:noProof/>
          <w:sz w:val="24"/>
          <w:szCs w:val="24"/>
        </w:rPr>
        <w:t xml:space="preserve">, </w:t>
      </w:r>
      <w:r w:rsidRPr="00673696">
        <w:rPr>
          <w:i/>
          <w:iCs/>
          <w:noProof/>
          <w:sz w:val="24"/>
          <w:szCs w:val="24"/>
        </w:rPr>
        <w:t>Bisnis Dan Akuntansi</w:t>
      </w:r>
      <w:r w:rsidR="00673696" w:rsidRPr="00673696">
        <w:rPr>
          <w:noProof/>
          <w:sz w:val="24"/>
          <w:szCs w:val="24"/>
        </w:rPr>
        <w:t xml:space="preserve">, </w:t>
      </w:r>
      <w:r w:rsidR="00673696" w:rsidRPr="00673696">
        <w:rPr>
          <w:i/>
          <w:iCs/>
          <w:noProof/>
          <w:sz w:val="24"/>
          <w:szCs w:val="24"/>
        </w:rPr>
        <w:t>7</w:t>
      </w:r>
      <w:r w:rsidR="00673696" w:rsidRPr="00673696">
        <w:rPr>
          <w:noProof/>
          <w:sz w:val="24"/>
          <w:szCs w:val="24"/>
        </w:rPr>
        <w:t>(3), 2303–1174.</w:t>
      </w:r>
    </w:p>
    <w:p w:rsidR="003B4857" w:rsidRPr="00673696" w:rsidRDefault="003B4857" w:rsidP="003B4857">
      <w:pPr>
        <w:adjustRightInd w:val="0"/>
        <w:ind w:left="480" w:hanging="480"/>
        <w:rPr>
          <w:noProof/>
          <w:sz w:val="24"/>
          <w:szCs w:val="24"/>
        </w:rPr>
      </w:pPr>
      <w:r w:rsidRPr="00673696">
        <w:rPr>
          <w:noProof/>
          <w:sz w:val="24"/>
          <w:szCs w:val="24"/>
        </w:rPr>
        <w:t>Aslian</w:t>
      </w:r>
      <w:r w:rsidR="00673696" w:rsidRPr="00673696">
        <w:rPr>
          <w:noProof/>
          <w:sz w:val="24"/>
          <w:szCs w:val="24"/>
        </w:rPr>
        <w:t xml:space="preserve">, </w:t>
      </w:r>
      <w:r w:rsidRPr="00673696">
        <w:rPr>
          <w:noProof/>
          <w:sz w:val="24"/>
          <w:szCs w:val="24"/>
        </w:rPr>
        <w:t>M</w:t>
      </w:r>
      <w:r w:rsidR="00673696" w:rsidRPr="00673696">
        <w:rPr>
          <w:noProof/>
          <w:sz w:val="24"/>
          <w:szCs w:val="24"/>
        </w:rPr>
        <w:t xml:space="preserve">. </w:t>
      </w:r>
      <w:r w:rsidRPr="00673696">
        <w:rPr>
          <w:noProof/>
          <w:sz w:val="24"/>
          <w:szCs w:val="24"/>
        </w:rPr>
        <w:t>Y</w:t>
      </w:r>
      <w:r w:rsidR="00673696" w:rsidRPr="00673696">
        <w:rPr>
          <w:noProof/>
          <w:sz w:val="24"/>
          <w:szCs w:val="24"/>
        </w:rPr>
        <w:t xml:space="preserve">. (2019). </w:t>
      </w:r>
      <w:r w:rsidRPr="00673696">
        <w:rPr>
          <w:noProof/>
          <w:sz w:val="24"/>
          <w:szCs w:val="24"/>
        </w:rPr>
        <w:t xml:space="preserve">Dampak Persepsi Beban Kerja </w:t>
      </w:r>
      <w:r w:rsidR="00673696" w:rsidRPr="00673696">
        <w:rPr>
          <w:noProof/>
          <w:sz w:val="24"/>
          <w:szCs w:val="24"/>
        </w:rPr>
        <w:t xml:space="preserve">Dan </w:t>
      </w:r>
      <w:r w:rsidRPr="00673696">
        <w:rPr>
          <w:noProof/>
          <w:sz w:val="24"/>
          <w:szCs w:val="24"/>
        </w:rPr>
        <w:t xml:space="preserve">Lingkungan Kerja Terhadap Kinerja Karyawan Divisi SDM </w:t>
      </w:r>
      <w:r w:rsidR="00673696" w:rsidRPr="00673696">
        <w:rPr>
          <w:noProof/>
          <w:sz w:val="24"/>
          <w:szCs w:val="24"/>
        </w:rPr>
        <w:t xml:space="preserve">Dan </w:t>
      </w:r>
      <w:r w:rsidRPr="00673696">
        <w:rPr>
          <w:noProof/>
          <w:sz w:val="24"/>
          <w:szCs w:val="24"/>
        </w:rPr>
        <w:t>Umum PT</w:t>
      </w:r>
      <w:r w:rsidR="00673696" w:rsidRPr="00673696">
        <w:rPr>
          <w:noProof/>
          <w:sz w:val="24"/>
          <w:szCs w:val="24"/>
        </w:rPr>
        <w:t xml:space="preserve">. </w:t>
      </w:r>
      <w:r w:rsidRPr="00673696">
        <w:rPr>
          <w:noProof/>
          <w:sz w:val="24"/>
          <w:szCs w:val="24"/>
        </w:rPr>
        <w:t>Swabina Gatra</w:t>
      </w:r>
      <w:r w:rsidR="00673696" w:rsidRPr="00673696">
        <w:rPr>
          <w:noProof/>
          <w:sz w:val="24"/>
          <w:szCs w:val="24"/>
        </w:rPr>
        <w:t xml:space="preserve">. </w:t>
      </w:r>
      <w:r w:rsidRPr="00673696">
        <w:rPr>
          <w:i/>
          <w:iCs/>
          <w:noProof/>
          <w:sz w:val="24"/>
          <w:szCs w:val="24"/>
        </w:rPr>
        <w:t>Jurnal Ilmu Manajemen</w:t>
      </w:r>
      <w:r w:rsidR="00673696" w:rsidRPr="00673696">
        <w:rPr>
          <w:noProof/>
          <w:sz w:val="24"/>
          <w:szCs w:val="24"/>
        </w:rPr>
        <w:t xml:space="preserve">, </w:t>
      </w:r>
      <w:r w:rsidR="00673696" w:rsidRPr="00673696">
        <w:rPr>
          <w:i/>
          <w:iCs/>
          <w:noProof/>
          <w:sz w:val="24"/>
          <w:szCs w:val="24"/>
        </w:rPr>
        <w:t>7</w:t>
      </w:r>
      <w:r w:rsidR="00673696" w:rsidRPr="00673696">
        <w:rPr>
          <w:noProof/>
          <w:sz w:val="24"/>
          <w:szCs w:val="24"/>
        </w:rPr>
        <w:t>(3), 680–687.</w:t>
      </w:r>
    </w:p>
    <w:p w:rsidR="003B4857" w:rsidRPr="00673696" w:rsidRDefault="003B4857" w:rsidP="003B4857">
      <w:pPr>
        <w:adjustRightInd w:val="0"/>
        <w:ind w:left="480" w:hanging="480"/>
        <w:rPr>
          <w:noProof/>
          <w:sz w:val="24"/>
          <w:szCs w:val="24"/>
        </w:rPr>
      </w:pPr>
      <w:r w:rsidRPr="00673696">
        <w:rPr>
          <w:noProof/>
          <w:sz w:val="24"/>
          <w:szCs w:val="24"/>
        </w:rPr>
        <w:t>Endra</w:t>
      </w:r>
      <w:r w:rsidR="00673696" w:rsidRPr="00673696">
        <w:rPr>
          <w:noProof/>
          <w:sz w:val="24"/>
          <w:szCs w:val="24"/>
        </w:rPr>
        <w:t xml:space="preserve">, </w:t>
      </w:r>
      <w:r w:rsidRPr="00673696">
        <w:rPr>
          <w:noProof/>
          <w:sz w:val="24"/>
          <w:szCs w:val="24"/>
        </w:rPr>
        <w:t>T</w:t>
      </w:r>
      <w:r w:rsidR="00673696" w:rsidRPr="00673696">
        <w:rPr>
          <w:noProof/>
          <w:sz w:val="24"/>
          <w:szCs w:val="24"/>
        </w:rPr>
        <w:t xml:space="preserve">. </w:t>
      </w:r>
      <w:r w:rsidRPr="00673696">
        <w:rPr>
          <w:noProof/>
          <w:sz w:val="24"/>
          <w:szCs w:val="24"/>
        </w:rPr>
        <w:t>S</w:t>
      </w:r>
      <w:r w:rsidR="00673696" w:rsidRPr="00673696">
        <w:rPr>
          <w:noProof/>
          <w:sz w:val="24"/>
          <w:szCs w:val="24"/>
        </w:rPr>
        <w:t xml:space="preserve">. </w:t>
      </w:r>
      <w:r w:rsidRPr="00673696">
        <w:rPr>
          <w:noProof/>
          <w:sz w:val="24"/>
          <w:szCs w:val="24"/>
        </w:rPr>
        <w:t>S</w:t>
      </w:r>
      <w:r w:rsidR="00673696" w:rsidRPr="00673696">
        <w:rPr>
          <w:noProof/>
          <w:sz w:val="24"/>
          <w:szCs w:val="24"/>
        </w:rPr>
        <w:t xml:space="preserve">. (2022). </w:t>
      </w:r>
      <w:r w:rsidRPr="00673696">
        <w:rPr>
          <w:noProof/>
          <w:sz w:val="24"/>
          <w:szCs w:val="24"/>
        </w:rPr>
        <w:t>Pengaruh Motivasi Dan Kepuasan Kerja Terhadap Kinerja Karyawan Di Perusahaan Dazzel Yogyakarta</w:t>
      </w:r>
      <w:r w:rsidR="00673696" w:rsidRPr="00673696">
        <w:rPr>
          <w:noProof/>
          <w:sz w:val="24"/>
          <w:szCs w:val="24"/>
        </w:rPr>
        <w:t xml:space="preserve">. </w:t>
      </w:r>
      <w:r w:rsidRPr="00673696">
        <w:rPr>
          <w:i/>
          <w:iCs/>
          <w:noProof/>
          <w:sz w:val="24"/>
          <w:szCs w:val="24"/>
        </w:rPr>
        <w:t>Among Makarti</w:t>
      </w:r>
      <w:r w:rsidR="00673696" w:rsidRPr="00673696">
        <w:rPr>
          <w:noProof/>
          <w:sz w:val="24"/>
          <w:szCs w:val="24"/>
        </w:rPr>
        <w:t xml:space="preserve">, </w:t>
      </w:r>
      <w:r w:rsidR="00673696" w:rsidRPr="00673696">
        <w:rPr>
          <w:i/>
          <w:iCs/>
          <w:noProof/>
          <w:sz w:val="24"/>
          <w:szCs w:val="24"/>
        </w:rPr>
        <w:t>14</w:t>
      </w:r>
      <w:r w:rsidR="00673696" w:rsidRPr="00673696">
        <w:rPr>
          <w:noProof/>
          <w:sz w:val="24"/>
          <w:szCs w:val="24"/>
        </w:rPr>
        <w:t xml:space="preserve">(2), 50–61. </w:t>
      </w:r>
    </w:p>
    <w:p w:rsidR="003B4857" w:rsidRPr="00673696" w:rsidRDefault="003B4857" w:rsidP="003B4857">
      <w:pPr>
        <w:adjustRightInd w:val="0"/>
        <w:ind w:left="480" w:hanging="480"/>
        <w:rPr>
          <w:noProof/>
          <w:sz w:val="24"/>
          <w:szCs w:val="24"/>
        </w:rPr>
      </w:pPr>
      <w:r w:rsidRPr="00673696">
        <w:rPr>
          <w:noProof/>
          <w:sz w:val="24"/>
          <w:szCs w:val="24"/>
        </w:rPr>
        <w:t>Eva Junita</w:t>
      </w:r>
      <w:r w:rsidR="00673696" w:rsidRPr="00673696">
        <w:rPr>
          <w:noProof/>
          <w:sz w:val="24"/>
          <w:szCs w:val="24"/>
        </w:rPr>
        <w:t xml:space="preserve">. (2016). </w:t>
      </w:r>
      <w:r w:rsidRPr="00673696">
        <w:rPr>
          <w:noProof/>
          <w:sz w:val="24"/>
          <w:szCs w:val="24"/>
        </w:rPr>
        <w:t>JOM FISIP Vol</w:t>
      </w:r>
      <w:r w:rsidR="00673696" w:rsidRPr="00673696">
        <w:rPr>
          <w:noProof/>
          <w:sz w:val="24"/>
          <w:szCs w:val="24"/>
        </w:rPr>
        <w:t xml:space="preserve">. 3 </w:t>
      </w:r>
      <w:r w:rsidRPr="00673696">
        <w:rPr>
          <w:noProof/>
          <w:sz w:val="24"/>
          <w:szCs w:val="24"/>
        </w:rPr>
        <w:t>No</w:t>
      </w:r>
      <w:r w:rsidR="00673696" w:rsidRPr="00673696">
        <w:rPr>
          <w:noProof/>
          <w:sz w:val="24"/>
          <w:szCs w:val="24"/>
        </w:rPr>
        <w:t xml:space="preserve">. 1 – </w:t>
      </w:r>
      <w:r w:rsidRPr="00673696">
        <w:rPr>
          <w:noProof/>
          <w:sz w:val="24"/>
          <w:szCs w:val="24"/>
        </w:rPr>
        <w:t xml:space="preserve">Februari </w:t>
      </w:r>
      <w:r w:rsidR="00673696" w:rsidRPr="00673696">
        <w:rPr>
          <w:noProof/>
          <w:sz w:val="24"/>
          <w:szCs w:val="24"/>
        </w:rPr>
        <w:t xml:space="preserve">2016 </w:t>
      </w:r>
      <w:r w:rsidRPr="00673696">
        <w:rPr>
          <w:noProof/>
          <w:sz w:val="24"/>
          <w:szCs w:val="24"/>
        </w:rPr>
        <w:t xml:space="preserve">Page </w:t>
      </w:r>
      <w:r w:rsidR="00673696" w:rsidRPr="00673696">
        <w:rPr>
          <w:noProof/>
          <w:sz w:val="24"/>
          <w:szCs w:val="24"/>
        </w:rPr>
        <w:t xml:space="preserve">1. </w:t>
      </w:r>
      <w:r w:rsidRPr="00673696">
        <w:rPr>
          <w:i/>
          <w:iCs/>
          <w:noProof/>
          <w:sz w:val="24"/>
          <w:szCs w:val="24"/>
        </w:rPr>
        <w:t>Jurnal JOM FISIP</w:t>
      </w:r>
      <w:r w:rsidR="00673696" w:rsidRPr="00673696">
        <w:rPr>
          <w:noProof/>
          <w:sz w:val="24"/>
          <w:szCs w:val="24"/>
        </w:rPr>
        <w:t xml:space="preserve">, </w:t>
      </w:r>
      <w:r w:rsidR="00673696" w:rsidRPr="00673696">
        <w:rPr>
          <w:i/>
          <w:iCs/>
          <w:noProof/>
          <w:sz w:val="24"/>
          <w:szCs w:val="24"/>
        </w:rPr>
        <w:t>3</w:t>
      </w:r>
      <w:r w:rsidR="00673696" w:rsidRPr="00673696">
        <w:rPr>
          <w:noProof/>
          <w:sz w:val="24"/>
          <w:szCs w:val="24"/>
        </w:rPr>
        <w:t>(1), 1–15.</w:t>
      </w:r>
    </w:p>
    <w:p w:rsidR="003B4857" w:rsidRPr="00673696" w:rsidRDefault="003B4857" w:rsidP="003B4857">
      <w:pPr>
        <w:adjustRightInd w:val="0"/>
        <w:ind w:left="480" w:hanging="480"/>
        <w:rPr>
          <w:noProof/>
          <w:sz w:val="24"/>
          <w:szCs w:val="24"/>
        </w:rPr>
      </w:pPr>
      <w:r w:rsidRPr="00673696">
        <w:rPr>
          <w:noProof/>
          <w:sz w:val="24"/>
          <w:szCs w:val="24"/>
        </w:rPr>
        <w:t>Firdaus</w:t>
      </w:r>
      <w:r w:rsidR="00673696" w:rsidRPr="00673696">
        <w:rPr>
          <w:noProof/>
          <w:sz w:val="24"/>
          <w:szCs w:val="24"/>
        </w:rPr>
        <w:t xml:space="preserve">, </w:t>
      </w:r>
      <w:r w:rsidRPr="00673696">
        <w:rPr>
          <w:noProof/>
          <w:sz w:val="24"/>
          <w:szCs w:val="24"/>
        </w:rPr>
        <w:t>F</w:t>
      </w:r>
      <w:r w:rsidR="00673696" w:rsidRPr="00673696">
        <w:rPr>
          <w:noProof/>
          <w:sz w:val="24"/>
          <w:szCs w:val="24"/>
        </w:rPr>
        <w:t xml:space="preserve">., </w:t>
      </w:r>
      <w:r w:rsidRPr="00673696">
        <w:rPr>
          <w:noProof/>
          <w:sz w:val="24"/>
          <w:szCs w:val="24"/>
        </w:rPr>
        <w:t>Widyanti</w:t>
      </w:r>
      <w:r w:rsidR="00673696" w:rsidRPr="00673696">
        <w:rPr>
          <w:noProof/>
          <w:sz w:val="24"/>
          <w:szCs w:val="24"/>
        </w:rPr>
        <w:t xml:space="preserve">, </w:t>
      </w:r>
      <w:r w:rsidRPr="00673696">
        <w:rPr>
          <w:noProof/>
          <w:sz w:val="24"/>
          <w:szCs w:val="24"/>
        </w:rPr>
        <w:t>R</w:t>
      </w:r>
      <w:r w:rsidR="00673696" w:rsidRPr="00673696">
        <w:rPr>
          <w:noProof/>
          <w:sz w:val="24"/>
          <w:szCs w:val="24"/>
        </w:rPr>
        <w:t xml:space="preserve">., &amp; </w:t>
      </w:r>
      <w:r w:rsidRPr="00673696">
        <w:rPr>
          <w:noProof/>
          <w:sz w:val="24"/>
          <w:szCs w:val="24"/>
        </w:rPr>
        <w:t>Khuzaini</w:t>
      </w:r>
      <w:r w:rsidR="00673696" w:rsidRPr="00673696">
        <w:rPr>
          <w:noProof/>
          <w:sz w:val="24"/>
          <w:szCs w:val="24"/>
        </w:rPr>
        <w:t xml:space="preserve">, </w:t>
      </w:r>
      <w:r w:rsidRPr="00673696">
        <w:rPr>
          <w:noProof/>
          <w:sz w:val="24"/>
          <w:szCs w:val="24"/>
        </w:rPr>
        <w:t>K</w:t>
      </w:r>
      <w:r w:rsidR="00673696" w:rsidRPr="00673696">
        <w:rPr>
          <w:noProof/>
          <w:sz w:val="24"/>
          <w:szCs w:val="24"/>
        </w:rPr>
        <w:t xml:space="preserve">. (2017). </w:t>
      </w:r>
      <w:r w:rsidRPr="00673696">
        <w:rPr>
          <w:noProof/>
          <w:sz w:val="24"/>
          <w:szCs w:val="24"/>
        </w:rPr>
        <w:t>Pengaruh Motivasi Dan Lingkungan Kerja Terhadap Kinerja Karyawan</w:t>
      </w:r>
      <w:r w:rsidR="00673696" w:rsidRPr="00673696">
        <w:rPr>
          <w:noProof/>
          <w:sz w:val="24"/>
          <w:szCs w:val="24"/>
        </w:rPr>
        <w:t xml:space="preserve">. </w:t>
      </w:r>
      <w:r w:rsidR="00673696" w:rsidRPr="00673696">
        <w:rPr>
          <w:i/>
          <w:iCs/>
          <w:noProof/>
          <w:sz w:val="24"/>
          <w:szCs w:val="24"/>
        </w:rPr>
        <w:t>Al-Kalam Jurnal Komunikasi, Bisnis Dan Manajemen</w:t>
      </w:r>
      <w:r w:rsidR="00673696" w:rsidRPr="00673696">
        <w:rPr>
          <w:noProof/>
          <w:sz w:val="24"/>
          <w:szCs w:val="24"/>
        </w:rPr>
        <w:t xml:space="preserve">, </w:t>
      </w:r>
      <w:r w:rsidR="00673696" w:rsidRPr="00673696">
        <w:rPr>
          <w:i/>
          <w:iCs/>
          <w:noProof/>
          <w:sz w:val="24"/>
          <w:szCs w:val="24"/>
        </w:rPr>
        <w:t>4</w:t>
      </w:r>
      <w:r w:rsidR="00673696" w:rsidRPr="00673696">
        <w:rPr>
          <w:noProof/>
          <w:sz w:val="24"/>
          <w:szCs w:val="24"/>
        </w:rPr>
        <w:t xml:space="preserve">(1), 86. </w:t>
      </w:r>
    </w:p>
    <w:p w:rsidR="003B4857" w:rsidRPr="00673696" w:rsidRDefault="003B4857" w:rsidP="003B4857">
      <w:pPr>
        <w:adjustRightInd w:val="0"/>
        <w:ind w:left="480" w:hanging="480"/>
        <w:rPr>
          <w:noProof/>
          <w:sz w:val="24"/>
          <w:szCs w:val="24"/>
        </w:rPr>
      </w:pPr>
      <w:r w:rsidRPr="00673696">
        <w:rPr>
          <w:noProof/>
          <w:sz w:val="24"/>
          <w:szCs w:val="24"/>
        </w:rPr>
        <w:t>Handayani</w:t>
      </w:r>
      <w:r w:rsidR="00673696" w:rsidRPr="00673696">
        <w:rPr>
          <w:noProof/>
          <w:sz w:val="24"/>
          <w:szCs w:val="24"/>
        </w:rPr>
        <w:t xml:space="preserve">, </w:t>
      </w:r>
      <w:r w:rsidRPr="00673696">
        <w:rPr>
          <w:noProof/>
          <w:sz w:val="24"/>
          <w:szCs w:val="24"/>
        </w:rPr>
        <w:t>E</w:t>
      </w:r>
      <w:r w:rsidR="00673696" w:rsidRPr="00673696">
        <w:rPr>
          <w:noProof/>
          <w:sz w:val="24"/>
          <w:szCs w:val="24"/>
        </w:rPr>
        <w:t xml:space="preserve">., </w:t>
      </w:r>
      <w:r w:rsidRPr="00673696">
        <w:rPr>
          <w:noProof/>
          <w:sz w:val="24"/>
          <w:szCs w:val="24"/>
        </w:rPr>
        <w:t>Meryati</w:t>
      </w:r>
      <w:r w:rsidR="00673696" w:rsidRPr="00673696">
        <w:rPr>
          <w:noProof/>
          <w:sz w:val="24"/>
          <w:szCs w:val="24"/>
        </w:rPr>
        <w:t xml:space="preserve">, </w:t>
      </w:r>
      <w:r w:rsidRPr="00673696">
        <w:rPr>
          <w:noProof/>
          <w:sz w:val="24"/>
          <w:szCs w:val="24"/>
        </w:rPr>
        <w:t>M</w:t>
      </w:r>
      <w:r w:rsidR="00673696" w:rsidRPr="00673696">
        <w:rPr>
          <w:noProof/>
          <w:sz w:val="24"/>
          <w:szCs w:val="24"/>
        </w:rPr>
        <w:t xml:space="preserve">., &amp; </w:t>
      </w:r>
      <w:r w:rsidRPr="00673696">
        <w:rPr>
          <w:noProof/>
          <w:sz w:val="24"/>
          <w:szCs w:val="24"/>
        </w:rPr>
        <w:t>Laela</w:t>
      </w:r>
      <w:r w:rsidR="00673696" w:rsidRPr="00673696">
        <w:rPr>
          <w:noProof/>
          <w:sz w:val="24"/>
          <w:szCs w:val="24"/>
        </w:rPr>
        <w:t xml:space="preserve">, </w:t>
      </w:r>
      <w:r w:rsidRPr="00673696">
        <w:rPr>
          <w:noProof/>
          <w:sz w:val="24"/>
          <w:szCs w:val="24"/>
        </w:rPr>
        <w:t>S</w:t>
      </w:r>
      <w:r w:rsidR="00673696" w:rsidRPr="00673696">
        <w:rPr>
          <w:noProof/>
          <w:sz w:val="24"/>
          <w:szCs w:val="24"/>
        </w:rPr>
        <w:t xml:space="preserve">. (2019). </w:t>
      </w:r>
      <w:r w:rsidRPr="00673696">
        <w:rPr>
          <w:noProof/>
          <w:sz w:val="24"/>
          <w:szCs w:val="24"/>
        </w:rPr>
        <w:t>Analisis Disiplin Dan Lingkungan Kerja Serta Pengaruhnya Terhadap Kinerja Pegawai Pada Asisten Deputi Sdm Pariwisata Dan Hubungan Antar Lembaga Kementerian Pariwisata Ri</w:t>
      </w:r>
      <w:r w:rsidR="00673696" w:rsidRPr="00673696">
        <w:rPr>
          <w:noProof/>
          <w:sz w:val="24"/>
          <w:szCs w:val="24"/>
        </w:rPr>
        <w:t xml:space="preserve">. </w:t>
      </w:r>
      <w:r w:rsidRPr="00673696">
        <w:rPr>
          <w:i/>
          <w:iCs/>
          <w:noProof/>
          <w:sz w:val="24"/>
          <w:szCs w:val="24"/>
        </w:rPr>
        <w:t>Jurnal Manajemen Kewirausahaan</w:t>
      </w:r>
      <w:r w:rsidR="00673696" w:rsidRPr="00673696">
        <w:rPr>
          <w:noProof/>
          <w:sz w:val="24"/>
          <w:szCs w:val="24"/>
        </w:rPr>
        <w:t xml:space="preserve">, </w:t>
      </w:r>
      <w:r w:rsidR="00673696" w:rsidRPr="00673696">
        <w:rPr>
          <w:i/>
          <w:iCs/>
          <w:noProof/>
          <w:sz w:val="24"/>
          <w:szCs w:val="24"/>
        </w:rPr>
        <w:t>16</w:t>
      </w:r>
      <w:r w:rsidR="00673696" w:rsidRPr="00673696">
        <w:rPr>
          <w:noProof/>
          <w:sz w:val="24"/>
          <w:szCs w:val="24"/>
        </w:rPr>
        <w:t xml:space="preserve">(2), 157. </w:t>
      </w:r>
    </w:p>
    <w:p w:rsidR="003B4857" w:rsidRPr="00673696" w:rsidRDefault="003B4857" w:rsidP="003B4857">
      <w:pPr>
        <w:adjustRightInd w:val="0"/>
        <w:ind w:left="480" w:hanging="480"/>
        <w:rPr>
          <w:noProof/>
          <w:sz w:val="24"/>
          <w:szCs w:val="24"/>
        </w:rPr>
      </w:pPr>
      <w:r w:rsidRPr="00673696">
        <w:rPr>
          <w:noProof/>
          <w:sz w:val="24"/>
          <w:szCs w:val="24"/>
        </w:rPr>
        <w:t>Hustia</w:t>
      </w:r>
      <w:r w:rsidR="00673696" w:rsidRPr="00673696">
        <w:rPr>
          <w:noProof/>
          <w:sz w:val="24"/>
          <w:szCs w:val="24"/>
        </w:rPr>
        <w:t xml:space="preserve">, </w:t>
      </w:r>
      <w:r w:rsidRPr="00673696">
        <w:rPr>
          <w:noProof/>
          <w:sz w:val="24"/>
          <w:szCs w:val="24"/>
        </w:rPr>
        <w:t>A</w:t>
      </w:r>
      <w:r w:rsidR="00673696" w:rsidRPr="00673696">
        <w:rPr>
          <w:noProof/>
          <w:sz w:val="24"/>
          <w:szCs w:val="24"/>
        </w:rPr>
        <w:t xml:space="preserve">. (2020). </w:t>
      </w:r>
      <w:r w:rsidRPr="00673696">
        <w:rPr>
          <w:noProof/>
          <w:sz w:val="24"/>
          <w:szCs w:val="24"/>
        </w:rPr>
        <w:t>Pengaruh Motivasi Kerja</w:t>
      </w:r>
      <w:r w:rsidR="00673696" w:rsidRPr="00673696">
        <w:rPr>
          <w:noProof/>
          <w:sz w:val="24"/>
          <w:szCs w:val="24"/>
        </w:rPr>
        <w:t xml:space="preserve">, </w:t>
      </w:r>
      <w:r w:rsidRPr="00673696">
        <w:rPr>
          <w:noProof/>
          <w:sz w:val="24"/>
          <w:szCs w:val="24"/>
        </w:rPr>
        <w:t>Lingkungan Kerja Dan Disiplin Kerja Terhadap Kinerja Karyawan Pada Perusahaan WFO Masa Pandemi</w:t>
      </w:r>
      <w:r w:rsidR="00673696" w:rsidRPr="00673696">
        <w:rPr>
          <w:noProof/>
          <w:sz w:val="24"/>
          <w:szCs w:val="24"/>
        </w:rPr>
        <w:t xml:space="preserve">. </w:t>
      </w:r>
      <w:r w:rsidRPr="00673696">
        <w:rPr>
          <w:i/>
          <w:iCs/>
          <w:noProof/>
          <w:sz w:val="24"/>
          <w:szCs w:val="24"/>
        </w:rPr>
        <w:t>Jurnal Ilmu Manajemen</w:t>
      </w:r>
      <w:r w:rsidR="00673696" w:rsidRPr="00673696">
        <w:rPr>
          <w:noProof/>
          <w:sz w:val="24"/>
          <w:szCs w:val="24"/>
        </w:rPr>
        <w:t xml:space="preserve">, </w:t>
      </w:r>
      <w:r w:rsidR="00673696" w:rsidRPr="00673696">
        <w:rPr>
          <w:i/>
          <w:iCs/>
          <w:noProof/>
          <w:sz w:val="24"/>
          <w:szCs w:val="24"/>
        </w:rPr>
        <w:t>10</w:t>
      </w:r>
      <w:r w:rsidR="00673696" w:rsidRPr="00673696">
        <w:rPr>
          <w:noProof/>
          <w:sz w:val="24"/>
          <w:szCs w:val="24"/>
        </w:rPr>
        <w:t xml:space="preserve">(1), 81. </w:t>
      </w:r>
    </w:p>
    <w:p w:rsidR="003B4857" w:rsidRPr="00673696" w:rsidRDefault="003B4857" w:rsidP="003B4857">
      <w:pPr>
        <w:adjustRightInd w:val="0"/>
        <w:ind w:left="480" w:hanging="480"/>
        <w:rPr>
          <w:noProof/>
          <w:sz w:val="24"/>
          <w:szCs w:val="24"/>
        </w:rPr>
      </w:pPr>
      <w:r w:rsidRPr="00673696">
        <w:rPr>
          <w:noProof/>
          <w:sz w:val="24"/>
          <w:szCs w:val="24"/>
        </w:rPr>
        <w:t>Kani</w:t>
      </w:r>
      <w:r w:rsidR="00673696" w:rsidRPr="00673696">
        <w:rPr>
          <w:noProof/>
          <w:sz w:val="24"/>
          <w:szCs w:val="24"/>
        </w:rPr>
        <w:t xml:space="preserve">, </w:t>
      </w:r>
      <w:r w:rsidRPr="00673696">
        <w:rPr>
          <w:noProof/>
          <w:sz w:val="24"/>
          <w:szCs w:val="24"/>
        </w:rPr>
        <w:t>P</w:t>
      </w:r>
      <w:r w:rsidR="00673696" w:rsidRPr="00673696">
        <w:rPr>
          <w:noProof/>
          <w:sz w:val="24"/>
          <w:szCs w:val="24"/>
        </w:rPr>
        <w:t xml:space="preserve">. </w:t>
      </w:r>
      <w:r w:rsidRPr="00673696">
        <w:rPr>
          <w:noProof/>
          <w:sz w:val="24"/>
          <w:szCs w:val="24"/>
        </w:rPr>
        <w:t>M</w:t>
      </w:r>
      <w:r w:rsidR="00673696" w:rsidRPr="00673696">
        <w:rPr>
          <w:noProof/>
          <w:sz w:val="24"/>
          <w:szCs w:val="24"/>
        </w:rPr>
        <w:t xml:space="preserve">. (2020). </w:t>
      </w:r>
      <w:r w:rsidRPr="00673696">
        <w:rPr>
          <w:noProof/>
          <w:sz w:val="24"/>
          <w:szCs w:val="24"/>
        </w:rPr>
        <w:t>P</w:t>
      </w:r>
      <w:r w:rsidR="00673696" w:rsidRPr="00673696">
        <w:rPr>
          <w:noProof/>
          <w:sz w:val="24"/>
          <w:szCs w:val="24"/>
        </w:rPr>
        <w:t xml:space="preserve">engaruh Stres Kerja Dan Motivasi Kerja Terhadap Kinerja Karyawan (Studi Pada Karyawan Lapak Restoran Pizza Hut Ciliwung Malang). </w:t>
      </w:r>
      <w:r w:rsidR="00673696" w:rsidRPr="00673696">
        <w:rPr>
          <w:i/>
          <w:iCs/>
          <w:noProof/>
          <w:sz w:val="24"/>
          <w:szCs w:val="24"/>
        </w:rPr>
        <w:t>Journa</w:t>
      </w:r>
      <w:r w:rsidRPr="00673696">
        <w:rPr>
          <w:i/>
          <w:iCs/>
          <w:noProof/>
          <w:sz w:val="24"/>
          <w:szCs w:val="24"/>
        </w:rPr>
        <w:t>l Ekonomi Dan Manajemen</w:t>
      </w:r>
      <w:r w:rsidR="00673696" w:rsidRPr="00673696">
        <w:rPr>
          <w:noProof/>
          <w:sz w:val="24"/>
          <w:szCs w:val="24"/>
        </w:rPr>
        <w:t xml:space="preserve">, </w:t>
      </w:r>
      <w:r w:rsidR="00673696" w:rsidRPr="00673696">
        <w:rPr>
          <w:i/>
          <w:iCs/>
          <w:noProof/>
          <w:sz w:val="24"/>
          <w:szCs w:val="24"/>
        </w:rPr>
        <w:t>2</w:t>
      </w:r>
      <w:r w:rsidR="00673696" w:rsidRPr="00673696">
        <w:rPr>
          <w:noProof/>
          <w:sz w:val="24"/>
          <w:szCs w:val="24"/>
        </w:rPr>
        <w:t>(1), 1–19.</w:t>
      </w:r>
    </w:p>
    <w:p w:rsidR="003B4857" w:rsidRPr="00673696" w:rsidRDefault="003B4857" w:rsidP="003B4857">
      <w:pPr>
        <w:adjustRightInd w:val="0"/>
        <w:ind w:left="480" w:hanging="480"/>
        <w:rPr>
          <w:noProof/>
          <w:sz w:val="24"/>
          <w:szCs w:val="24"/>
        </w:rPr>
      </w:pPr>
      <w:r w:rsidRPr="00673696">
        <w:rPr>
          <w:noProof/>
          <w:sz w:val="24"/>
          <w:szCs w:val="24"/>
        </w:rPr>
        <w:lastRenderedPageBreak/>
        <w:t>Mulyadi</w:t>
      </w:r>
      <w:r w:rsidR="00673696" w:rsidRPr="00673696">
        <w:rPr>
          <w:noProof/>
          <w:sz w:val="24"/>
          <w:szCs w:val="24"/>
        </w:rPr>
        <w:t xml:space="preserve">, </w:t>
      </w:r>
      <w:r w:rsidRPr="00673696">
        <w:rPr>
          <w:noProof/>
          <w:sz w:val="24"/>
          <w:szCs w:val="24"/>
        </w:rPr>
        <w:t>M</w:t>
      </w:r>
      <w:r w:rsidR="00673696" w:rsidRPr="00673696">
        <w:rPr>
          <w:noProof/>
          <w:sz w:val="24"/>
          <w:szCs w:val="24"/>
        </w:rPr>
        <w:t xml:space="preserve">., </w:t>
      </w:r>
      <w:r w:rsidRPr="00673696">
        <w:rPr>
          <w:noProof/>
          <w:sz w:val="24"/>
          <w:szCs w:val="24"/>
        </w:rPr>
        <w:t>Purnomo</w:t>
      </w:r>
      <w:r w:rsidR="00673696" w:rsidRPr="00673696">
        <w:rPr>
          <w:noProof/>
          <w:sz w:val="24"/>
          <w:szCs w:val="24"/>
        </w:rPr>
        <w:t xml:space="preserve">, </w:t>
      </w:r>
      <w:r w:rsidRPr="00673696">
        <w:rPr>
          <w:noProof/>
          <w:sz w:val="24"/>
          <w:szCs w:val="24"/>
        </w:rPr>
        <w:t>N</w:t>
      </w:r>
      <w:r w:rsidR="00673696" w:rsidRPr="00673696">
        <w:rPr>
          <w:noProof/>
          <w:sz w:val="24"/>
          <w:szCs w:val="24"/>
        </w:rPr>
        <w:t xml:space="preserve">., </w:t>
      </w:r>
      <w:r w:rsidRPr="00673696">
        <w:rPr>
          <w:noProof/>
          <w:sz w:val="24"/>
          <w:szCs w:val="24"/>
        </w:rPr>
        <w:t>Sutrisno</w:t>
      </w:r>
      <w:r w:rsidR="00673696" w:rsidRPr="00673696">
        <w:rPr>
          <w:noProof/>
          <w:sz w:val="24"/>
          <w:szCs w:val="24"/>
        </w:rPr>
        <w:t xml:space="preserve">, </w:t>
      </w:r>
      <w:r w:rsidRPr="00673696">
        <w:rPr>
          <w:noProof/>
          <w:sz w:val="24"/>
          <w:szCs w:val="24"/>
        </w:rPr>
        <w:t>S</w:t>
      </w:r>
      <w:r w:rsidR="00673696" w:rsidRPr="00673696">
        <w:rPr>
          <w:noProof/>
          <w:sz w:val="24"/>
          <w:szCs w:val="24"/>
        </w:rPr>
        <w:t xml:space="preserve">., </w:t>
      </w:r>
      <w:r w:rsidRPr="00673696">
        <w:rPr>
          <w:noProof/>
          <w:sz w:val="24"/>
          <w:szCs w:val="24"/>
        </w:rPr>
        <w:t>Komarudin</w:t>
      </w:r>
      <w:r w:rsidR="00673696" w:rsidRPr="00673696">
        <w:rPr>
          <w:noProof/>
          <w:sz w:val="24"/>
          <w:szCs w:val="24"/>
        </w:rPr>
        <w:t xml:space="preserve">, </w:t>
      </w:r>
      <w:r w:rsidRPr="00673696">
        <w:rPr>
          <w:noProof/>
          <w:sz w:val="24"/>
          <w:szCs w:val="24"/>
        </w:rPr>
        <w:t>K</w:t>
      </w:r>
      <w:r w:rsidR="00673696" w:rsidRPr="00673696">
        <w:rPr>
          <w:noProof/>
          <w:sz w:val="24"/>
          <w:szCs w:val="24"/>
        </w:rPr>
        <w:t xml:space="preserve">., &amp; </w:t>
      </w:r>
      <w:r w:rsidRPr="00673696">
        <w:rPr>
          <w:noProof/>
          <w:sz w:val="24"/>
          <w:szCs w:val="24"/>
        </w:rPr>
        <w:t>Suryani</w:t>
      </w:r>
      <w:r w:rsidR="00673696" w:rsidRPr="00673696">
        <w:rPr>
          <w:noProof/>
          <w:sz w:val="24"/>
          <w:szCs w:val="24"/>
        </w:rPr>
        <w:t xml:space="preserve">, </w:t>
      </w:r>
      <w:r w:rsidRPr="00673696">
        <w:rPr>
          <w:noProof/>
          <w:sz w:val="24"/>
          <w:szCs w:val="24"/>
        </w:rPr>
        <w:t>N</w:t>
      </w:r>
      <w:r w:rsidR="00673696" w:rsidRPr="00673696">
        <w:rPr>
          <w:noProof/>
          <w:sz w:val="24"/>
          <w:szCs w:val="24"/>
        </w:rPr>
        <w:t xml:space="preserve">. </w:t>
      </w:r>
      <w:r w:rsidRPr="00673696">
        <w:rPr>
          <w:noProof/>
          <w:sz w:val="24"/>
          <w:szCs w:val="24"/>
        </w:rPr>
        <w:t>L</w:t>
      </w:r>
      <w:r w:rsidR="00673696" w:rsidRPr="00673696">
        <w:rPr>
          <w:noProof/>
          <w:sz w:val="24"/>
          <w:szCs w:val="24"/>
        </w:rPr>
        <w:t xml:space="preserve">. (2021). </w:t>
      </w:r>
      <w:r w:rsidRPr="00673696">
        <w:rPr>
          <w:noProof/>
          <w:sz w:val="24"/>
          <w:szCs w:val="24"/>
        </w:rPr>
        <w:t>Pengaruh Motivasi Kerja Dan Lingkungan Kerja Terhadap Kinerja Karyawan Pada PT Sriwijaya Dinamika Perkasa Di Surabaya</w:t>
      </w:r>
      <w:r w:rsidR="00673696" w:rsidRPr="00673696">
        <w:rPr>
          <w:noProof/>
          <w:sz w:val="24"/>
          <w:szCs w:val="24"/>
        </w:rPr>
        <w:t xml:space="preserve">. </w:t>
      </w:r>
      <w:r w:rsidRPr="00673696">
        <w:rPr>
          <w:i/>
          <w:iCs/>
          <w:noProof/>
          <w:sz w:val="24"/>
          <w:szCs w:val="24"/>
        </w:rPr>
        <w:t>Jurnal Ekonomi Efektif</w:t>
      </w:r>
      <w:r w:rsidR="00673696" w:rsidRPr="00673696">
        <w:rPr>
          <w:noProof/>
          <w:sz w:val="24"/>
          <w:szCs w:val="24"/>
        </w:rPr>
        <w:t xml:space="preserve">, </w:t>
      </w:r>
      <w:r w:rsidR="00673696" w:rsidRPr="00673696">
        <w:rPr>
          <w:i/>
          <w:iCs/>
          <w:noProof/>
          <w:sz w:val="24"/>
          <w:szCs w:val="24"/>
        </w:rPr>
        <w:t>4</w:t>
      </w:r>
      <w:r w:rsidR="00673696" w:rsidRPr="00673696">
        <w:rPr>
          <w:noProof/>
          <w:sz w:val="24"/>
          <w:szCs w:val="24"/>
        </w:rPr>
        <w:t>(1), 16. Https://Doi.Org/10.32493/Jee.V4i1.14500</w:t>
      </w:r>
    </w:p>
    <w:p w:rsidR="003B4857" w:rsidRPr="00673696" w:rsidRDefault="003B4857" w:rsidP="003B4857">
      <w:pPr>
        <w:adjustRightInd w:val="0"/>
        <w:ind w:left="480" w:hanging="480"/>
        <w:rPr>
          <w:noProof/>
          <w:sz w:val="24"/>
          <w:szCs w:val="24"/>
        </w:rPr>
      </w:pPr>
      <w:r w:rsidRPr="00673696">
        <w:rPr>
          <w:noProof/>
          <w:sz w:val="24"/>
          <w:szCs w:val="24"/>
        </w:rPr>
        <w:t>Nabawi</w:t>
      </w:r>
      <w:r w:rsidR="00673696" w:rsidRPr="00673696">
        <w:rPr>
          <w:noProof/>
          <w:sz w:val="24"/>
          <w:szCs w:val="24"/>
        </w:rPr>
        <w:t xml:space="preserve">, </w:t>
      </w:r>
      <w:r w:rsidRPr="00673696">
        <w:rPr>
          <w:noProof/>
          <w:sz w:val="24"/>
          <w:szCs w:val="24"/>
        </w:rPr>
        <w:t>R</w:t>
      </w:r>
      <w:r w:rsidR="00673696" w:rsidRPr="00673696">
        <w:rPr>
          <w:noProof/>
          <w:sz w:val="24"/>
          <w:szCs w:val="24"/>
        </w:rPr>
        <w:t xml:space="preserve">. (2019). </w:t>
      </w:r>
      <w:r w:rsidRPr="00673696">
        <w:rPr>
          <w:noProof/>
          <w:sz w:val="24"/>
          <w:szCs w:val="24"/>
        </w:rPr>
        <w:t>Pengaruh Lingkungan Kerja</w:t>
      </w:r>
      <w:r w:rsidR="00673696" w:rsidRPr="00673696">
        <w:rPr>
          <w:noProof/>
          <w:sz w:val="24"/>
          <w:szCs w:val="24"/>
        </w:rPr>
        <w:t xml:space="preserve">, </w:t>
      </w:r>
      <w:r w:rsidRPr="00673696">
        <w:rPr>
          <w:noProof/>
          <w:sz w:val="24"/>
          <w:szCs w:val="24"/>
        </w:rPr>
        <w:t xml:space="preserve">Kepuasan Kerja </w:t>
      </w:r>
      <w:r w:rsidR="00673696" w:rsidRPr="00673696">
        <w:rPr>
          <w:noProof/>
          <w:sz w:val="24"/>
          <w:szCs w:val="24"/>
        </w:rPr>
        <w:t xml:space="preserve">Dan </w:t>
      </w:r>
      <w:r w:rsidRPr="00673696">
        <w:rPr>
          <w:noProof/>
          <w:sz w:val="24"/>
          <w:szCs w:val="24"/>
        </w:rPr>
        <w:t>Beban Kerja Terhadap Kinerja Pegawai</w:t>
      </w:r>
      <w:r w:rsidR="00673696" w:rsidRPr="00673696">
        <w:rPr>
          <w:noProof/>
          <w:sz w:val="24"/>
          <w:szCs w:val="24"/>
        </w:rPr>
        <w:t xml:space="preserve">. </w:t>
      </w:r>
      <w:r w:rsidRPr="00673696">
        <w:rPr>
          <w:i/>
          <w:iCs/>
          <w:noProof/>
          <w:sz w:val="24"/>
          <w:szCs w:val="24"/>
        </w:rPr>
        <w:t>Maneggio</w:t>
      </w:r>
      <w:r w:rsidR="00673696" w:rsidRPr="00673696">
        <w:rPr>
          <w:i/>
          <w:iCs/>
          <w:noProof/>
          <w:sz w:val="24"/>
          <w:szCs w:val="24"/>
        </w:rPr>
        <w:t xml:space="preserve">: </w:t>
      </w:r>
      <w:r w:rsidRPr="00673696">
        <w:rPr>
          <w:i/>
          <w:iCs/>
          <w:noProof/>
          <w:sz w:val="24"/>
          <w:szCs w:val="24"/>
        </w:rPr>
        <w:t>Jurnal Ilmiah Magister Manajemen</w:t>
      </w:r>
      <w:r w:rsidR="00673696" w:rsidRPr="00673696">
        <w:rPr>
          <w:noProof/>
          <w:sz w:val="24"/>
          <w:szCs w:val="24"/>
        </w:rPr>
        <w:t xml:space="preserve">, </w:t>
      </w:r>
      <w:r w:rsidR="00673696" w:rsidRPr="00673696">
        <w:rPr>
          <w:i/>
          <w:iCs/>
          <w:noProof/>
          <w:sz w:val="24"/>
          <w:szCs w:val="24"/>
        </w:rPr>
        <w:t>2</w:t>
      </w:r>
      <w:r w:rsidR="00673696" w:rsidRPr="00673696">
        <w:rPr>
          <w:noProof/>
          <w:sz w:val="24"/>
          <w:szCs w:val="24"/>
        </w:rPr>
        <w:t>(2), 170–183</w:t>
      </w:r>
    </w:p>
    <w:p w:rsidR="003B4857" w:rsidRPr="00673696" w:rsidRDefault="003B4857" w:rsidP="003B4857">
      <w:pPr>
        <w:adjustRightInd w:val="0"/>
        <w:ind w:left="480" w:hanging="480"/>
        <w:rPr>
          <w:noProof/>
          <w:sz w:val="24"/>
          <w:szCs w:val="24"/>
        </w:rPr>
      </w:pPr>
      <w:r w:rsidRPr="00673696">
        <w:rPr>
          <w:noProof/>
          <w:sz w:val="24"/>
          <w:szCs w:val="24"/>
        </w:rPr>
        <w:t>Ningtias</w:t>
      </w:r>
      <w:r w:rsidR="00673696" w:rsidRPr="00673696">
        <w:rPr>
          <w:noProof/>
          <w:sz w:val="24"/>
          <w:szCs w:val="24"/>
        </w:rPr>
        <w:t xml:space="preserve">, </w:t>
      </w:r>
      <w:r w:rsidRPr="00673696">
        <w:rPr>
          <w:noProof/>
          <w:sz w:val="24"/>
          <w:szCs w:val="24"/>
        </w:rPr>
        <w:t>R</w:t>
      </w:r>
      <w:r w:rsidR="00673696" w:rsidRPr="00673696">
        <w:rPr>
          <w:noProof/>
          <w:sz w:val="24"/>
          <w:szCs w:val="24"/>
        </w:rPr>
        <w:t xml:space="preserve">. </w:t>
      </w:r>
      <w:r w:rsidRPr="00673696">
        <w:rPr>
          <w:noProof/>
          <w:sz w:val="24"/>
          <w:szCs w:val="24"/>
        </w:rPr>
        <w:t>C</w:t>
      </w:r>
      <w:r w:rsidR="00673696" w:rsidRPr="00673696">
        <w:rPr>
          <w:noProof/>
          <w:sz w:val="24"/>
          <w:szCs w:val="24"/>
        </w:rPr>
        <w:t xml:space="preserve">., </w:t>
      </w:r>
      <w:r w:rsidRPr="00673696">
        <w:rPr>
          <w:noProof/>
          <w:sz w:val="24"/>
          <w:szCs w:val="24"/>
        </w:rPr>
        <w:t>Sunaryo</w:t>
      </w:r>
      <w:r w:rsidR="00673696" w:rsidRPr="00673696">
        <w:rPr>
          <w:noProof/>
          <w:sz w:val="24"/>
          <w:szCs w:val="24"/>
        </w:rPr>
        <w:t xml:space="preserve">, </w:t>
      </w:r>
      <w:r w:rsidRPr="00673696">
        <w:rPr>
          <w:noProof/>
          <w:sz w:val="24"/>
          <w:szCs w:val="24"/>
        </w:rPr>
        <w:t>H</w:t>
      </w:r>
      <w:r w:rsidR="00673696" w:rsidRPr="00673696">
        <w:rPr>
          <w:noProof/>
          <w:sz w:val="24"/>
          <w:szCs w:val="24"/>
        </w:rPr>
        <w:t xml:space="preserve">., &amp; </w:t>
      </w:r>
      <w:r w:rsidRPr="00673696">
        <w:rPr>
          <w:noProof/>
          <w:sz w:val="24"/>
          <w:szCs w:val="24"/>
        </w:rPr>
        <w:t>Rizal</w:t>
      </w:r>
      <w:r w:rsidR="00673696" w:rsidRPr="00673696">
        <w:rPr>
          <w:noProof/>
          <w:sz w:val="24"/>
          <w:szCs w:val="24"/>
        </w:rPr>
        <w:t xml:space="preserve">, </w:t>
      </w:r>
      <w:r w:rsidRPr="00673696">
        <w:rPr>
          <w:noProof/>
          <w:sz w:val="24"/>
          <w:szCs w:val="24"/>
        </w:rPr>
        <w:t>M</w:t>
      </w:r>
      <w:r w:rsidR="00673696" w:rsidRPr="00673696">
        <w:rPr>
          <w:noProof/>
          <w:sz w:val="24"/>
          <w:szCs w:val="24"/>
        </w:rPr>
        <w:t xml:space="preserve">. (2022). </w:t>
      </w:r>
      <w:r w:rsidRPr="00673696">
        <w:rPr>
          <w:noProof/>
          <w:sz w:val="24"/>
          <w:szCs w:val="24"/>
        </w:rPr>
        <w:t xml:space="preserve">Pengaruh Motivasi Dan Pelatihan SDM Terhadap Kinerja Karyawan </w:t>
      </w:r>
      <w:r w:rsidR="00673696" w:rsidRPr="00673696">
        <w:rPr>
          <w:noProof/>
          <w:sz w:val="24"/>
          <w:szCs w:val="24"/>
        </w:rPr>
        <w:t>(</w:t>
      </w:r>
      <w:r w:rsidRPr="00673696">
        <w:rPr>
          <w:noProof/>
          <w:sz w:val="24"/>
          <w:szCs w:val="24"/>
        </w:rPr>
        <w:t>Studi Pabrik Rokok PR</w:t>
      </w:r>
      <w:r w:rsidR="00673696" w:rsidRPr="00673696">
        <w:rPr>
          <w:noProof/>
          <w:sz w:val="24"/>
          <w:szCs w:val="24"/>
        </w:rPr>
        <w:t xml:space="preserve">. </w:t>
      </w:r>
      <w:r w:rsidRPr="00673696">
        <w:rPr>
          <w:noProof/>
          <w:sz w:val="24"/>
          <w:szCs w:val="24"/>
        </w:rPr>
        <w:t>DD Tajinan Malang</w:t>
      </w:r>
      <w:r w:rsidR="00673696" w:rsidRPr="00673696">
        <w:rPr>
          <w:noProof/>
          <w:sz w:val="24"/>
          <w:szCs w:val="24"/>
        </w:rPr>
        <w:t xml:space="preserve">). </w:t>
      </w:r>
      <w:r w:rsidRPr="00673696">
        <w:rPr>
          <w:i/>
          <w:iCs/>
          <w:noProof/>
          <w:sz w:val="24"/>
          <w:szCs w:val="24"/>
        </w:rPr>
        <w:t>Jurnal Ilmiah Riset Manajemen</w:t>
      </w:r>
      <w:r w:rsidR="00673696" w:rsidRPr="00673696">
        <w:rPr>
          <w:noProof/>
          <w:sz w:val="24"/>
          <w:szCs w:val="24"/>
        </w:rPr>
        <w:t xml:space="preserve">, 127–135. </w:t>
      </w:r>
    </w:p>
    <w:p w:rsidR="003B4857" w:rsidRPr="00673696" w:rsidRDefault="003B4857" w:rsidP="00673696">
      <w:pPr>
        <w:adjustRightInd w:val="0"/>
        <w:ind w:left="480" w:hanging="480"/>
        <w:rPr>
          <w:noProof/>
          <w:sz w:val="24"/>
          <w:szCs w:val="24"/>
        </w:rPr>
      </w:pPr>
      <w:r w:rsidRPr="00673696">
        <w:rPr>
          <w:noProof/>
          <w:sz w:val="24"/>
          <w:szCs w:val="24"/>
        </w:rPr>
        <w:t>Nur</w:t>
      </w:r>
      <w:r w:rsidR="00673696" w:rsidRPr="00673696">
        <w:rPr>
          <w:noProof/>
          <w:sz w:val="24"/>
          <w:szCs w:val="24"/>
        </w:rPr>
        <w:t xml:space="preserve">, </w:t>
      </w:r>
      <w:r w:rsidRPr="00673696">
        <w:rPr>
          <w:noProof/>
          <w:sz w:val="24"/>
          <w:szCs w:val="24"/>
        </w:rPr>
        <w:t>I</w:t>
      </w:r>
      <w:r w:rsidR="00673696" w:rsidRPr="00673696">
        <w:rPr>
          <w:noProof/>
          <w:sz w:val="24"/>
          <w:szCs w:val="24"/>
        </w:rPr>
        <w:t xml:space="preserve">. </w:t>
      </w:r>
      <w:r w:rsidRPr="00673696">
        <w:rPr>
          <w:noProof/>
          <w:sz w:val="24"/>
          <w:szCs w:val="24"/>
        </w:rPr>
        <w:t>G</w:t>
      </w:r>
      <w:r w:rsidR="00673696" w:rsidRPr="00673696">
        <w:rPr>
          <w:noProof/>
          <w:sz w:val="24"/>
          <w:szCs w:val="24"/>
        </w:rPr>
        <w:t xml:space="preserve">., &amp; </w:t>
      </w:r>
      <w:r w:rsidRPr="00673696">
        <w:rPr>
          <w:noProof/>
          <w:sz w:val="24"/>
          <w:szCs w:val="24"/>
        </w:rPr>
        <w:t>Sjahruddin</w:t>
      </w:r>
      <w:r w:rsidR="00673696" w:rsidRPr="00673696">
        <w:rPr>
          <w:noProof/>
          <w:sz w:val="24"/>
          <w:szCs w:val="24"/>
        </w:rPr>
        <w:t xml:space="preserve">, </w:t>
      </w:r>
      <w:r w:rsidRPr="00673696">
        <w:rPr>
          <w:noProof/>
          <w:sz w:val="24"/>
          <w:szCs w:val="24"/>
        </w:rPr>
        <w:t>H</w:t>
      </w:r>
      <w:r w:rsidR="00673696" w:rsidRPr="00673696">
        <w:rPr>
          <w:noProof/>
          <w:sz w:val="24"/>
          <w:szCs w:val="24"/>
        </w:rPr>
        <w:t xml:space="preserve">. (2019). </w:t>
      </w:r>
      <w:r w:rsidRPr="00673696">
        <w:rPr>
          <w:noProof/>
          <w:sz w:val="24"/>
          <w:szCs w:val="24"/>
        </w:rPr>
        <w:t xml:space="preserve">Pengaruh Kepemimpinan Transformasional </w:t>
      </w:r>
      <w:r w:rsidR="00673696" w:rsidRPr="00673696">
        <w:rPr>
          <w:noProof/>
          <w:sz w:val="24"/>
          <w:szCs w:val="24"/>
        </w:rPr>
        <w:t xml:space="preserve">Dan </w:t>
      </w:r>
      <w:r w:rsidRPr="00673696">
        <w:rPr>
          <w:noProof/>
          <w:sz w:val="24"/>
          <w:szCs w:val="24"/>
        </w:rPr>
        <w:t>Motivasi Kerja</w:t>
      </w:r>
      <w:r w:rsidR="00673696" w:rsidRPr="00673696">
        <w:rPr>
          <w:noProof/>
          <w:sz w:val="24"/>
          <w:szCs w:val="24"/>
        </w:rPr>
        <w:t xml:space="preserve">. </w:t>
      </w:r>
      <w:r w:rsidRPr="00673696">
        <w:rPr>
          <w:i/>
          <w:iCs/>
          <w:noProof/>
          <w:sz w:val="24"/>
          <w:szCs w:val="24"/>
        </w:rPr>
        <w:t>Jurnal Organisasi Dan Manajemen</w:t>
      </w:r>
      <w:r w:rsidR="00673696" w:rsidRPr="00673696">
        <w:rPr>
          <w:noProof/>
          <w:sz w:val="24"/>
          <w:szCs w:val="24"/>
        </w:rPr>
        <w:t xml:space="preserve">, </w:t>
      </w:r>
      <w:r w:rsidR="00673696" w:rsidRPr="00673696">
        <w:rPr>
          <w:i/>
          <w:iCs/>
          <w:noProof/>
          <w:sz w:val="24"/>
          <w:szCs w:val="24"/>
        </w:rPr>
        <w:t>1</w:t>
      </w:r>
      <w:r w:rsidR="00673696" w:rsidRPr="00673696">
        <w:rPr>
          <w:noProof/>
          <w:sz w:val="24"/>
          <w:szCs w:val="24"/>
        </w:rPr>
        <w:t>(1), 47–57.</w:t>
      </w:r>
    </w:p>
    <w:p w:rsidR="003B4857" w:rsidRPr="00673696" w:rsidRDefault="003B4857" w:rsidP="003B4857">
      <w:pPr>
        <w:adjustRightInd w:val="0"/>
        <w:ind w:left="480" w:hanging="480"/>
        <w:rPr>
          <w:noProof/>
          <w:sz w:val="24"/>
          <w:szCs w:val="24"/>
        </w:rPr>
      </w:pPr>
      <w:r w:rsidRPr="00673696">
        <w:rPr>
          <w:noProof/>
          <w:sz w:val="24"/>
          <w:szCs w:val="24"/>
        </w:rPr>
        <w:t>Shakuntala</w:t>
      </w:r>
      <w:r w:rsidR="00673696" w:rsidRPr="00673696">
        <w:rPr>
          <w:noProof/>
          <w:sz w:val="24"/>
          <w:szCs w:val="24"/>
        </w:rPr>
        <w:t xml:space="preserve">, </w:t>
      </w:r>
      <w:r w:rsidRPr="00673696">
        <w:rPr>
          <w:noProof/>
          <w:sz w:val="24"/>
          <w:szCs w:val="24"/>
        </w:rPr>
        <w:t>B</w:t>
      </w:r>
      <w:r w:rsidR="00673696" w:rsidRPr="00673696">
        <w:rPr>
          <w:noProof/>
          <w:sz w:val="24"/>
          <w:szCs w:val="24"/>
        </w:rPr>
        <w:t xml:space="preserve">., &amp; </w:t>
      </w:r>
      <w:r w:rsidRPr="00673696">
        <w:rPr>
          <w:noProof/>
          <w:sz w:val="24"/>
          <w:szCs w:val="24"/>
        </w:rPr>
        <w:t>Suzan</w:t>
      </w:r>
      <w:r w:rsidR="00673696" w:rsidRPr="00673696">
        <w:rPr>
          <w:noProof/>
          <w:sz w:val="24"/>
          <w:szCs w:val="24"/>
        </w:rPr>
        <w:t xml:space="preserve">, </w:t>
      </w:r>
      <w:r w:rsidRPr="00673696">
        <w:rPr>
          <w:noProof/>
          <w:sz w:val="24"/>
          <w:szCs w:val="24"/>
        </w:rPr>
        <w:t>L</w:t>
      </w:r>
      <w:r w:rsidR="00673696" w:rsidRPr="00673696">
        <w:rPr>
          <w:noProof/>
          <w:sz w:val="24"/>
          <w:szCs w:val="24"/>
        </w:rPr>
        <w:t xml:space="preserve">. (2022). </w:t>
      </w:r>
      <w:r w:rsidRPr="00673696">
        <w:rPr>
          <w:noProof/>
          <w:sz w:val="24"/>
          <w:szCs w:val="24"/>
        </w:rPr>
        <w:t xml:space="preserve">Pengaruh Tingkat Pendidikan </w:t>
      </w:r>
      <w:r w:rsidR="00673696" w:rsidRPr="00673696">
        <w:rPr>
          <w:noProof/>
          <w:sz w:val="24"/>
          <w:szCs w:val="24"/>
        </w:rPr>
        <w:t xml:space="preserve">, </w:t>
      </w:r>
      <w:r w:rsidRPr="00673696">
        <w:rPr>
          <w:noProof/>
          <w:sz w:val="24"/>
          <w:szCs w:val="24"/>
        </w:rPr>
        <w:t xml:space="preserve">Skala Usaha </w:t>
      </w:r>
      <w:r w:rsidR="00673696" w:rsidRPr="00673696">
        <w:rPr>
          <w:noProof/>
          <w:sz w:val="24"/>
          <w:szCs w:val="24"/>
        </w:rPr>
        <w:t xml:space="preserve">, Dan </w:t>
      </w:r>
      <w:r w:rsidRPr="00673696">
        <w:rPr>
          <w:noProof/>
          <w:sz w:val="24"/>
          <w:szCs w:val="24"/>
        </w:rPr>
        <w:t xml:space="preserve">Pengetahuan Akuntansi </w:t>
      </w:r>
      <w:r w:rsidR="00673696" w:rsidRPr="00673696">
        <w:rPr>
          <w:noProof/>
          <w:sz w:val="24"/>
          <w:szCs w:val="24"/>
        </w:rPr>
        <w:t xml:space="preserve">Terhadap </w:t>
      </w:r>
      <w:r w:rsidRPr="00673696">
        <w:rPr>
          <w:noProof/>
          <w:sz w:val="24"/>
          <w:szCs w:val="24"/>
        </w:rPr>
        <w:t xml:space="preserve">Penggunaan Informasi Akuntansi </w:t>
      </w:r>
      <w:r w:rsidR="00673696" w:rsidRPr="00673696">
        <w:rPr>
          <w:noProof/>
          <w:sz w:val="24"/>
          <w:szCs w:val="24"/>
        </w:rPr>
        <w:t xml:space="preserve">( </w:t>
      </w:r>
      <w:r w:rsidRPr="00673696">
        <w:rPr>
          <w:noProof/>
          <w:sz w:val="24"/>
          <w:szCs w:val="24"/>
        </w:rPr>
        <w:t xml:space="preserve">Survei </w:t>
      </w:r>
      <w:r w:rsidR="00673696" w:rsidRPr="00673696">
        <w:rPr>
          <w:noProof/>
          <w:sz w:val="24"/>
          <w:szCs w:val="24"/>
        </w:rPr>
        <w:t xml:space="preserve">Pada </w:t>
      </w:r>
      <w:r w:rsidRPr="00673696">
        <w:rPr>
          <w:noProof/>
          <w:sz w:val="24"/>
          <w:szCs w:val="24"/>
        </w:rPr>
        <w:t xml:space="preserve">UMKM Binaan Sektor Makanan </w:t>
      </w:r>
      <w:r w:rsidR="00673696" w:rsidRPr="00673696">
        <w:rPr>
          <w:noProof/>
          <w:sz w:val="24"/>
          <w:szCs w:val="24"/>
        </w:rPr>
        <w:t xml:space="preserve">Dan </w:t>
      </w:r>
      <w:r w:rsidRPr="00673696">
        <w:rPr>
          <w:noProof/>
          <w:sz w:val="24"/>
          <w:szCs w:val="24"/>
        </w:rPr>
        <w:t xml:space="preserve">Minuman </w:t>
      </w:r>
      <w:r w:rsidR="00673696" w:rsidRPr="00673696">
        <w:rPr>
          <w:noProof/>
          <w:sz w:val="24"/>
          <w:szCs w:val="24"/>
        </w:rPr>
        <w:t xml:space="preserve">Di </w:t>
      </w:r>
      <w:r w:rsidRPr="00673696">
        <w:rPr>
          <w:noProof/>
          <w:sz w:val="24"/>
          <w:szCs w:val="24"/>
        </w:rPr>
        <w:t xml:space="preserve">Kecamatan Bekasi Selatan </w:t>
      </w:r>
      <w:r w:rsidR="00673696" w:rsidRPr="00673696">
        <w:rPr>
          <w:noProof/>
          <w:sz w:val="24"/>
          <w:szCs w:val="24"/>
        </w:rPr>
        <w:t xml:space="preserve">2022 ). </w:t>
      </w:r>
      <w:r w:rsidRPr="00673696">
        <w:rPr>
          <w:i/>
          <w:iCs/>
          <w:noProof/>
          <w:sz w:val="24"/>
          <w:szCs w:val="24"/>
        </w:rPr>
        <w:t>YUME </w:t>
      </w:r>
      <w:r w:rsidR="00673696" w:rsidRPr="00673696">
        <w:rPr>
          <w:i/>
          <w:iCs/>
          <w:noProof/>
          <w:sz w:val="24"/>
          <w:szCs w:val="24"/>
        </w:rPr>
        <w:t xml:space="preserve">: </w:t>
      </w:r>
      <w:r w:rsidRPr="00673696">
        <w:rPr>
          <w:i/>
          <w:iCs/>
          <w:noProof/>
          <w:sz w:val="24"/>
          <w:szCs w:val="24"/>
        </w:rPr>
        <w:t xml:space="preserve">Journal </w:t>
      </w:r>
      <w:r w:rsidR="00673696" w:rsidRPr="00673696">
        <w:rPr>
          <w:i/>
          <w:iCs/>
          <w:noProof/>
          <w:sz w:val="24"/>
          <w:szCs w:val="24"/>
        </w:rPr>
        <w:t xml:space="preserve">Of </w:t>
      </w:r>
      <w:r w:rsidRPr="00673696">
        <w:rPr>
          <w:i/>
          <w:iCs/>
          <w:noProof/>
          <w:sz w:val="24"/>
          <w:szCs w:val="24"/>
        </w:rPr>
        <w:t>Management</w:t>
      </w:r>
      <w:r w:rsidR="00673696" w:rsidRPr="00673696">
        <w:rPr>
          <w:noProof/>
          <w:sz w:val="24"/>
          <w:szCs w:val="24"/>
        </w:rPr>
        <w:t xml:space="preserve">, </w:t>
      </w:r>
      <w:r w:rsidR="00673696" w:rsidRPr="00673696">
        <w:rPr>
          <w:i/>
          <w:iCs/>
          <w:noProof/>
          <w:sz w:val="24"/>
          <w:szCs w:val="24"/>
        </w:rPr>
        <w:t>5</w:t>
      </w:r>
      <w:r w:rsidR="00673696" w:rsidRPr="00673696">
        <w:rPr>
          <w:noProof/>
          <w:sz w:val="24"/>
          <w:szCs w:val="24"/>
        </w:rPr>
        <w:t>(3), 29–39.</w:t>
      </w:r>
    </w:p>
    <w:p w:rsidR="003B4857" w:rsidRPr="00673696" w:rsidRDefault="003B4857" w:rsidP="003B4857">
      <w:pPr>
        <w:adjustRightInd w:val="0"/>
        <w:ind w:left="480" w:hanging="480"/>
        <w:rPr>
          <w:noProof/>
          <w:sz w:val="24"/>
          <w:szCs w:val="24"/>
        </w:rPr>
      </w:pPr>
      <w:r w:rsidRPr="00673696">
        <w:rPr>
          <w:noProof/>
          <w:sz w:val="24"/>
          <w:szCs w:val="24"/>
        </w:rPr>
        <w:t>Siahaan</w:t>
      </w:r>
      <w:r w:rsidR="00673696" w:rsidRPr="00673696">
        <w:rPr>
          <w:noProof/>
          <w:sz w:val="24"/>
          <w:szCs w:val="24"/>
        </w:rPr>
        <w:t xml:space="preserve">, </w:t>
      </w:r>
      <w:r w:rsidRPr="00673696">
        <w:rPr>
          <w:noProof/>
          <w:sz w:val="24"/>
          <w:szCs w:val="24"/>
        </w:rPr>
        <w:t>S</w:t>
      </w:r>
      <w:r w:rsidR="00673696" w:rsidRPr="00673696">
        <w:rPr>
          <w:noProof/>
          <w:sz w:val="24"/>
          <w:szCs w:val="24"/>
        </w:rPr>
        <w:t xml:space="preserve">., &amp; </w:t>
      </w:r>
      <w:r w:rsidRPr="00673696">
        <w:rPr>
          <w:noProof/>
          <w:sz w:val="24"/>
          <w:szCs w:val="24"/>
        </w:rPr>
        <w:t>Bahri</w:t>
      </w:r>
      <w:r w:rsidR="00673696" w:rsidRPr="00673696">
        <w:rPr>
          <w:noProof/>
          <w:sz w:val="24"/>
          <w:szCs w:val="24"/>
        </w:rPr>
        <w:t xml:space="preserve">, </w:t>
      </w:r>
      <w:r w:rsidRPr="00673696">
        <w:rPr>
          <w:noProof/>
          <w:sz w:val="24"/>
          <w:szCs w:val="24"/>
        </w:rPr>
        <w:t>S</w:t>
      </w:r>
      <w:r w:rsidR="00673696" w:rsidRPr="00673696">
        <w:rPr>
          <w:noProof/>
          <w:sz w:val="24"/>
          <w:szCs w:val="24"/>
        </w:rPr>
        <w:t xml:space="preserve">. (2019). </w:t>
      </w:r>
      <w:r w:rsidRPr="00673696">
        <w:rPr>
          <w:noProof/>
          <w:sz w:val="24"/>
          <w:szCs w:val="24"/>
        </w:rPr>
        <w:t>Pengaruh Penempatan</w:t>
      </w:r>
      <w:r w:rsidR="00673696" w:rsidRPr="00673696">
        <w:rPr>
          <w:noProof/>
          <w:sz w:val="24"/>
          <w:szCs w:val="24"/>
        </w:rPr>
        <w:t xml:space="preserve">, </w:t>
      </w:r>
      <w:r w:rsidRPr="00673696">
        <w:rPr>
          <w:noProof/>
          <w:sz w:val="24"/>
          <w:szCs w:val="24"/>
        </w:rPr>
        <w:t>Motivasi</w:t>
      </w:r>
      <w:r w:rsidR="00673696" w:rsidRPr="00673696">
        <w:rPr>
          <w:noProof/>
          <w:sz w:val="24"/>
          <w:szCs w:val="24"/>
        </w:rPr>
        <w:t xml:space="preserve">, </w:t>
      </w:r>
      <w:r w:rsidRPr="00673696">
        <w:rPr>
          <w:noProof/>
          <w:sz w:val="24"/>
          <w:szCs w:val="24"/>
        </w:rPr>
        <w:t>Dan Lingkungan Kerja Terhadap Kinerja Pegawai</w:t>
      </w:r>
      <w:r w:rsidR="00673696" w:rsidRPr="00673696">
        <w:rPr>
          <w:noProof/>
          <w:sz w:val="24"/>
          <w:szCs w:val="24"/>
        </w:rPr>
        <w:t xml:space="preserve">. </w:t>
      </w:r>
      <w:r w:rsidRPr="00673696">
        <w:rPr>
          <w:i/>
          <w:iCs/>
          <w:noProof/>
          <w:sz w:val="24"/>
          <w:szCs w:val="24"/>
        </w:rPr>
        <w:t>Maneggio</w:t>
      </w:r>
      <w:r w:rsidR="00673696" w:rsidRPr="00673696">
        <w:rPr>
          <w:i/>
          <w:iCs/>
          <w:noProof/>
          <w:sz w:val="24"/>
          <w:szCs w:val="24"/>
        </w:rPr>
        <w:t xml:space="preserve">: </w:t>
      </w:r>
      <w:r w:rsidRPr="00673696">
        <w:rPr>
          <w:i/>
          <w:iCs/>
          <w:noProof/>
          <w:sz w:val="24"/>
          <w:szCs w:val="24"/>
        </w:rPr>
        <w:t>Jurnal Ilmiah Magister Manajemen</w:t>
      </w:r>
      <w:r w:rsidR="00673696" w:rsidRPr="00673696">
        <w:rPr>
          <w:noProof/>
          <w:sz w:val="24"/>
          <w:szCs w:val="24"/>
        </w:rPr>
        <w:t xml:space="preserve">, </w:t>
      </w:r>
      <w:r w:rsidR="00673696" w:rsidRPr="00673696">
        <w:rPr>
          <w:i/>
          <w:iCs/>
          <w:noProof/>
          <w:sz w:val="24"/>
          <w:szCs w:val="24"/>
        </w:rPr>
        <w:t>2</w:t>
      </w:r>
      <w:r w:rsidR="00673696" w:rsidRPr="00673696">
        <w:rPr>
          <w:noProof/>
          <w:sz w:val="24"/>
          <w:szCs w:val="24"/>
        </w:rPr>
        <w:t xml:space="preserve">(1), 16–30. </w:t>
      </w:r>
    </w:p>
    <w:p w:rsidR="003B4857" w:rsidRPr="00673696" w:rsidRDefault="003B4857" w:rsidP="003B4857">
      <w:pPr>
        <w:adjustRightInd w:val="0"/>
        <w:ind w:left="480" w:hanging="480"/>
        <w:rPr>
          <w:noProof/>
          <w:sz w:val="24"/>
          <w:szCs w:val="24"/>
        </w:rPr>
      </w:pPr>
      <w:r w:rsidRPr="00673696">
        <w:rPr>
          <w:noProof/>
          <w:sz w:val="24"/>
          <w:szCs w:val="24"/>
        </w:rPr>
        <w:t>Sinuhaji</w:t>
      </w:r>
      <w:r w:rsidR="00673696" w:rsidRPr="00673696">
        <w:rPr>
          <w:noProof/>
          <w:sz w:val="24"/>
          <w:szCs w:val="24"/>
        </w:rPr>
        <w:t xml:space="preserve">, </w:t>
      </w:r>
      <w:r w:rsidRPr="00673696">
        <w:rPr>
          <w:noProof/>
          <w:sz w:val="24"/>
          <w:szCs w:val="24"/>
        </w:rPr>
        <w:t>E</w:t>
      </w:r>
      <w:r w:rsidR="00673696" w:rsidRPr="00673696">
        <w:rPr>
          <w:noProof/>
          <w:sz w:val="24"/>
          <w:szCs w:val="24"/>
        </w:rPr>
        <w:t xml:space="preserve">. (2014). </w:t>
      </w:r>
      <w:r w:rsidRPr="00673696">
        <w:rPr>
          <w:noProof/>
          <w:sz w:val="24"/>
          <w:szCs w:val="24"/>
        </w:rPr>
        <w:t>Pengaruh Kepribadian</w:t>
      </w:r>
      <w:r w:rsidR="00673696" w:rsidRPr="00673696">
        <w:rPr>
          <w:noProof/>
          <w:sz w:val="24"/>
          <w:szCs w:val="24"/>
        </w:rPr>
        <w:t xml:space="preserve">, </w:t>
      </w:r>
      <w:r w:rsidRPr="00673696">
        <w:rPr>
          <w:noProof/>
          <w:sz w:val="24"/>
          <w:szCs w:val="24"/>
        </w:rPr>
        <w:t xml:space="preserve">Kemampuan Kerja </w:t>
      </w:r>
      <w:r w:rsidR="00673696" w:rsidRPr="00673696">
        <w:rPr>
          <w:noProof/>
          <w:sz w:val="24"/>
          <w:szCs w:val="24"/>
        </w:rPr>
        <w:t xml:space="preserve">Dan </w:t>
      </w:r>
      <w:r w:rsidRPr="00673696">
        <w:rPr>
          <w:noProof/>
          <w:sz w:val="24"/>
          <w:szCs w:val="24"/>
        </w:rPr>
        <w:t xml:space="preserve">Motivasi Kerja </w:t>
      </w:r>
      <w:r w:rsidR="00673696" w:rsidRPr="00673696">
        <w:rPr>
          <w:noProof/>
          <w:sz w:val="24"/>
          <w:szCs w:val="24"/>
        </w:rPr>
        <w:t xml:space="preserve">Terhadap </w:t>
      </w:r>
      <w:r w:rsidRPr="00673696">
        <w:rPr>
          <w:noProof/>
          <w:sz w:val="24"/>
          <w:szCs w:val="24"/>
        </w:rPr>
        <w:t xml:space="preserve">Kinerja SDM Outsourcing </w:t>
      </w:r>
      <w:r w:rsidR="00673696" w:rsidRPr="00673696">
        <w:rPr>
          <w:noProof/>
          <w:sz w:val="24"/>
          <w:szCs w:val="24"/>
        </w:rPr>
        <w:t xml:space="preserve">Pada </w:t>
      </w:r>
      <w:r w:rsidRPr="00673696">
        <w:rPr>
          <w:noProof/>
          <w:sz w:val="24"/>
          <w:szCs w:val="24"/>
        </w:rPr>
        <w:t>PT</w:t>
      </w:r>
      <w:r w:rsidR="00673696" w:rsidRPr="00673696">
        <w:rPr>
          <w:noProof/>
          <w:sz w:val="24"/>
          <w:szCs w:val="24"/>
        </w:rPr>
        <w:t xml:space="preserve">. </w:t>
      </w:r>
      <w:r w:rsidRPr="00673696">
        <w:rPr>
          <w:noProof/>
          <w:sz w:val="24"/>
          <w:szCs w:val="24"/>
        </w:rPr>
        <w:t>Catur Karya Sentosa Medan</w:t>
      </w:r>
      <w:r w:rsidR="00673696" w:rsidRPr="00673696">
        <w:rPr>
          <w:noProof/>
          <w:sz w:val="24"/>
          <w:szCs w:val="24"/>
        </w:rPr>
        <w:t xml:space="preserve">. </w:t>
      </w:r>
      <w:r w:rsidRPr="00673696">
        <w:rPr>
          <w:i/>
          <w:iCs/>
          <w:noProof/>
          <w:sz w:val="24"/>
          <w:szCs w:val="24"/>
        </w:rPr>
        <w:t>Jurnal Ilman</w:t>
      </w:r>
      <w:r w:rsidR="00673696" w:rsidRPr="00673696">
        <w:rPr>
          <w:noProof/>
          <w:sz w:val="24"/>
          <w:szCs w:val="24"/>
        </w:rPr>
        <w:t xml:space="preserve">, </w:t>
      </w:r>
      <w:r w:rsidR="00673696" w:rsidRPr="00673696">
        <w:rPr>
          <w:i/>
          <w:iCs/>
          <w:noProof/>
          <w:sz w:val="24"/>
          <w:szCs w:val="24"/>
        </w:rPr>
        <w:t>1</w:t>
      </w:r>
      <w:r w:rsidR="00673696" w:rsidRPr="00673696">
        <w:rPr>
          <w:noProof/>
          <w:sz w:val="24"/>
          <w:szCs w:val="24"/>
        </w:rPr>
        <w:t>(1), 11–22.</w:t>
      </w:r>
    </w:p>
    <w:p w:rsidR="003B4857" w:rsidRPr="00673696" w:rsidRDefault="003B4857" w:rsidP="003B4857">
      <w:pPr>
        <w:adjustRightInd w:val="0"/>
        <w:ind w:left="480" w:hanging="480"/>
        <w:rPr>
          <w:noProof/>
          <w:sz w:val="24"/>
          <w:szCs w:val="24"/>
        </w:rPr>
      </w:pPr>
      <w:r w:rsidRPr="00673696">
        <w:rPr>
          <w:noProof/>
          <w:sz w:val="24"/>
          <w:szCs w:val="24"/>
        </w:rPr>
        <w:t>Suganjar</w:t>
      </w:r>
      <w:r w:rsidR="00673696" w:rsidRPr="00673696">
        <w:rPr>
          <w:noProof/>
          <w:sz w:val="24"/>
          <w:szCs w:val="24"/>
        </w:rPr>
        <w:t xml:space="preserve">, </w:t>
      </w:r>
      <w:r w:rsidRPr="00673696">
        <w:rPr>
          <w:noProof/>
          <w:sz w:val="24"/>
          <w:szCs w:val="24"/>
        </w:rPr>
        <w:t>S</w:t>
      </w:r>
      <w:r w:rsidR="00673696" w:rsidRPr="00673696">
        <w:rPr>
          <w:noProof/>
          <w:sz w:val="24"/>
          <w:szCs w:val="24"/>
        </w:rPr>
        <w:t xml:space="preserve">., &amp; </w:t>
      </w:r>
      <w:r w:rsidRPr="00673696">
        <w:rPr>
          <w:noProof/>
          <w:sz w:val="24"/>
          <w:szCs w:val="24"/>
        </w:rPr>
        <w:t>Hermawati</w:t>
      </w:r>
      <w:r w:rsidR="00673696" w:rsidRPr="00673696">
        <w:rPr>
          <w:noProof/>
          <w:sz w:val="24"/>
          <w:szCs w:val="24"/>
        </w:rPr>
        <w:t xml:space="preserve">, </w:t>
      </w:r>
      <w:r w:rsidRPr="00673696">
        <w:rPr>
          <w:noProof/>
          <w:sz w:val="24"/>
          <w:szCs w:val="24"/>
        </w:rPr>
        <w:t>R</w:t>
      </w:r>
      <w:r w:rsidR="00673696" w:rsidRPr="00673696">
        <w:rPr>
          <w:noProof/>
          <w:sz w:val="24"/>
          <w:szCs w:val="24"/>
        </w:rPr>
        <w:t xml:space="preserve">. (2020). </w:t>
      </w:r>
      <w:r w:rsidRPr="00673696">
        <w:rPr>
          <w:noProof/>
          <w:sz w:val="24"/>
          <w:szCs w:val="24"/>
        </w:rPr>
        <w:t>Analisis Pengaruh Motivasi</w:t>
      </w:r>
      <w:r w:rsidR="00673696" w:rsidRPr="00673696">
        <w:rPr>
          <w:noProof/>
          <w:sz w:val="24"/>
          <w:szCs w:val="24"/>
        </w:rPr>
        <w:t xml:space="preserve">, </w:t>
      </w:r>
      <w:r w:rsidRPr="00673696">
        <w:rPr>
          <w:noProof/>
          <w:sz w:val="24"/>
          <w:szCs w:val="24"/>
        </w:rPr>
        <w:t>Kompensasi</w:t>
      </w:r>
      <w:r w:rsidR="00673696" w:rsidRPr="00673696">
        <w:rPr>
          <w:noProof/>
          <w:sz w:val="24"/>
          <w:szCs w:val="24"/>
        </w:rPr>
        <w:t xml:space="preserve">, Dan </w:t>
      </w:r>
      <w:r w:rsidRPr="00673696">
        <w:rPr>
          <w:noProof/>
          <w:sz w:val="24"/>
          <w:szCs w:val="24"/>
        </w:rPr>
        <w:t>Pengembangan SDM Terhadap Kinerja Anak Buah Kapal Deck Departement Melalui Variabel Intervening Kepuasan Kerja</w:t>
      </w:r>
      <w:r w:rsidR="00673696" w:rsidRPr="00673696">
        <w:rPr>
          <w:noProof/>
          <w:sz w:val="24"/>
          <w:szCs w:val="24"/>
        </w:rPr>
        <w:t xml:space="preserve">. </w:t>
      </w:r>
      <w:r w:rsidRPr="00673696">
        <w:rPr>
          <w:i/>
          <w:iCs/>
          <w:noProof/>
          <w:sz w:val="24"/>
          <w:szCs w:val="24"/>
        </w:rPr>
        <w:t>Majalah Ilmiah Bahari Jogja</w:t>
      </w:r>
      <w:r w:rsidR="00673696" w:rsidRPr="00673696">
        <w:rPr>
          <w:noProof/>
          <w:sz w:val="24"/>
          <w:szCs w:val="24"/>
        </w:rPr>
        <w:t xml:space="preserve">, </w:t>
      </w:r>
      <w:r w:rsidR="00673696" w:rsidRPr="00673696">
        <w:rPr>
          <w:i/>
          <w:iCs/>
          <w:noProof/>
          <w:sz w:val="24"/>
          <w:szCs w:val="24"/>
        </w:rPr>
        <w:t>18</w:t>
      </w:r>
      <w:r w:rsidR="00673696" w:rsidRPr="00673696">
        <w:rPr>
          <w:noProof/>
          <w:sz w:val="24"/>
          <w:szCs w:val="24"/>
        </w:rPr>
        <w:t xml:space="preserve">(1), 1–13. </w:t>
      </w:r>
    </w:p>
    <w:p w:rsidR="003B4857" w:rsidRPr="00673696" w:rsidRDefault="003B4857" w:rsidP="003B4857">
      <w:pPr>
        <w:adjustRightInd w:val="0"/>
        <w:ind w:left="480" w:hanging="480"/>
        <w:rPr>
          <w:noProof/>
          <w:sz w:val="24"/>
          <w:szCs w:val="24"/>
        </w:rPr>
      </w:pPr>
      <w:r w:rsidRPr="00673696">
        <w:rPr>
          <w:noProof/>
          <w:sz w:val="24"/>
          <w:szCs w:val="24"/>
        </w:rPr>
        <w:t xml:space="preserve">Suparyanto </w:t>
      </w:r>
      <w:r w:rsidR="00673696" w:rsidRPr="00673696">
        <w:rPr>
          <w:noProof/>
          <w:sz w:val="24"/>
          <w:szCs w:val="24"/>
        </w:rPr>
        <w:t xml:space="preserve">Dan </w:t>
      </w:r>
      <w:r w:rsidRPr="00673696">
        <w:rPr>
          <w:noProof/>
          <w:sz w:val="24"/>
          <w:szCs w:val="24"/>
        </w:rPr>
        <w:t xml:space="preserve">Rosad </w:t>
      </w:r>
      <w:r w:rsidR="00673696" w:rsidRPr="00673696">
        <w:rPr>
          <w:noProof/>
          <w:sz w:val="24"/>
          <w:szCs w:val="24"/>
        </w:rPr>
        <w:t xml:space="preserve">(2015. (2020). </w:t>
      </w:r>
      <w:r w:rsidR="00673696" w:rsidRPr="00673696">
        <w:rPr>
          <w:rFonts w:eastAsia="MS Mincho" w:hint="eastAsia"/>
          <w:noProof/>
          <w:sz w:val="24"/>
          <w:szCs w:val="24"/>
        </w:rPr>
        <w:t>済無</w:t>
      </w:r>
      <w:r w:rsidRPr="00673696">
        <w:rPr>
          <w:noProof/>
          <w:sz w:val="24"/>
          <w:szCs w:val="24"/>
        </w:rPr>
        <w:t>No Title No Title No Title</w:t>
      </w:r>
      <w:r w:rsidR="00673696" w:rsidRPr="00673696">
        <w:rPr>
          <w:noProof/>
          <w:sz w:val="24"/>
          <w:szCs w:val="24"/>
        </w:rPr>
        <w:t xml:space="preserve">. </w:t>
      </w:r>
      <w:r w:rsidRPr="00673696">
        <w:rPr>
          <w:i/>
          <w:iCs/>
          <w:noProof/>
          <w:sz w:val="24"/>
          <w:szCs w:val="24"/>
        </w:rPr>
        <w:t xml:space="preserve">Suparyanto Dan Rosad </w:t>
      </w:r>
      <w:r w:rsidR="00673696" w:rsidRPr="00673696">
        <w:rPr>
          <w:i/>
          <w:iCs/>
          <w:noProof/>
          <w:sz w:val="24"/>
          <w:szCs w:val="24"/>
        </w:rPr>
        <w:t>(2015</w:t>
      </w:r>
      <w:r w:rsidR="00673696" w:rsidRPr="00673696">
        <w:rPr>
          <w:noProof/>
          <w:sz w:val="24"/>
          <w:szCs w:val="24"/>
        </w:rPr>
        <w:t xml:space="preserve">, </w:t>
      </w:r>
      <w:r w:rsidR="00673696" w:rsidRPr="00673696">
        <w:rPr>
          <w:i/>
          <w:iCs/>
          <w:noProof/>
          <w:sz w:val="24"/>
          <w:szCs w:val="24"/>
        </w:rPr>
        <w:t>5</w:t>
      </w:r>
      <w:r w:rsidR="00673696" w:rsidRPr="00673696">
        <w:rPr>
          <w:noProof/>
          <w:sz w:val="24"/>
          <w:szCs w:val="24"/>
        </w:rPr>
        <w:t>(3), 248–253.</w:t>
      </w:r>
    </w:p>
    <w:p w:rsidR="003B4857" w:rsidRPr="00673696" w:rsidRDefault="003B4857" w:rsidP="003B4857">
      <w:pPr>
        <w:adjustRightInd w:val="0"/>
        <w:ind w:left="480" w:hanging="480"/>
        <w:rPr>
          <w:noProof/>
          <w:sz w:val="24"/>
          <w:szCs w:val="24"/>
        </w:rPr>
      </w:pPr>
      <w:r w:rsidRPr="00673696">
        <w:rPr>
          <w:noProof/>
          <w:sz w:val="24"/>
          <w:szCs w:val="24"/>
        </w:rPr>
        <w:t>Susilawati</w:t>
      </w:r>
      <w:r w:rsidR="00673696" w:rsidRPr="00673696">
        <w:rPr>
          <w:noProof/>
          <w:sz w:val="24"/>
          <w:szCs w:val="24"/>
        </w:rPr>
        <w:t xml:space="preserve">, </w:t>
      </w:r>
      <w:r w:rsidRPr="00673696">
        <w:rPr>
          <w:noProof/>
          <w:sz w:val="24"/>
          <w:szCs w:val="24"/>
        </w:rPr>
        <w:t>A</w:t>
      </w:r>
      <w:r w:rsidR="00673696" w:rsidRPr="00673696">
        <w:rPr>
          <w:noProof/>
          <w:sz w:val="24"/>
          <w:szCs w:val="24"/>
        </w:rPr>
        <w:t xml:space="preserve">. </w:t>
      </w:r>
      <w:r w:rsidRPr="00673696">
        <w:rPr>
          <w:noProof/>
          <w:sz w:val="24"/>
          <w:szCs w:val="24"/>
        </w:rPr>
        <w:t>D</w:t>
      </w:r>
      <w:r w:rsidR="00673696" w:rsidRPr="00673696">
        <w:rPr>
          <w:noProof/>
          <w:sz w:val="24"/>
          <w:szCs w:val="24"/>
        </w:rPr>
        <w:t xml:space="preserve">., &amp; </w:t>
      </w:r>
      <w:r w:rsidRPr="00673696">
        <w:rPr>
          <w:noProof/>
          <w:sz w:val="24"/>
          <w:szCs w:val="24"/>
        </w:rPr>
        <w:t>Subroto</w:t>
      </w:r>
      <w:r w:rsidR="00673696" w:rsidRPr="00673696">
        <w:rPr>
          <w:noProof/>
          <w:sz w:val="24"/>
          <w:szCs w:val="24"/>
        </w:rPr>
        <w:t xml:space="preserve">, </w:t>
      </w:r>
      <w:r w:rsidRPr="00673696">
        <w:rPr>
          <w:noProof/>
          <w:sz w:val="24"/>
          <w:szCs w:val="24"/>
        </w:rPr>
        <w:t>S</w:t>
      </w:r>
      <w:r w:rsidR="00673696" w:rsidRPr="00673696">
        <w:rPr>
          <w:noProof/>
          <w:sz w:val="24"/>
          <w:szCs w:val="24"/>
        </w:rPr>
        <w:t xml:space="preserve">. (2021). </w:t>
      </w:r>
      <w:r w:rsidRPr="00673696">
        <w:rPr>
          <w:noProof/>
          <w:sz w:val="24"/>
          <w:szCs w:val="24"/>
        </w:rPr>
        <w:t>Pengaruh Sistem Informasi Sdm</w:t>
      </w:r>
      <w:r w:rsidR="00673696" w:rsidRPr="00673696">
        <w:rPr>
          <w:noProof/>
          <w:sz w:val="24"/>
          <w:szCs w:val="24"/>
        </w:rPr>
        <w:t xml:space="preserve">, </w:t>
      </w:r>
      <w:r w:rsidRPr="00673696">
        <w:rPr>
          <w:noProof/>
          <w:sz w:val="24"/>
          <w:szCs w:val="24"/>
        </w:rPr>
        <w:t>Motivasi Dan Disiplin Kerja Terhadap Kinerja Karyawan Pada Universitas Pancasakti Tegal</w:t>
      </w:r>
      <w:r w:rsidR="00673696" w:rsidRPr="00673696">
        <w:rPr>
          <w:noProof/>
          <w:sz w:val="24"/>
          <w:szCs w:val="24"/>
        </w:rPr>
        <w:t xml:space="preserve">. </w:t>
      </w:r>
      <w:r w:rsidRPr="00673696">
        <w:rPr>
          <w:i/>
          <w:iCs/>
          <w:noProof/>
          <w:sz w:val="24"/>
          <w:szCs w:val="24"/>
        </w:rPr>
        <w:t>CAPITAL</w:t>
      </w:r>
      <w:r w:rsidR="00673696" w:rsidRPr="00673696">
        <w:rPr>
          <w:i/>
          <w:iCs/>
          <w:noProof/>
          <w:sz w:val="24"/>
          <w:szCs w:val="24"/>
        </w:rPr>
        <w:t xml:space="preserve">: </w:t>
      </w:r>
      <w:r w:rsidRPr="00673696">
        <w:rPr>
          <w:i/>
          <w:iCs/>
          <w:noProof/>
          <w:sz w:val="24"/>
          <w:szCs w:val="24"/>
        </w:rPr>
        <w:t>Jurnal Ekonomi Dan Manajemen</w:t>
      </w:r>
      <w:r w:rsidR="00673696" w:rsidRPr="00673696">
        <w:rPr>
          <w:noProof/>
          <w:sz w:val="24"/>
          <w:szCs w:val="24"/>
        </w:rPr>
        <w:t xml:space="preserve">, </w:t>
      </w:r>
      <w:r w:rsidR="00673696" w:rsidRPr="00673696">
        <w:rPr>
          <w:i/>
          <w:iCs/>
          <w:noProof/>
          <w:sz w:val="24"/>
          <w:szCs w:val="24"/>
        </w:rPr>
        <w:t>5</w:t>
      </w:r>
      <w:r w:rsidR="00673696" w:rsidRPr="00673696">
        <w:rPr>
          <w:noProof/>
          <w:sz w:val="24"/>
          <w:szCs w:val="24"/>
        </w:rPr>
        <w:t xml:space="preserve">(1), 1. </w:t>
      </w:r>
    </w:p>
    <w:p w:rsidR="003B4857" w:rsidRPr="00A74BB4" w:rsidRDefault="003B4857" w:rsidP="003B4857">
      <w:pPr>
        <w:rPr>
          <w:b/>
          <w:bCs/>
          <w:sz w:val="24"/>
          <w:szCs w:val="24"/>
          <w:lang w:val="en-ID" w:eastAsia="en-ID"/>
        </w:rPr>
      </w:pPr>
      <w:r w:rsidRPr="00673696">
        <w:rPr>
          <w:sz w:val="24"/>
          <w:szCs w:val="24"/>
        </w:rPr>
        <w:fldChar w:fldCharType="end"/>
      </w:r>
    </w:p>
    <w:sectPr w:rsidR="003B4857" w:rsidRPr="00A74BB4" w:rsidSect="003C1170">
      <w:type w:val="continuous"/>
      <w:pgSz w:w="11906" w:h="16838" w:code="9"/>
      <w:pgMar w:top="1701" w:right="1008" w:bottom="1354" w:left="1701" w:header="850" w:footer="0" w:gutter="0"/>
      <w:cols w:space="446"/>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4EB7" w:rsidRDefault="00964EB7" w:rsidP="002F36F5">
      <w:r>
        <w:separator/>
      </w:r>
    </w:p>
  </w:endnote>
  <w:endnote w:type="continuationSeparator" w:id="0">
    <w:p w:rsidR="00964EB7" w:rsidRDefault="00964EB7" w:rsidP="002F3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4EB7" w:rsidRDefault="00964EB7" w:rsidP="002F36F5">
      <w:r>
        <w:separator/>
      </w:r>
    </w:p>
  </w:footnote>
  <w:footnote w:type="continuationSeparator" w:id="0">
    <w:p w:rsidR="00964EB7" w:rsidRDefault="00964EB7" w:rsidP="002F36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E63B507"/>
    <w:multiLevelType w:val="singleLevel"/>
    <w:tmpl w:val="9E63B507"/>
    <w:lvl w:ilvl="0">
      <w:start w:val="1"/>
      <w:numFmt w:val="decimal"/>
      <w:lvlText w:val="%1."/>
      <w:lvlJc w:val="left"/>
      <w:pPr>
        <w:tabs>
          <w:tab w:val="left" w:pos="425"/>
        </w:tabs>
        <w:ind w:left="425" w:hanging="425"/>
      </w:pPr>
      <w:rPr>
        <w:rFonts w:hint="default"/>
      </w:rPr>
    </w:lvl>
  </w:abstractNum>
  <w:abstractNum w:abstractNumId="1">
    <w:nsid w:val="B9C059B6"/>
    <w:multiLevelType w:val="singleLevel"/>
    <w:tmpl w:val="B9C059B6"/>
    <w:lvl w:ilvl="0">
      <w:start w:val="1"/>
      <w:numFmt w:val="lowerLetter"/>
      <w:suff w:val="space"/>
      <w:lvlText w:val="%1."/>
      <w:lvlJc w:val="left"/>
    </w:lvl>
  </w:abstractNum>
  <w:abstractNum w:abstractNumId="2">
    <w:nsid w:val="1A420BAB"/>
    <w:multiLevelType w:val="hybridMultilevel"/>
    <w:tmpl w:val="EEE0948C"/>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nsid w:val="240057F8"/>
    <w:multiLevelType w:val="hybridMultilevel"/>
    <w:tmpl w:val="C3C02114"/>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nsid w:val="2C6A2B1C"/>
    <w:multiLevelType w:val="multilevel"/>
    <w:tmpl w:val="2C6A2B1C"/>
    <w:lvl w:ilvl="0">
      <w:start w:val="1"/>
      <w:numFmt w:val="bullet"/>
      <w:lvlText w:val=""/>
      <w:lvlJc w:val="left"/>
      <w:pPr>
        <w:ind w:left="1146" w:hanging="360"/>
      </w:pPr>
      <w:rPr>
        <w:rFonts w:ascii="Symbol" w:hAnsi="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5">
    <w:nsid w:val="32A110E8"/>
    <w:multiLevelType w:val="hybridMultilevel"/>
    <w:tmpl w:val="CEFC3326"/>
    <w:lvl w:ilvl="0" w:tplc="E07C6E8E">
      <w:start w:val="1"/>
      <w:numFmt w:val="decimal"/>
      <w:lvlText w:val="%1."/>
      <w:lvlJc w:val="left"/>
      <w:pPr>
        <w:ind w:left="160" w:hanging="360"/>
      </w:pPr>
      <w:rPr>
        <w:rFonts w:hint="default"/>
        <w:b w:val="0"/>
        <w:sz w:val="21"/>
      </w:rPr>
    </w:lvl>
    <w:lvl w:ilvl="1" w:tplc="38090019" w:tentative="1">
      <w:start w:val="1"/>
      <w:numFmt w:val="lowerLetter"/>
      <w:lvlText w:val="%2."/>
      <w:lvlJc w:val="left"/>
      <w:pPr>
        <w:ind w:left="880" w:hanging="360"/>
      </w:pPr>
    </w:lvl>
    <w:lvl w:ilvl="2" w:tplc="3809001B" w:tentative="1">
      <w:start w:val="1"/>
      <w:numFmt w:val="lowerRoman"/>
      <w:lvlText w:val="%3."/>
      <w:lvlJc w:val="right"/>
      <w:pPr>
        <w:ind w:left="1600" w:hanging="180"/>
      </w:pPr>
    </w:lvl>
    <w:lvl w:ilvl="3" w:tplc="3809000F" w:tentative="1">
      <w:start w:val="1"/>
      <w:numFmt w:val="decimal"/>
      <w:lvlText w:val="%4."/>
      <w:lvlJc w:val="left"/>
      <w:pPr>
        <w:ind w:left="2320" w:hanging="360"/>
      </w:pPr>
    </w:lvl>
    <w:lvl w:ilvl="4" w:tplc="38090019" w:tentative="1">
      <w:start w:val="1"/>
      <w:numFmt w:val="lowerLetter"/>
      <w:lvlText w:val="%5."/>
      <w:lvlJc w:val="left"/>
      <w:pPr>
        <w:ind w:left="3040" w:hanging="360"/>
      </w:pPr>
    </w:lvl>
    <w:lvl w:ilvl="5" w:tplc="3809001B" w:tentative="1">
      <w:start w:val="1"/>
      <w:numFmt w:val="lowerRoman"/>
      <w:lvlText w:val="%6."/>
      <w:lvlJc w:val="right"/>
      <w:pPr>
        <w:ind w:left="3760" w:hanging="180"/>
      </w:pPr>
    </w:lvl>
    <w:lvl w:ilvl="6" w:tplc="3809000F" w:tentative="1">
      <w:start w:val="1"/>
      <w:numFmt w:val="decimal"/>
      <w:lvlText w:val="%7."/>
      <w:lvlJc w:val="left"/>
      <w:pPr>
        <w:ind w:left="4480" w:hanging="360"/>
      </w:pPr>
    </w:lvl>
    <w:lvl w:ilvl="7" w:tplc="38090019" w:tentative="1">
      <w:start w:val="1"/>
      <w:numFmt w:val="lowerLetter"/>
      <w:lvlText w:val="%8."/>
      <w:lvlJc w:val="left"/>
      <w:pPr>
        <w:ind w:left="5200" w:hanging="360"/>
      </w:pPr>
    </w:lvl>
    <w:lvl w:ilvl="8" w:tplc="3809001B" w:tentative="1">
      <w:start w:val="1"/>
      <w:numFmt w:val="lowerRoman"/>
      <w:lvlText w:val="%9."/>
      <w:lvlJc w:val="right"/>
      <w:pPr>
        <w:ind w:left="5920" w:hanging="180"/>
      </w:pPr>
    </w:lvl>
  </w:abstractNum>
  <w:abstractNum w:abstractNumId="6">
    <w:nsid w:val="33B56B58"/>
    <w:multiLevelType w:val="hybridMultilevel"/>
    <w:tmpl w:val="C4187D66"/>
    <w:lvl w:ilvl="0" w:tplc="9A0E9C8A">
      <w:start w:val="1"/>
      <w:numFmt w:val="decimal"/>
      <w:lvlText w:val="%1."/>
      <w:lvlJc w:val="left"/>
      <w:pPr>
        <w:ind w:left="1210" w:hanging="360"/>
      </w:pPr>
      <w:rPr>
        <w:rFonts w:hint="default"/>
      </w:rPr>
    </w:lvl>
    <w:lvl w:ilvl="1" w:tplc="38090019" w:tentative="1">
      <w:start w:val="1"/>
      <w:numFmt w:val="lowerLetter"/>
      <w:lvlText w:val="%2."/>
      <w:lvlJc w:val="left"/>
      <w:pPr>
        <w:ind w:left="1930" w:hanging="360"/>
      </w:pPr>
    </w:lvl>
    <w:lvl w:ilvl="2" w:tplc="3809001B" w:tentative="1">
      <w:start w:val="1"/>
      <w:numFmt w:val="lowerRoman"/>
      <w:lvlText w:val="%3."/>
      <w:lvlJc w:val="right"/>
      <w:pPr>
        <w:ind w:left="2650" w:hanging="180"/>
      </w:pPr>
    </w:lvl>
    <w:lvl w:ilvl="3" w:tplc="3809000F" w:tentative="1">
      <w:start w:val="1"/>
      <w:numFmt w:val="decimal"/>
      <w:lvlText w:val="%4."/>
      <w:lvlJc w:val="left"/>
      <w:pPr>
        <w:ind w:left="3370" w:hanging="360"/>
      </w:pPr>
    </w:lvl>
    <w:lvl w:ilvl="4" w:tplc="38090019" w:tentative="1">
      <w:start w:val="1"/>
      <w:numFmt w:val="lowerLetter"/>
      <w:lvlText w:val="%5."/>
      <w:lvlJc w:val="left"/>
      <w:pPr>
        <w:ind w:left="4090" w:hanging="360"/>
      </w:pPr>
    </w:lvl>
    <w:lvl w:ilvl="5" w:tplc="3809001B" w:tentative="1">
      <w:start w:val="1"/>
      <w:numFmt w:val="lowerRoman"/>
      <w:lvlText w:val="%6."/>
      <w:lvlJc w:val="right"/>
      <w:pPr>
        <w:ind w:left="4810" w:hanging="180"/>
      </w:pPr>
    </w:lvl>
    <w:lvl w:ilvl="6" w:tplc="3809000F" w:tentative="1">
      <w:start w:val="1"/>
      <w:numFmt w:val="decimal"/>
      <w:lvlText w:val="%7."/>
      <w:lvlJc w:val="left"/>
      <w:pPr>
        <w:ind w:left="5530" w:hanging="360"/>
      </w:pPr>
    </w:lvl>
    <w:lvl w:ilvl="7" w:tplc="38090019" w:tentative="1">
      <w:start w:val="1"/>
      <w:numFmt w:val="lowerLetter"/>
      <w:lvlText w:val="%8."/>
      <w:lvlJc w:val="left"/>
      <w:pPr>
        <w:ind w:left="6250" w:hanging="360"/>
      </w:pPr>
    </w:lvl>
    <w:lvl w:ilvl="8" w:tplc="3809001B" w:tentative="1">
      <w:start w:val="1"/>
      <w:numFmt w:val="lowerRoman"/>
      <w:lvlText w:val="%9."/>
      <w:lvlJc w:val="right"/>
      <w:pPr>
        <w:ind w:left="6970" w:hanging="180"/>
      </w:pPr>
    </w:lvl>
  </w:abstractNum>
  <w:abstractNum w:abstractNumId="7">
    <w:nsid w:val="3F6D09C4"/>
    <w:multiLevelType w:val="multilevel"/>
    <w:tmpl w:val="3F6D09C4"/>
    <w:lvl w:ilvl="0">
      <w:start w:val="1"/>
      <w:numFmt w:val="lowerLetter"/>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nsid w:val="437B0C73"/>
    <w:multiLevelType w:val="hybridMultilevel"/>
    <w:tmpl w:val="7E92064A"/>
    <w:lvl w:ilvl="0" w:tplc="31FAA5A6">
      <w:start w:val="1"/>
      <w:numFmt w:val="decimal"/>
      <w:lvlText w:val="%1."/>
      <w:lvlJc w:val="left"/>
      <w:pPr>
        <w:ind w:left="785" w:hanging="360"/>
      </w:pPr>
      <w:rPr>
        <w:rFonts w:hint="default"/>
      </w:rPr>
    </w:lvl>
    <w:lvl w:ilvl="1" w:tplc="38090019" w:tentative="1">
      <w:start w:val="1"/>
      <w:numFmt w:val="lowerLetter"/>
      <w:lvlText w:val="%2."/>
      <w:lvlJc w:val="left"/>
      <w:pPr>
        <w:ind w:left="1505" w:hanging="360"/>
      </w:pPr>
    </w:lvl>
    <w:lvl w:ilvl="2" w:tplc="3809001B" w:tentative="1">
      <w:start w:val="1"/>
      <w:numFmt w:val="lowerRoman"/>
      <w:lvlText w:val="%3."/>
      <w:lvlJc w:val="right"/>
      <w:pPr>
        <w:ind w:left="2225" w:hanging="180"/>
      </w:pPr>
    </w:lvl>
    <w:lvl w:ilvl="3" w:tplc="3809000F" w:tentative="1">
      <w:start w:val="1"/>
      <w:numFmt w:val="decimal"/>
      <w:lvlText w:val="%4."/>
      <w:lvlJc w:val="left"/>
      <w:pPr>
        <w:ind w:left="2945" w:hanging="360"/>
      </w:pPr>
    </w:lvl>
    <w:lvl w:ilvl="4" w:tplc="38090019" w:tentative="1">
      <w:start w:val="1"/>
      <w:numFmt w:val="lowerLetter"/>
      <w:lvlText w:val="%5."/>
      <w:lvlJc w:val="left"/>
      <w:pPr>
        <w:ind w:left="3665" w:hanging="360"/>
      </w:pPr>
    </w:lvl>
    <w:lvl w:ilvl="5" w:tplc="3809001B" w:tentative="1">
      <w:start w:val="1"/>
      <w:numFmt w:val="lowerRoman"/>
      <w:lvlText w:val="%6."/>
      <w:lvlJc w:val="right"/>
      <w:pPr>
        <w:ind w:left="4385" w:hanging="180"/>
      </w:pPr>
    </w:lvl>
    <w:lvl w:ilvl="6" w:tplc="3809000F" w:tentative="1">
      <w:start w:val="1"/>
      <w:numFmt w:val="decimal"/>
      <w:lvlText w:val="%7."/>
      <w:lvlJc w:val="left"/>
      <w:pPr>
        <w:ind w:left="5105" w:hanging="360"/>
      </w:pPr>
    </w:lvl>
    <w:lvl w:ilvl="7" w:tplc="38090019" w:tentative="1">
      <w:start w:val="1"/>
      <w:numFmt w:val="lowerLetter"/>
      <w:lvlText w:val="%8."/>
      <w:lvlJc w:val="left"/>
      <w:pPr>
        <w:ind w:left="5825" w:hanging="360"/>
      </w:pPr>
    </w:lvl>
    <w:lvl w:ilvl="8" w:tplc="3809001B" w:tentative="1">
      <w:start w:val="1"/>
      <w:numFmt w:val="lowerRoman"/>
      <w:lvlText w:val="%9."/>
      <w:lvlJc w:val="right"/>
      <w:pPr>
        <w:ind w:left="6545" w:hanging="180"/>
      </w:pPr>
    </w:lvl>
  </w:abstractNum>
  <w:abstractNum w:abstractNumId="9">
    <w:nsid w:val="52C813C6"/>
    <w:multiLevelType w:val="multilevel"/>
    <w:tmpl w:val="52C813C6"/>
    <w:lvl w:ilvl="0">
      <w:start w:val="1"/>
      <w:numFmt w:val="lowerLetter"/>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
    <w:nsid w:val="5831068A"/>
    <w:multiLevelType w:val="hybridMultilevel"/>
    <w:tmpl w:val="625862BC"/>
    <w:lvl w:ilvl="0" w:tplc="38090019">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1">
    <w:nsid w:val="5A484743"/>
    <w:multiLevelType w:val="hybridMultilevel"/>
    <w:tmpl w:val="8094328A"/>
    <w:lvl w:ilvl="0" w:tplc="3809000F">
      <w:start w:val="1"/>
      <w:numFmt w:val="decimal"/>
      <w:lvlText w:val="%1."/>
      <w:lvlJc w:val="left"/>
      <w:pPr>
        <w:ind w:left="720" w:hanging="360"/>
      </w:pPr>
      <w:rPr>
        <w:rFonts w:hint="default"/>
        <w:b w:val="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
    <w:nsid w:val="5F02281A"/>
    <w:multiLevelType w:val="hybridMultilevel"/>
    <w:tmpl w:val="54EA139E"/>
    <w:lvl w:ilvl="0" w:tplc="2D765E5C">
      <w:start w:val="1"/>
      <w:numFmt w:val="decimal"/>
      <w:lvlText w:val="%1."/>
      <w:lvlJc w:val="left"/>
      <w:pPr>
        <w:ind w:left="785" w:hanging="360"/>
      </w:pPr>
      <w:rPr>
        <w:rFonts w:hint="default"/>
      </w:rPr>
    </w:lvl>
    <w:lvl w:ilvl="1" w:tplc="38090019" w:tentative="1">
      <w:start w:val="1"/>
      <w:numFmt w:val="lowerLetter"/>
      <w:lvlText w:val="%2."/>
      <w:lvlJc w:val="left"/>
      <w:pPr>
        <w:ind w:left="1505" w:hanging="360"/>
      </w:pPr>
    </w:lvl>
    <w:lvl w:ilvl="2" w:tplc="3809001B" w:tentative="1">
      <w:start w:val="1"/>
      <w:numFmt w:val="lowerRoman"/>
      <w:lvlText w:val="%3."/>
      <w:lvlJc w:val="right"/>
      <w:pPr>
        <w:ind w:left="2225" w:hanging="180"/>
      </w:pPr>
    </w:lvl>
    <w:lvl w:ilvl="3" w:tplc="3809000F" w:tentative="1">
      <w:start w:val="1"/>
      <w:numFmt w:val="decimal"/>
      <w:lvlText w:val="%4."/>
      <w:lvlJc w:val="left"/>
      <w:pPr>
        <w:ind w:left="2945" w:hanging="360"/>
      </w:pPr>
    </w:lvl>
    <w:lvl w:ilvl="4" w:tplc="38090019" w:tentative="1">
      <w:start w:val="1"/>
      <w:numFmt w:val="lowerLetter"/>
      <w:lvlText w:val="%5."/>
      <w:lvlJc w:val="left"/>
      <w:pPr>
        <w:ind w:left="3665" w:hanging="360"/>
      </w:pPr>
    </w:lvl>
    <w:lvl w:ilvl="5" w:tplc="3809001B" w:tentative="1">
      <w:start w:val="1"/>
      <w:numFmt w:val="lowerRoman"/>
      <w:lvlText w:val="%6."/>
      <w:lvlJc w:val="right"/>
      <w:pPr>
        <w:ind w:left="4385" w:hanging="180"/>
      </w:pPr>
    </w:lvl>
    <w:lvl w:ilvl="6" w:tplc="3809000F" w:tentative="1">
      <w:start w:val="1"/>
      <w:numFmt w:val="decimal"/>
      <w:lvlText w:val="%7."/>
      <w:lvlJc w:val="left"/>
      <w:pPr>
        <w:ind w:left="5105" w:hanging="360"/>
      </w:pPr>
    </w:lvl>
    <w:lvl w:ilvl="7" w:tplc="38090019" w:tentative="1">
      <w:start w:val="1"/>
      <w:numFmt w:val="lowerLetter"/>
      <w:lvlText w:val="%8."/>
      <w:lvlJc w:val="left"/>
      <w:pPr>
        <w:ind w:left="5825" w:hanging="360"/>
      </w:pPr>
    </w:lvl>
    <w:lvl w:ilvl="8" w:tplc="3809001B" w:tentative="1">
      <w:start w:val="1"/>
      <w:numFmt w:val="lowerRoman"/>
      <w:lvlText w:val="%9."/>
      <w:lvlJc w:val="right"/>
      <w:pPr>
        <w:ind w:left="6545" w:hanging="180"/>
      </w:pPr>
    </w:lvl>
  </w:abstractNum>
  <w:abstractNum w:abstractNumId="13">
    <w:nsid w:val="6DB80492"/>
    <w:multiLevelType w:val="multilevel"/>
    <w:tmpl w:val="6DB804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6DBB6907"/>
    <w:multiLevelType w:val="hybridMultilevel"/>
    <w:tmpl w:val="0DE6A4B6"/>
    <w:lvl w:ilvl="0" w:tplc="CD4A1A1C">
      <w:start w:val="1"/>
      <w:numFmt w:val="decimal"/>
      <w:lvlText w:val="%1."/>
      <w:lvlJc w:val="left"/>
      <w:pPr>
        <w:ind w:left="785" w:hanging="360"/>
      </w:pPr>
      <w:rPr>
        <w:rFonts w:hint="default"/>
      </w:rPr>
    </w:lvl>
    <w:lvl w:ilvl="1" w:tplc="38090019" w:tentative="1">
      <w:start w:val="1"/>
      <w:numFmt w:val="lowerLetter"/>
      <w:lvlText w:val="%2."/>
      <w:lvlJc w:val="left"/>
      <w:pPr>
        <w:ind w:left="1505" w:hanging="360"/>
      </w:pPr>
    </w:lvl>
    <w:lvl w:ilvl="2" w:tplc="3809001B" w:tentative="1">
      <w:start w:val="1"/>
      <w:numFmt w:val="lowerRoman"/>
      <w:lvlText w:val="%3."/>
      <w:lvlJc w:val="right"/>
      <w:pPr>
        <w:ind w:left="2225" w:hanging="180"/>
      </w:pPr>
    </w:lvl>
    <w:lvl w:ilvl="3" w:tplc="3809000F" w:tentative="1">
      <w:start w:val="1"/>
      <w:numFmt w:val="decimal"/>
      <w:lvlText w:val="%4."/>
      <w:lvlJc w:val="left"/>
      <w:pPr>
        <w:ind w:left="2945" w:hanging="360"/>
      </w:pPr>
    </w:lvl>
    <w:lvl w:ilvl="4" w:tplc="38090019" w:tentative="1">
      <w:start w:val="1"/>
      <w:numFmt w:val="lowerLetter"/>
      <w:lvlText w:val="%5."/>
      <w:lvlJc w:val="left"/>
      <w:pPr>
        <w:ind w:left="3665" w:hanging="360"/>
      </w:pPr>
    </w:lvl>
    <w:lvl w:ilvl="5" w:tplc="3809001B" w:tentative="1">
      <w:start w:val="1"/>
      <w:numFmt w:val="lowerRoman"/>
      <w:lvlText w:val="%6."/>
      <w:lvlJc w:val="right"/>
      <w:pPr>
        <w:ind w:left="4385" w:hanging="180"/>
      </w:pPr>
    </w:lvl>
    <w:lvl w:ilvl="6" w:tplc="3809000F" w:tentative="1">
      <w:start w:val="1"/>
      <w:numFmt w:val="decimal"/>
      <w:lvlText w:val="%7."/>
      <w:lvlJc w:val="left"/>
      <w:pPr>
        <w:ind w:left="5105" w:hanging="360"/>
      </w:pPr>
    </w:lvl>
    <w:lvl w:ilvl="7" w:tplc="38090019" w:tentative="1">
      <w:start w:val="1"/>
      <w:numFmt w:val="lowerLetter"/>
      <w:lvlText w:val="%8."/>
      <w:lvlJc w:val="left"/>
      <w:pPr>
        <w:ind w:left="5825" w:hanging="360"/>
      </w:pPr>
    </w:lvl>
    <w:lvl w:ilvl="8" w:tplc="3809001B" w:tentative="1">
      <w:start w:val="1"/>
      <w:numFmt w:val="lowerRoman"/>
      <w:lvlText w:val="%9."/>
      <w:lvlJc w:val="right"/>
      <w:pPr>
        <w:ind w:left="6545" w:hanging="180"/>
      </w:pPr>
    </w:lvl>
  </w:abstractNum>
  <w:abstractNum w:abstractNumId="15">
    <w:nsid w:val="6DCD11A4"/>
    <w:multiLevelType w:val="multilevel"/>
    <w:tmpl w:val="6DCD11A4"/>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nsid w:val="72ED6A75"/>
    <w:multiLevelType w:val="singleLevel"/>
    <w:tmpl w:val="72ED6A75"/>
    <w:lvl w:ilvl="0">
      <w:start w:val="1"/>
      <w:numFmt w:val="lowerLetter"/>
      <w:suff w:val="space"/>
      <w:lvlText w:val="%1."/>
      <w:lvlJc w:val="left"/>
    </w:lvl>
  </w:abstractNum>
  <w:abstractNum w:abstractNumId="17">
    <w:nsid w:val="7E20704F"/>
    <w:multiLevelType w:val="hybridMultilevel"/>
    <w:tmpl w:val="4154B05A"/>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abstractNumId w:val="10"/>
  </w:num>
  <w:num w:numId="2">
    <w:abstractNumId w:val="2"/>
  </w:num>
  <w:num w:numId="3">
    <w:abstractNumId w:val="13"/>
  </w:num>
  <w:num w:numId="4">
    <w:abstractNumId w:val="4"/>
  </w:num>
  <w:num w:numId="5">
    <w:abstractNumId w:val="15"/>
  </w:num>
  <w:num w:numId="6">
    <w:abstractNumId w:val="7"/>
  </w:num>
  <w:num w:numId="7">
    <w:abstractNumId w:val="9"/>
  </w:num>
  <w:num w:numId="8">
    <w:abstractNumId w:val="0"/>
  </w:num>
  <w:num w:numId="9">
    <w:abstractNumId w:val="5"/>
  </w:num>
  <w:num w:numId="10">
    <w:abstractNumId w:val="17"/>
  </w:num>
  <w:num w:numId="11">
    <w:abstractNumId w:val="11"/>
  </w:num>
  <w:num w:numId="12">
    <w:abstractNumId w:val="8"/>
  </w:num>
  <w:num w:numId="13">
    <w:abstractNumId w:val="3"/>
  </w:num>
  <w:num w:numId="14">
    <w:abstractNumId w:val="14"/>
  </w:num>
  <w:num w:numId="15">
    <w:abstractNumId w:val="6"/>
  </w:num>
  <w:num w:numId="16">
    <w:abstractNumId w:val="12"/>
  </w:num>
  <w:num w:numId="17">
    <w:abstractNumId w:val="1"/>
  </w:num>
  <w:num w:numId="18">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5"/>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FC7"/>
    <w:rsid w:val="00002A22"/>
    <w:rsid w:val="00006F6D"/>
    <w:rsid w:val="00014DEF"/>
    <w:rsid w:val="00015FF5"/>
    <w:rsid w:val="00024A96"/>
    <w:rsid w:val="00034C40"/>
    <w:rsid w:val="000411E9"/>
    <w:rsid w:val="000667EA"/>
    <w:rsid w:val="000A480F"/>
    <w:rsid w:val="000E39DC"/>
    <w:rsid w:val="00120108"/>
    <w:rsid w:val="001371BF"/>
    <w:rsid w:val="00154EE6"/>
    <w:rsid w:val="001756F5"/>
    <w:rsid w:val="00183D3A"/>
    <w:rsid w:val="001A207C"/>
    <w:rsid w:val="001A4A4E"/>
    <w:rsid w:val="001B6134"/>
    <w:rsid w:val="001F430A"/>
    <w:rsid w:val="00205A7B"/>
    <w:rsid w:val="00215FC7"/>
    <w:rsid w:val="00235FBC"/>
    <w:rsid w:val="00252593"/>
    <w:rsid w:val="00272217"/>
    <w:rsid w:val="002B1136"/>
    <w:rsid w:val="002C04E7"/>
    <w:rsid w:val="002C49AD"/>
    <w:rsid w:val="002D01C6"/>
    <w:rsid w:val="002F36F5"/>
    <w:rsid w:val="003359DD"/>
    <w:rsid w:val="00341DCC"/>
    <w:rsid w:val="003575CB"/>
    <w:rsid w:val="00365C4B"/>
    <w:rsid w:val="003A0CF7"/>
    <w:rsid w:val="003B4857"/>
    <w:rsid w:val="003C1170"/>
    <w:rsid w:val="003D085B"/>
    <w:rsid w:val="003D4FCB"/>
    <w:rsid w:val="003D527D"/>
    <w:rsid w:val="003E5120"/>
    <w:rsid w:val="00401116"/>
    <w:rsid w:val="00420ADC"/>
    <w:rsid w:val="00436358"/>
    <w:rsid w:val="00466E43"/>
    <w:rsid w:val="00477542"/>
    <w:rsid w:val="004B36C9"/>
    <w:rsid w:val="004C0A19"/>
    <w:rsid w:val="004D0A5D"/>
    <w:rsid w:val="004D2090"/>
    <w:rsid w:val="00533947"/>
    <w:rsid w:val="00542361"/>
    <w:rsid w:val="00543AD0"/>
    <w:rsid w:val="00555CE9"/>
    <w:rsid w:val="005A2CD7"/>
    <w:rsid w:val="005C34DC"/>
    <w:rsid w:val="005D7884"/>
    <w:rsid w:val="005E1274"/>
    <w:rsid w:val="00601BEB"/>
    <w:rsid w:val="00610C03"/>
    <w:rsid w:val="006166E5"/>
    <w:rsid w:val="006322F8"/>
    <w:rsid w:val="00633712"/>
    <w:rsid w:val="006337DC"/>
    <w:rsid w:val="0065514A"/>
    <w:rsid w:val="00673696"/>
    <w:rsid w:val="00681913"/>
    <w:rsid w:val="006A5E3D"/>
    <w:rsid w:val="006B68BE"/>
    <w:rsid w:val="006C16DB"/>
    <w:rsid w:val="007153BD"/>
    <w:rsid w:val="0072397C"/>
    <w:rsid w:val="00724A8E"/>
    <w:rsid w:val="00752B48"/>
    <w:rsid w:val="007820F2"/>
    <w:rsid w:val="00782585"/>
    <w:rsid w:val="007B1383"/>
    <w:rsid w:val="00822FC4"/>
    <w:rsid w:val="00841985"/>
    <w:rsid w:val="00874F4D"/>
    <w:rsid w:val="008935FE"/>
    <w:rsid w:val="008A0096"/>
    <w:rsid w:val="008A025D"/>
    <w:rsid w:val="008B2728"/>
    <w:rsid w:val="008C6441"/>
    <w:rsid w:val="008D64D7"/>
    <w:rsid w:val="008D6742"/>
    <w:rsid w:val="00905B5A"/>
    <w:rsid w:val="00910A12"/>
    <w:rsid w:val="009221EE"/>
    <w:rsid w:val="00934A88"/>
    <w:rsid w:val="00951555"/>
    <w:rsid w:val="00956B85"/>
    <w:rsid w:val="00964EB7"/>
    <w:rsid w:val="009A0B2C"/>
    <w:rsid w:val="009D072F"/>
    <w:rsid w:val="009D0BD5"/>
    <w:rsid w:val="009D6AA5"/>
    <w:rsid w:val="009F0B4C"/>
    <w:rsid w:val="00A00017"/>
    <w:rsid w:val="00A17DD6"/>
    <w:rsid w:val="00A319A7"/>
    <w:rsid w:val="00A35167"/>
    <w:rsid w:val="00A42088"/>
    <w:rsid w:val="00A46EED"/>
    <w:rsid w:val="00A74BB4"/>
    <w:rsid w:val="00A91543"/>
    <w:rsid w:val="00AD7BF0"/>
    <w:rsid w:val="00AE190B"/>
    <w:rsid w:val="00AF52F0"/>
    <w:rsid w:val="00B02D81"/>
    <w:rsid w:val="00B13219"/>
    <w:rsid w:val="00B247FE"/>
    <w:rsid w:val="00B31B37"/>
    <w:rsid w:val="00B50277"/>
    <w:rsid w:val="00B85675"/>
    <w:rsid w:val="00B9380C"/>
    <w:rsid w:val="00BA37F4"/>
    <w:rsid w:val="00BA5A3A"/>
    <w:rsid w:val="00BA7FC4"/>
    <w:rsid w:val="00C33372"/>
    <w:rsid w:val="00C621F2"/>
    <w:rsid w:val="00C71FEA"/>
    <w:rsid w:val="00C804E0"/>
    <w:rsid w:val="00C94B52"/>
    <w:rsid w:val="00CA0561"/>
    <w:rsid w:val="00CA3554"/>
    <w:rsid w:val="00CA4CDD"/>
    <w:rsid w:val="00D713F7"/>
    <w:rsid w:val="00D72B31"/>
    <w:rsid w:val="00DA7F83"/>
    <w:rsid w:val="00DB3578"/>
    <w:rsid w:val="00DB59AC"/>
    <w:rsid w:val="00DF3FFC"/>
    <w:rsid w:val="00DF6653"/>
    <w:rsid w:val="00E008F2"/>
    <w:rsid w:val="00E07913"/>
    <w:rsid w:val="00E12077"/>
    <w:rsid w:val="00E1412D"/>
    <w:rsid w:val="00E61BC3"/>
    <w:rsid w:val="00E64360"/>
    <w:rsid w:val="00E81BDC"/>
    <w:rsid w:val="00EB6ECE"/>
    <w:rsid w:val="00F07D7C"/>
    <w:rsid w:val="00F337E6"/>
    <w:rsid w:val="00FA06EF"/>
    <w:rsid w:val="00FB13C1"/>
    <w:rsid w:val="00FB5C19"/>
    <w:rsid w:val="00FB60C2"/>
    <w:rsid w:val="00FC739A"/>
    <w:rsid w:val="00FE5D05"/>
    <w:rsid w:val="00FF6A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3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kern w:val="2"/>
      <w:sz w:val="21"/>
      <w:lang w:eastAsia="zh-CN"/>
    </w:rPr>
  </w:style>
  <w:style w:type="paragraph" w:styleId="Heading1">
    <w:name w:val="heading 1"/>
    <w:basedOn w:val="Normal"/>
    <w:next w:val="Normal"/>
    <w:qFormat/>
    <w:pPr>
      <w:keepNext/>
      <w:snapToGrid w:val="0"/>
      <w:spacing w:before="80" w:after="80"/>
      <w:jc w:val="center"/>
      <w:outlineLvl w:val="0"/>
    </w:pPr>
    <w:rPr>
      <w:b/>
      <w:sz w:val="22"/>
    </w:rPr>
  </w:style>
  <w:style w:type="paragraph" w:styleId="Heading2">
    <w:name w:val="heading 2"/>
    <w:basedOn w:val="Normal"/>
    <w:next w:val="NormalIndent"/>
    <w:uiPriority w:val="99"/>
    <w:qFormat/>
    <w:pPr>
      <w:keepNext/>
      <w:snapToGrid w:val="0"/>
      <w:spacing w:line="280" w:lineRule="atLeast"/>
      <w:ind w:firstLine="210"/>
      <w:outlineLvl w:val="1"/>
    </w:pPr>
    <w:rPr>
      <w:i/>
    </w:rPr>
  </w:style>
  <w:style w:type="paragraph" w:styleId="Heading3">
    <w:name w:val="heading 3"/>
    <w:basedOn w:val="Normal"/>
    <w:next w:val="Normal"/>
    <w:qFormat/>
    <w:pPr>
      <w:keepNext/>
      <w:snapToGrid w:val="0"/>
      <w:spacing w:before="80" w:after="80"/>
      <w:jc w:val="center"/>
      <w:outlineLvl w:val="2"/>
    </w:pPr>
    <w:rPr>
      <w:b/>
      <w:sz w:val="22"/>
    </w:rPr>
  </w:style>
  <w:style w:type="paragraph" w:styleId="Heading4">
    <w:name w:val="heading 4"/>
    <w:basedOn w:val="Normal"/>
    <w:next w:val="Normal"/>
    <w:link w:val="Heading4Char"/>
    <w:semiHidden/>
    <w:unhideWhenUsed/>
    <w:qFormat/>
    <w:rsid w:val="004C0A19"/>
    <w:pPr>
      <w:keepNext/>
      <w:spacing w:before="240" w:after="60"/>
      <w:outlineLvl w:val="3"/>
    </w:pPr>
    <w:rPr>
      <w:rFonts w:ascii="Calibri" w:eastAsia="Times New Roman" w:hAnsi="Calibri"/>
      <w:b/>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Pr>
      <w:color w:val="0000FF"/>
      <w:u w:val="single"/>
    </w:rPr>
  </w:style>
  <w:style w:type="paragraph" w:styleId="NormalIndent">
    <w:name w:val="Normal Indent"/>
    <w:basedOn w:val="Normal"/>
    <w:pPr>
      <w:ind w:firstLine="420"/>
    </w:pPr>
  </w:style>
  <w:style w:type="paragraph" w:styleId="BodyText">
    <w:name w:val="Body Text"/>
    <w:basedOn w:val="Normal"/>
    <w:pPr>
      <w:spacing w:line="520" w:lineRule="exact"/>
      <w:jc w:val="center"/>
    </w:pPr>
    <w:rPr>
      <w:b/>
      <w:sz w:val="32"/>
    </w:rPr>
  </w:style>
  <w:style w:type="paragraph" w:styleId="DocumentMap">
    <w:name w:val="Document Map"/>
    <w:basedOn w:val="Normal"/>
    <w:semiHidden/>
    <w:pPr>
      <w:shd w:val="clear" w:color="auto" w:fill="000080"/>
    </w:pPr>
  </w:style>
  <w:style w:type="character" w:styleId="FollowedHyperlink">
    <w:name w:val="FollowedHyperlink"/>
    <w:rPr>
      <w:color w:val="800080"/>
      <w:u w:val="single"/>
    </w:rPr>
  </w:style>
  <w:style w:type="paragraph" w:styleId="BodyText2">
    <w:name w:val="Body Text 2"/>
    <w:basedOn w:val="Normal"/>
    <w:pPr>
      <w:snapToGrid w:val="0"/>
      <w:spacing w:before="120" w:after="120"/>
    </w:pPr>
    <w:rPr>
      <w:sz w:val="20"/>
    </w:rPr>
  </w:style>
  <w:style w:type="paragraph" w:customStyle="1" w:styleId="Text">
    <w:name w:val="Text"/>
    <w:basedOn w:val="Normal"/>
    <w:rsid w:val="00910A12"/>
    <w:pPr>
      <w:spacing w:line="252" w:lineRule="auto"/>
      <w:ind w:firstLine="240"/>
    </w:pPr>
    <w:rPr>
      <w:rFonts w:eastAsia="Times New Roman"/>
      <w:kern w:val="0"/>
      <w:sz w:val="20"/>
      <w:lang w:eastAsia="en-US"/>
    </w:rPr>
  </w:style>
  <w:style w:type="paragraph" w:customStyle="1" w:styleId="Style1">
    <w:name w:val="Style1"/>
    <w:basedOn w:val="Heading1"/>
    <w:pPr>
      <w:spacing w:before="240" w:after="120"/>
    </w:pPr>
  </w:style>
  <w:style w:type="paragraph" w:customStyle="1" w:styleId="Biography">
    <w:name w:val="Biography"/>
    <w:basedOn w:val="PlainText"/>
    <w:rsid w:val="00910A12"/>
    <w:pPr>
      <w:widowControl/>
      <w:spacing w:before="240"/>
    </w:pPr>
    <w:rPr>
      <w:rFonts w:ascii="Times New Roman" w:eastAsia="Times New Roman" w:hAnsi="Times New Roman" w:cs="Times New Roman"/>
      <w:kern w:val="0"/>
      <w:sz w:val="16"/>
      <w:lang w:eastAsia="en-US"/>
    </w:rPr>
  </w:style>
  <w:style w:type="paragraph" w:customStyle="1" w:styleId="BiographyBody">
    <w:name w:val="Biography Body"/>
    <w:basedOn w:val="Biography"/>
    <w:rsid w:val="00910A12"/>
    <w:pPr>
      <w:spacing w:before="0"/>
      <w:ind w:firstLine="240"/>
    </w:pPr>
  </w:style>
  <w:style w:type="paragraph" w:styleId="PlainText">
    <w:name w:val="Plain Text"/>
    <w:basedOn w:val="Normal"/>
    <w:rsid w:val="00910A12"/>
    <w:rPr>
      <w:rFonts w:ascii="Courier New" w:hAnsi="Courier New" w:cs="Courier New"/>
      <w:sz w:val="20"/>
    </w:rPr>
  </w:style>
  <w:style w:type="paragraph" w:customStyle="1" w:styleId="TableTitle">
    <w:name w:val="Table Title"/>
    <w:basedOn w:val="Normal"/>
    <w:rsid w:val="00B9380C"/>
    <w:pPr>
      <w:widowControl/>
      <w:jc w:val="center"/>
    </w:pPr>
    <w:rPr>
      <w:rFonts w:eastAsia="Times New Roman"/>
      <w:smallCaps/>
      <w:kern w:val="0"/>
      <w:sz w:val="16"/>
      <w:lang w:eastAsia="en-US"/>
    </w:rPr>
  </w:style>
  <w:style w:type="table" w:styleId="TableGrid">
    <w:name w:val="Table Grid"/>
    <w:basedOn w:val="TableNormal"/>
    <w:uiPriority w:val="39"/>
    <w:qFormat/>
    <w:rsid w:val="00B9380C"/>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basedOn w:val="DefaultParagraphFont"/>
    <w:rsid w:val="00DB59AC"/>
  </w:style>
  <w:style w:type="paragraph" w:styleId="Header">
    <w:name w:val="header"/>
    <w:basedOn w:val="Normal"/>
    <w:link w:val="HeaderChar"/>
    <w:rsid w:val="002F36F5"/>
    <w:pPr>
      <w:tabs>
        <w:tab w:val="center" w:pos="4680"/>
        <w:tab w:val="right" w:pos="9360"/>
      </w:tabs>
    </w:pPr>
  </w:style>
  <w:style w:type="character" w:customStyle="1" w:styleId="HeaderChar">
    <w:name w:val="Header Char"/>
    <w:link w:val="Header"/>
    <w:rsid w:val="002F36F5"/>
    <w:rPr>
      <w:kern w:val="2"/>
      <w:sz w:val="21"/>
      <w:lang w:eastAsia="zh-CN"/>
    </w:rPr>
  </w:style>
  <w:style w:type="paragraph" w:styleId="Footer">
    <w:name w:val="footer"/>
    <w:basedOn w:val="Normal"/>
    <w:link w:val="FooterChar"/>
    <w:rsid w:val="002F36F5"/>
    <w:pPr>
      <w:tabs>
        <w:tab w:val="center" w:pos="4680"/>
        <w:tab w:val="right" w:pos="9360"/>
      </w:tabs>
    </w:pPr>
  </w:style>
  <w:style w:type="character" w:customStyle="1" w:styleId="FooterChar">
    <w:name w:val="Footer Char"/>
    <w:link w:val="Footer"/>
    <w:rsid w:val="002F36F5"/>
    <w:rPr>
      <w:kern w:val="2"/>
      <w:sz w:val="21"/>
      <w:lang w:eastAsia="zh-CN"/>
    </w:rPr>
  </w:style>
  <w:style w:type="character" w:customStyle="1" w:styleId="UnresolvedMention">
    <w:name w:val="Unresolved Mention"/>
    <w:uiPriority w:val="99"/>
    <w:semiHidden/>
    <w:unhideWhenUsed/>
    <w:rsid w:val="005A2CD7"/>
    <w:rPr>
      <w:color w:val="605E5C"/>
      <w:shd w:val="clear" w:color="auto" w:fill="E1DFDD"/>
    </w:rPr>
  </w:style>
  <w:style w:type="paragraph" w:styleId="ListParagraph">
    <w:name w:val="List Paragraph"/>
    <w:basedOn w:val="Normal"/>
    <w:uiPriority w:val="34"/>
    <w:qFormat/>
    <w:rsid w:val="003D4FCB"/>
    <w:pPr>
      <w:ind w:left="720"/>
    </w:pPr>
  </w:style>
  <w:style w:type="character" w:customStyle="1" w:styleId="Heading4Char">
    <w:name w:val="Heading 4 Char"/>
    <w:link w:val="Heading4"/>
    <w:semiHidden/>
    <w:rsid w:val="004C0A19"/>
    <w:rPr>
      <w:rFonts w:ascii="Calibri" w:eastAsia="Times New Roman" w:hAnsi="Calibri" w:cs="Times New Roman"/>
      <w:b/>
      <w:bCs/>
      <w:kern w:val="2"/>
      <w:sz w:val="28"/>
      <w:szCs w:val="28"/>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3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kern w:val="2"/>
      <w:sz w:val="21"/>
      <w:lang w:eastAsia="zh-CN"/>
    </w:rPr>
  </w:style>
  <w:style w:type="paragraph" w:styleId="Heading1">
    <w:name w:val="heading 1"/>
    <w:basedOn w:val="Normal"/>
    <w:next w:val="Normal"/>
    <w:qFormat/>
    <w:pPr>
      <w:keepNext/>
      <w:snapToGrid w:val="0"/>
      <w:spacing w:before="80" w:after="80"/>
      <w:jc w:val="center"/>
      <w:outlineLvl w:val="0"/>
    </w:pPr>
    <w:rPr>
      <w:b/>
      <w:sz w:val="22"/>
    </w:rPr>
  </w:style>
  <w:style w:type="paragraph" w:styleId="Heading2">
    <w:name w:val="heading 2"/>
    <w:basedOn w:val="Normal"/>
    <w:next w:val="NormalIndent"/>
    <w:uiPriority w:val="99"/>
    <w:qFormat/>
    <w:pPr>
      <w:keepNext/>
      <w:snapToGrid w:val="0"/>
      <w:spacing w:line="280" w:lineRule="atLeast"/>
      <w:ind w:firstLine="210"/>
      <w:outlineLvl w:val="1"/>
    </w:pPr>
    <w:rPr>
      <w:i/>
    </w:rPr>
  </w:style>
  <w:style w:type="paragraph" w:styleId="Heading3">
    <w:name w:val="heading 3"/>
    <w:basedOn w:val="Normal"/>
    <w:next w:val="Normal"/>
    <w:qFormat/>
    <w:pPr>
      <w:keepNext/>
      <w:snapToGrid w:val="0"/>
      <w:spacing w:before="80" w:after="80"/>
      <w:jc w:val="center"/>
      <w:outlineLvl w:val="2"/>
    </w:pPr>
    <w:rPr>
      <w:b/>
      <w:sz w:val="22"/>
    </w:rPr>
  </w:style>
  <w:style w:type="paragraph" w:styleId="Heading4">
    <w:name w:val="heading 4"/>
    <w:basedOn w:val="Normal"/>
    <w:next w:val="Normal"/>
    <w:link w:val="Heading4Char"/>
    <w:semiHidden/>
    <w:unhideWhenUsed/>
    <w:qFormat/>
    <w:rsid w:val="004C0A19"/>
    <w:pPr>
      <w:keepNext/>
      <w:spacing w:before="240" w:after="60"/>
      <w:outlineLvl w:val="3"/>
    </w:pPr>
    <w:rPr>
      <w:rFonts w:ascii="Calibri" w:eastAsia="Times New Roman" w:hAnsi="Calibri"/>
      <w:b/>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Pr>
      <w:color w:val="0000FF"/>
      <w:u w:val="single"/>
    </w:rPr>
  </w:style>
  <w:style w:type="paragraph" w:styleId="NormalIndent">
    <w:name w:val="Normal Indent"/>
    <w:basedOn w:val="Normal"/>
    <w:pPr>
      <w:ind w:firstLine="420"/>
    </w:pPr>
  </w:style>
  <w:style w:type="paragraph" w:styleId="BodyText">
    <w:name w:val="Body Text"/>
    <w:basedOn w:val="Normal"/>
    <w:pPr>
      <w:spacing w:line="520" w:lineRule="exact"/>
      <w:jc w:val="center"/>
    </w:pPr>
    <w:rPr>
      <w:b/>
      <w:sz w:val="32"/>
    </w:rPr>
  </w:style>
  <w:style w:type="paragraph" w:styleId="DocumentMap">
    <w:name w:val="Document Map"/>
    <w:basedOn w:val="Normal"/>
    <w:semiHidden/>
    <w:pPr>
      <w:shd w:val="clear" w:color="auto" w:fill="000080"/>
    </w:pPr>
  </w:style>
  <w:style w:type="character" w:styleId="FollowedHyperlink">
    <w:name w:val="FollowedHyperlink"/>
    <w:rPr>
      <w:color w:val="800080"/>
      <w:u w:val="single"/>
    </w:rPr>
  </w:style>
  <w:style w:type="paragraph" w:styleId="BodyText2">
    <w:name w:val="Body Text 2"/>
    <w:basedOn w:val="Normal"/>
    <w:pPr>
      <w:snapToGrid w:val="0"/>
      <w:spacing w:before="120" w:after="120"/>
    </w:pPr>
    <w:rPr>
      <w:sz w:val="20"/>
    </w:rPr>
  </w:style>
  <w:style w:type="paragraph" w:customStyle="1" w:styleId="Text">
    <w:name w:val="Text"/>
    <w:basedOn w:val="Normal"/>
    <w:rsid w:val="00910A12"/>
    <w:pPr>
      <w:spacing w:line="252" w:lineRule="auto"/>
      <w:ind w:firstLine="240"/>
    </w:pPr>
    <w:rPr>
      <w:rFonts w:eastAsia="Times New Roman"/>
      <w:kern w:val="0"/>
      <w:sz w:val="20"/>
      <w:lang w:eastAsia="en-US"/>
    </w:rPr>
  </w:style>
  <w:style w:type="paragraph" w:customStyle="1" w:styleId="Style1">
    <w:name w:val="Style1"/>
    <w:basedOn w:val="Heading1"/>
    <w:pPr>
      <w:spacing w:before="240" w:after="120"/>
    </w:pPr>
  </w:style>
  <w:style w:type="paragraph" w:customStyle="1" w:styleId="Biography">
    <w:name w:val="Biography"/>
    <w:basedOn w:val="PlainText"/>
    <w:rsid w:val="00910A12"/>
    <w:pPr>
      <w:widowControl/>
      <w:spacing w:before="240"/>
    </w:pPr>
    <w:rPr>
      <w:rFonts w:ascii="Times New Roman" w:eastAsia="Times New Roman" w:hAnsi="Times New Roman" w:cs="Times New Roman"/>
      <w:kern w:val="0"/>
      <w:sz w:val="16"/>
      <w:lang w:eastAsia="en-US"/>
    </w:rPr>
  </w:style>
  <w:style w:type="paragraph" w:customStyle="1" w:styleId="BiographyBody">
    <w:name w:val="Biography Body"/>
    <w:basedOn w:val="Biography"/>
    <w:rsid w:val="00910A12"/>
    <w:pPr>
      <w:spacing w:before="0"/>
      <w:ind w:firstLine="240"/>
    </w:pPr>
  </w:style>
  <w:style w:type="paragraph" w:styleId="PlainText">
    <w:name w:val="Plain Text"/>
    <w:basedOn w:val="Normal"/>
    <w:rsid w:val="00910A12"/>
    <w:rPr>
      <w:rFonts w:ascii="Courier New" w:hAnsi="Courier New" w:cs="Courier New"/>
      <w:sz w:val="20"/>
    </w:rPr>
  </w:style>
  <w:style w:type="paragraph" w:customStyle="1" w:styleId="TableTitle">
    <w:name w:val="Table Title"/>
    <w:basedOn w:val="Normal"/>
    <w:rsid w:val="00B9380C"/>
    <w:pPr>
      <w:widowControl/>
      <w:jc w:val="center"/>
    </w:pPr>
    <w:rPr>
      <w:rFonts w:eastAsia="Times New Roman"/>
      <w:smallCaps/>
      <w:kern w:val="0"/>
      <w:sz w:val="16"/>
      <w:lang w:eastAsia="en-US"/>
    </w:rPr>
  </w:style>
  <w:style w:type="table" w:styleId="TableGrid">
    <w:name w:val="Table Grid"/>
    <w:basedOn w:val="TableNormal"/>
    <w:uiPriority w:val="39"/>
    <w:qFormat/>
    <w:rsid w:val="00B9380C"/>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basedOn w:val="DefaultParagraphFont"/>
    <w:rsid w:val="00DB59AC"/>
  </w:style>
  <w:style w:type="paragraph" w:styleId="Header">
    <w:name w:val="header"/>
    <w:basedOn w:val="Normal"/>
    <w:link w:val="HeaderChar"/>
    <w:rsid w:val="002F36F5"/>
    <w:pPr>
      <w:tabs>
        <w:tab w:val="center" w:pos="4680"/>
        <w:tab w:val="right" w:pos="9360"/>
      </w:tabs>
    </w:pPr>
  </w:style>
  <w:style w:type="character" w:customStyle="1" w:styleId="HeaderChar">
    <w:name w:val="Header Char"/>
    <w:link w:val="Header"/>
    <w:rsid w:val="002F36F5"/>
    <w:rPr>
      <w:kern w:val="2"/>
      <w:sz w:val="21"/>
      <w:lang w:eastAsia="zh-CN"/>
    </w:rPr>
  </w:style>
  <w:style w:type="paragraph" w:styleId="Footer">
    <w:name w:val="footer"/>
    <w:basedOn w:val="Normal"/>
    <w:link w:val="FooterChar"/>
    <w:rsid w:val="002F36F5"/>
    <w:pPr>
      <w:tabs>
        <w:tab w:val="center" w:pos="4680"/>
        <w:tab w:val="right" w:pos="9360"/>
      </w:tabs>
    </w:pPr>
  </w:style>
  <w:style w:type="character" w:customStyle="1" w:styleId="FooterChar">
    <w:name w:val="Footer Char"/>
    <w:link w:val="Footer"/>
    <w:rsid w:val="002F36F5"/>
    <w:rPr>
      <w:kern w:val="2"/>
      <w:sz w:val="21"/>
      <w:lang w:eastAsia="zh-CN"/>
    </w:rPr>
  </w:style>
  <w:style w:type="character" w:customStyle="1" w:styleId="UnresolvedMention">
    <w:name w:val="Unresolved Mention"/>
    <w:uiPriority w:val="99"/>
    <w:semiHidden/>
    <w:unhideWhenUsed/>
    <w:rsid w:val="005A2CD7"/>
    <w:rPr>
      <w:color w:val="605E5C"/>
      <w:shd w:val="clear" w:color="auto" w:fill="E1DFDD"/>
    </w:rPr>
  </w:style>
  <w:style w:type="paragraph" w:styleId="ListParagraph">
    <w:name w:val="List Paragraph"/>
    <w:basedOn w:val="Normal"/>
    <w:uiPriority w:val="34"/>
    <w:qFormat/>
    <w:rsid w:val="003D4FCB"/>
    <w:pPr>
      <w:ind w:left="720"/>
    </w:pPr>
  </w:style>
  <w:style w:type="character" w:customStyle="1" w:styleId="Heading4Char">
    <w:name w:val="Heading 4 Char"/>
    <w:link w:val="Heading4"/>
    <w:semiHidden/>
    <w:rsid w:val="004C0A19"/>
    <w:rPr>
      <w:rFonts w:ascii="Calibri" w:eastAsia="Times New Roman" w:hAnsi="Calibri" w:cs="Times New Roman"/>
      <w:b/>
      <w:bCs/>
      <w:kern w:val="2"/>
      <w:sz w:val="28"/>
      <w:szCs w:val="2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15757">
      <w:bodyDiv w:val="1"/>
      <w:marLeft w:val="0"/>
      <w:marRight w:val="0"/>
      <w:marTop w:val="0"/>
      <w:marBottom w:val="0"/>
      <w:divBdr>
        <w:top w:val="none" w:sz="0" w:space="0" w:color="auto"/>
        <w:left w:val="none" w:sz="0" w:space="0" w:color="auto"/>
        <w:bottom w:val="none" w:sz="0" w:space="0" w:color="auto"/>
        <w:right w:val="none" w:sz="0" w:space="0" w:color="auto"/>
      </w:divBdr>
    </w:div>
    <w:div w:id="61683691">
      <w:bodyDiv w:val="1"/>
      <w:marLeft w:val="0"/>
      <w:marRight w:val="0"/>
      <w:marTop w:val="0"/>
      <w:marBottom w:val="0"/>
      <w:divBdr>
        <w:top w:val="none" w:sz="0" w:space="0" w:color="auto"/>
        <w:left w:val="none" w:sz="0" w:space="0" w:color="auto"/>
        <w:bottom w:val="none" w:sz="0" w:space="0" w:color="auto"/>
        <w:right w:val="none" w:sz="0" w:space="0" w:color="auto"/>
      </w:divBdr>
    </w:div>
    <w:div w:id="66346770">
      <w:bodyDiv w:val="1"/>
      <w:marLeft w:val="0"/>
      <w:marRight w:val="0"/>
      <w:marTop w:val="0"/>
      <w:marBottom w:val="0"/>
      <w:divBdr>
        <w:top w:val="none" w:sz="0" w:space="0" w:color="auto"/>
        <w:left w:val="none" w:sz="0" w:space="0" w:color="auto"/>
        <w:bottom w:val="none" w:sz="0" w:space="0" w:color="auto"/>
        <w:right w:val="none" w:sz="0" w:space="0" w:color="auto"/>
      </w:divBdr>
      <w:divsChild>
        <w:div w:id="675116423">
          <w:marLeft w:val="0"/>
          <w:marRight w:val="0"/>
          <w:marTop w:val="0"/>
          <w:marBottom w:val="0"/>
          <w:divBdr>
            <w:top w:val="none" w:sz="0" w:space="0" w:color="auto"/>
            <w:left w:val="none" w:sz="0" w:space="0" w:color="auto"/>
            <w:bottom w:val="none" w:sz="0" w:space="0" w:color="auto"/>
            <w:right w:val="none" w:sz="0" w:space="0" w:color="auto"/>
          </w:divBdr>
        </w:div>
        <w:div w:id="788817244">
          <w:marLeft w:val="0"/>
          <w:marRight w:val="0"/>
          <w:marTop w:val="0"/>
          <w:marBottom w:val="0"/>
          <w:divBdr>
            <w:top w:val="none" w:sz="0" w:space="0" w:color="auto"/>
            <w:left w:val="none" w:sz="0" w:space="0" w:color="auto"/>
            <w:bottom w:val="none" w:sz="0" w:space="0" w:color="auto"/>
            <w:right w:val="none" w:sz="0" w:space="0" w:color="auto"/>
          </w:divBdr>
        </w:div>
        <w:div w:id="808017941">
          <w:marLeft w:val="0"/>
          <w:marRight w:val="0"/>
          <w:marTop w:val="0"/>
          <w:marBottom w:val="0"/>
          <w:divBdr>
            <w:top w:val="none" w:sz="0" w:space="0" w:color="auto"/>
            <w:left w:val="none" w:sz="0" w:space="0" w:color="auto"/>
            <w:bottom w:val="none" w:sz="0" w:space="0" w:color="auto"/>
            <w:right w:val="none" w:sz="0" w:space="0" w:color="auto"/>
          </w:divBdr>
        </w:div>
        <w:div w:id="1142426773">
          <w:marLeft w:val="0"/>
          <w:marRight w:val="0"/>
          <w:marTop w:val="0"/>
          <w:marBottom w:val="0"/>
          <w:divBdr>
            <w:top w:val="none" w:sz="0" w:space="0" w:color="auto"/>
            <w:left w:val="none" w:sz="0" w:space="0" w:color="auto"/>
            <w:bottom w:val="none" w:sz="0" w:space="0" w:color="auto"/>
            <w:right w:val="none" w:sz="0" w:space="0" w:color="auto"/>
          </w:divBdr>
        </w:div>
        <w:div w:id="1607927008">
          <w:marLeft w:val="0"/>
          <w:marRight w:val="0"/>
          <w:marTop w:val="0"/>
          <w:marBottom w:val="0"/>
          <w:divBdr>
            <w:top w:val="none" w:sz="0" w:space="0" w:color="auto"/>
            <w:left w:val="none" w:sz="0" w:space="0" w:color="auto"/>
            <w:bottom w:val="none" w:sz="0" w:space="0" w:color="auto"/>
            <w:right w:val="none" w:sz="0" w:space="0" w:color="auto"/>
          </w:divBdr>
        </w:div>
        <w:div w:id="2083913743">
          <w:marLeft w:val="0"/>
          <w:marRight w:val="0"/>
          <w:marTop w:val="0"/>
          <w:marBottom w:val="0"/>
          <w:divBdr>
            <w:top w:val="none" w:sz="0" w:space="0" w:color="auto"/>
            <w:left w:val="none" w:sz="0" w:space="0" w:color="auto"/>
            <w:bottom w:val="none" w:sz="0" w:space="0" w:color="auto"/>
            <w:right w:val="none" w:sz="0" w:space="0" w:color="auto"/>
          </w:divBdr>
        </w:div>
      </w:divsChild>
    </w:div>
    <w:div w:id="91358044">
      <w:bodyDiv w:val="1"/>
      <w:marLeft w:val="0"/>
      <w:marRight w:val="0"/>
      <w:marTop w:val="0"/>
      <w:marBottom w:val="0"/>
      <w:divBdr>
        <w:top w:val="none" w:sz="0" w:space="0" w:color="auto"/>
        <w:left w:val="none" w:sz="0" w:space="0" w:color="auto"/>
        <w:bottom w:val="none" w:sz="0" w:space="0" w:color="auto"/>
        <w:right w:val="none" w:sz="0" w:space="0" w:color="auto"/>
      </w:divBdr>
    </w:div>
    <w:div w:id="154996472">
      <w:bodyDiv w:val="1"/>
      <w:marLeft w:val="0"/>
      <w:marRight w:val="0"/>
      <w:marTop w:val="0"/>
      <w:marBottom w:val="0"/>
      <w:divBdr>
        <w:top w:val="none" w:sz="0" w:space="0" w:color="auto"/>
        <w:left w:val="none" w:sz="0" w:space="0" w:color="auto"/>
        <w:bottom w:val="none" w:sz="0" w:space="0" w:color="auto"/>
        <w:right w:val="none" w:sz="0" w:space="0" w:color="auto"/>
      </w:divBdr>
    </w:div>
    <w:div w:id="217204227">
      <w:bodyDiv w:val="1"/>
      <w:marLeft w:val="0"/>
      <w:marRight w:val="0"/>
      <w:marTop w:val="0"/>
      <w:marBottom w:val="0"/>
      <w:divBdr>
        <w:top w:val="none" w:sz="0" w:space="0" w:color="auto"/>
        <w:left w:val="none" w:sz="0" w:space="0" w:color="auto"/>
        <w:bottom w:val="none" w:sz="0" w:space="0" w:color="auto"/>
        <w:right w:val="none" w:sz="0" w:space="0" w:color="auto"/>
      </w:divBdr>
      <w:divsChild>
        <w:div w:id="727188469">
          <w:marLeft w:val="0"/>
          <w:marRight w:val="0"/>
          <w:marTop w:val="0"/>
          <w:marBottom w:val="0"/>
          <w:divBdr>
            <w:top w:val="none" w:sz="0" w:space="0" w:color="auto"/>
            <w:left w:val="none" w:sz="0" w:space="0" w:color="auto"/>
            <w:bottom w:val="none" w:sz="0" w:space="0" w:color="auto"/>
            <w:right w:val="none" w:sz="0" w:space="0" w:color="auto"/>
          </w:divBdr>
        </w:div>
        <w:div w:id="1194658357">
          <w:marLeft w:val="0"/>
          <w:marRight w:val="0"/>
          <w:marTop w:val="0"/>
          <w:marBottom w:val="0"/>
          <w:divBdr>
            <w:top w:val="none" w:sz="0" w:space="0" w:color="auto"/>
            <w:left w:val="none" w:sz="0" w:space="0" w:color="auto"/>
            <w:bottom w:val="none" w:sz="0" w:space="0" w:color="auto"/>
            <w:right w:val="none" w:sz="0" w:space="0" w:color="auto"/>
          </w:divBdr>
        </w:div>
        <w:div w:id="1280069948">
          <w:marLeft w:val="0"/>
          <w:marRight w:val="0"/>
          <w:marTop w:val="0"/>
          <w:marBottom w:val="0"/>
          <w:divBdr>
            <w:top w:val="none" w:sz="0" w:space="0" w:color="auto"/>
            <w:left w:val="none" w:sz="0" w:space="0" w:color="auto"/>
            <w:bottom w:val="none" w:sz="0" w:space="0" w:color="auto"/>
            <w:right w:val="none" w:sz="0" w:space="0" w:color="auto"/>
          </w:divBdr>
        </w:div>
      </w:divsChild>
    </w:div>
    <w:div w:id="227739003">
      <w:bodyDiv w:val="1"/>
      <w:marLeft w:val="0"/>
      <w:marRight w:val="0"/>
      <w:marTop w:val="0"/>
      <w:marBottom w:val="0"/>
      <w:divBdr>
        <w:top w:val="none" w:sz="0" w:space="0" w:color="auto"/>
        <w:left w:val="none" w:sz="0" w:space="0" w:color="auto"/>
        <w:bottom w:val="none" w:sz="0" w:space="0" w:color="auto"/>
        <w:right w:val="none" w:sz="0" w:space="0" w:color="auto"/>
      </w:divBdr>
    </w:div>
    <w:div w:id="353462398">
      <w:bodyDiv w:val="1"/>
      <w:marLeft w:val="0"/>
      <w:marRight w:val="0"/>
      <w:marTop w:val="0"/>
      <w:marBottom w:val="0"/>
      <w:divBdr>
        <w:top w:val="none" w:sz="0" w:space="0" w:color="auto"/>
        <w:left w:val="none" w:sz="0" w:space="0" w:color="auto"/>
        <w:bottom w:val="none" w:sz="0" w:space="0" w:color="auto"/>
        <w:right w:val="none" w:sz="0" w:space="0" w:color="auto"/>
      </w:divBdr>
    </w:div>
    <w:div w:id="380444688">
      <w:bodyDiv w:val="1"/>
      <w:marLeft w:val="0"/>
      <w:marRight w:val="0"/>
      <w:marTop w:val="0"/>
      <w:marBottom w:val="0"/>
      <w:divBdr>
        <w:top w:val="none" w:sz="0" w:space="0" w:color="auto"/>
        <w:left w:val="none" w:sz="0" w:space="0" w:color="auto"/>
        <w:bottom w:val="none" w:sz="0" w:space="0" w:color="auto"/>
        <w:right w:val="none" w:sz="0" w:space="0" w:color="auto"/>
      </w:divBdr>
    </w:div>
    <w:div w:id="576788654">
      <w:bodyDiv w:val="1"/>
      <w:marLeft w:val="0"/>
      <w:marRight w:val="0"/>
      <w:marTop w:val="0"/>
      <w:marBottom w:val="0"/>
      <w:divBdr>
        <w:top w:val="none" w:sz="0" w:space="0" w:color="auto"/>
        <w:left w:val="none" w:sz="0" w:space="0" w:color="auto"/>
        <w:bottom w:val="none" w:sz="0" w:space="0" w:color="auto"/>
        <w:right w:val="none" w:sz="0" w:space="0" w:color="auto"/>
      </w:divBdr>
    </w:div>
    <w:div w:id="579872124">
      <w:bodyDiv w:val="1"/>
      <w:marLeft w:val="0"/>
      <w:marRight w:val="0"/>
      <w:marTop w:val="0"/>
      <w:marBottom w:val="0"/>
      <w:divBdr>
        <w:top w:val="none" w:sz="0" w:space="0" w:color="auto"/>
        <w:left w:val="none" w:sz="0" w:space="0" w:color="auto"/>
        <w:bottom w:val="none" w:sz="0" w:space="0" w:color="auto"/>
        <w:right w:val="none" w:sz="0" w:space="0" w:color="auto"/>
      </w:divBdr>
      <w:divsChild>
        <w:div w:id="209195113">
          <w:marLeft w:val="0"/>
          <w:marRight w:val="0"/>
          <w:marTop w:val="0"/>
          <w:marBottom w:val="0"/>
          <w:divBdr>
            <w:top w:val="none" w:sz="0" w:space="0" w:color="auto"/>
            <w:left w:val="none" w:sz="0" w:space="0" w:color="auto"/>
            <w:bottom w:val="none" w:sz="0" w:space="0" w:color="auto"/>
            <w:right w:val="none" w:sz="0" w:space="0" w:color="auto"/>
          </w:divBdr>
        </w:div>
        <w:div w:id="222444712">
          <w:marLeft w:val="0"/>
          <w:marRight w:val="0"/>
          <w:marTop w:val="0"/>
          <w:marBottom w:val="0"/>
          <w:divBdr>
            <w:top w:val="none" w:sz="0" w:space="0" w:color="auto"/>
            <w:left w:val="none" w:sz="0" w:space="0" w:color="auto"/>
            <w:bottom w:val="none" w:sz="0" w:space="0" w:color="auto"/>
            <w:right w:val="none" w:sz="0" w:space="0" w:color="auto"/>
          </w:divBdr>
        </w:div>
        <w:div w:id="328481483">
          <w:marLeft w:val="0"/>
          <w:marRight w:val="0"/>
          <w:marTop w:val="0"/>
          <w:marBottom w:val="0"/>
          <w:divBdr>
            <w:top w:val="none" w:sz="0" w:space="0" w:color="auto"/>
            <w:left w:val="none" w:sz="0" w:space="0" w:color="auto"/>
            <w:bottom w:val="none" w:sz="0" w:space="0" w:color="auto"/>
            <w:right w:val="none" w:sz="0" w:space="0" w:color="auto"/>
          </w:divBdr>
        </w:div>
        <w:div w:id="459424480">
          <w:marLeft w:val="0"/>
          <w:marRight w:val="0"/>
          <w:marTop w:val="0"/>
          <w:marBottom w:val="0"/>
          <w:divBdr>
            <w:top w:val="none" w:sz="0" w:space="0" w:color="auto"/>
            <w:left w:val="none" w:sz="0" w:space="0" w:color="auto"/>
            <w:bottom w:val="none" w:sz="0" w:space="0" w:color="auto"/>
            <w:right w:val="none" w:sz="0" w:space="0" w:color="auto"/>
          </w:divBdr>
        </w:div>
        <w:div w:id="2034183805">
          <w:marLeft w:val="0"/>
          <w:marRight w:val="0"/>
          <w:marTop w:val="0"/>
          <w:marBottom w:val="0"/>
          <w:divBdr>
            <w:top w:val="none" w:sz="0" w:space="0" w:color="auto"/>
            <w:left w:val="none" w:sz="0" w:space="0" w:color="auto"/>
            <w:bottom w:val="none" w:sz="0" w:space="0" w:color="auto"/>
            <w:right w:val="none" w:sz="0" w:space="0" w:color="auto"/>
          </w:divBdr>
        </w:div>
      </w:divsChild>
    </w:div>
    <w:div w:id="742682392">
      <w:bodyDiv w:val="1"/>
      <w:marLeft w:val="0"/>
      <w:marRight w:val="0"/>
      <w:marTop w:val="0"/>
      <w:marBottom w:val="0"/>
      <w:divBdr>
        <w:top w:val="none" w:sz="0" w:space="0" w:color="auto"/>
        <w:left w:val="none" w:sz="0" w:space="0" w:color="auto"/>
        <w:bottom w:val="none" w:sz="0" w:space="0" w:color="auto"/>
        <w:right w:val="none" w:sz="0" w:space="0" w:color="auto"/>
      </w:divBdr>
      <w:divsChild>
        <w:div w:id="303001337">
          <w:marLeft w:val="0"/>
          <w:marRight w:val="0"/>
          <w:marTop w:val="0"/>
          <w:marBottom w:val="0"/>
          <w:divBdr>
            <w:top w:val="none" w:sz="0" w:space="0" w:color="auto"/>
            <w:left w:val="none" w:sz="0" w:space="0" w:color="auto"/>
            <w:bottom w:val="none" w:sz="0" w:space="0" w:color="auto"/>
            <w:right w:val="none" w:sz="0" w:space="0" w:color="auto"/>
          </w:divBdr>
        </w:div>
        <w:div w:id="922761492">
          <w:marLeft w:val="0"/>
          <w:marRight w:val="0"/>
          <w:marTop w:val="0"/>
          <w:marBottom w:val="0"/>
          <w:divBdr>
            <w:top w:val="none" w:sz="0" w:space="0" w:color="auto"/>
            <w:left w:val="none" w:sz="0" w:space="0" w:color="auto"/>
            <w:bottom w:val="none" w:sz="0" w:space="0" w:color="auto"/>
            <w:right w:val="none" w:sz="0" w:space="0" w:color="auto"/>
          </w:divBdr>
        </w:div>
        <w:div w:id="1023092789">
          <w:marLeft w:val="0"/>
          <w:marRight w:val="0"/>
          <w:marTop w:val="0"/>
          <w:marBottom w:val="0"/>
          <w:divBdr>
            <w:top w:val="none" w:sz="0" w:space="0" w:color="auto"/>
            <w:left w:val="none" w:sz="0" w:space="0" w:color="auto"/>
            <w:bottom w:val="none" w:sz="0" w:space="0" w:color="auto"/>
            <w:right w:val="none" w:sz="0" w:space="0" w:color="auto"/>
          </w:divBdr>
        </w:div>
        <w:div w:id="1934434931">
          <w:marLeft w:val="0"/>
          <w:marRight w:val="0"/>
          <w:marTop w:val="0"/>
          <w:marBottom w:val="0"/>
          <w:divBdr>
            <w:top w:val="none" w:sz="0" w:space="0" w:color="auto"/>
            <w:left w:val="none" w:sz="0" w:space="0" w:color="auto"/>
            <w:bottom w:val="none" w:sz="0" w:space="0" w:color="auto"/>
            <w:right w:val="none" w:sz="0" w:space="0" w:color="auto"/>
          </w:divBdr>
        </w:div>
      </w:divsChild>
    </w:div>
    <w:div w:id="780563574">
      <w:bodyDiv w:val="1"/>
      <w:marLeft w:val="0"/>
      <w:marRight w:val="0"/>
      <w:marTop w:val="0"/>
      <w:marBottom w:val="0"/>
      <w:divBdr>
        <w:top w:val="none" w:sz="0" w:space="0" w:color="auto"/>
        <w:left w:val="none" w:sz="0" w:space="0" w:color="auto"/>
        <w:bottom w:val="none" w:sz="0" w:space="0" w:color="auto"/>
        <w:right w:val="none" w:sz="0" w:space="0" w:color="auto"/>
      </w:divBdr>
    </w:div>
    <w:div w:id="784738298">
      <w:bodyDiv w:val="1"/>
      <w:marLeft w:val="0"/>
      <w:marRight w:val="0"/>
      <w:marTop w:val="0"/>
      <w:marBottom w:val="0"/>
      <w:divBdr>
        <w:top w:val="none" w:sz="0" w:space="0" w:color="auto"/>
        <w:left w:val="none" w:sz="0" w:space="0" w:color="auto"/>
        <w:bottom w:val="none" w:sz="0" w:space="0" w:color="auto"/>
        <w:right w:val="none" w:sz="0" w:space="0" w:color="auto"/>
      </w:divBdr>
    </w:div>
    <w:div w:id="802892899">
      <w:bodyDiv w:val="1"/>
      <w:marLeft w:val="0"/>
      <w:marRight w:val="0"/>
      <w:marTop w:val="0"/>
      <w:marBottom w:val="0"/>
      <w:divBdr>
        <w:top w:val="none" w:sz="0" w:space="0" w:color="auto"/>
        <w:left w:val="none" w:sz="0" w:space="0" w:color="auto"/>
        <w:bottom w:val="none" w:sz="0" w:space="0" w:color="auto"/>
        <w:right w:val="none" w:sz="0" w:space="0" w:color="auto"/>
      </w:divBdr>
    </w:div>
    <w:div w:id="839738616">
      <w:bodyDiv w:val="1"/>
      <w:marLeft w:val="0"/>
      <w:marRight w:val="0"/>
      <w:marTop w:val="0"/>
      <w:marBottom w:val="0"/>
      <w:divBdr>
        <w:top w:val="none" w:sz="0" w:space="0" w:color="auto"/>
        <w:left w:val="none" w:sz="0" w:space="0" w:color="auto"/>
        <w:bottom w:val="none" w:sz="0" w:space="0" w:color="auto"/>
        <w:right w:val="none" w:sz="0" w:space="0" w:color="auto"/>
      </w:divBdr>
    </w:div>
    <w:div w:id="866606101">
      <w:bodyDiv w:val="1"/>
      <w:marLeft w:val="0"/>
      <w:marRight w:val="0"/>
      <w:marTop w:val="0"/>
      <w:marBottom w:val="0"/>
      <w:divBdr>
        <w:top w:val="none" w:sz="0" w:space="0" w:color="auto"/>
        <w:left w:val="none" w:sz="0" w:space="0" w:color="auto"/>
        <w:bottom w:val="none" w:sz="0" w:space="0" w:color="auto"/>
        <w:right w:val="none" w:sz="0" w:space="0" w:color="auto"/>
      </w:divBdr>
    </w:div>
    <w:div w:id="1125193605">
      <w:bodyDiv w:val="1"/>
      <w:marLeft w:val="0"/>
      <w:marRight w:val="0"/>
      <w:marTop w:val="0"/>
      <w:marBottom w:val="0"/>
      <w:divBdr>
        <w:top w:val="none" w:sz="0" w:space="0" w:color="auto"/>
        <w:left w:val="none" w:sz="0" w:space="0" w:color="auto"/>
        <w:bottom w:val="none" w:sz="0" w:space="0" w:color="auto"/>
        <w:right w:val="none" w:sz="0" w:space="0" w:color="auto"/>
      </w:divBdr>
    </w:div>
    <w:div w:id="1133985000">
      <w:bodyDiv w:val="1"/>
      <w:marLeft w:val="0"/>
      <w:marRight w:val="0"/>
      <w:marTop w:val="0"/>
      <w:marBottom w:val="0"/>
      <w:divBdr>
        <w:top w:val="none" w:sz="0" w:space="0" w:color="auto"/>
        <w:left w:val="none" w:sz="0" w:space="0" w:color="auto"/>
        <w:bottom w:val="none" w:sz="0" w:space="0" w:color="auto"/>
        <w:right w:val="none" w:sz="0" w:space="0" w:color="auto"/>
      </w:divBdr>
    </w:div>
    <w:div w:id="1138496944">
      <w:bodyDiv w:val="1"/>
      <w:marLeft w:val="0"/>
      <w:marRight w:val="0"/>
      <w:marTop w:val="0"/>
      <w:marBottom w:val="0"/>
      <w:divBdr>
        <w:top w:val="none" w:sz="0" w:space="0" w:color="auto"/>
        <w:left w:val="none" w:sz="0" w:space="0" w:color="auto"/>
        <w:bottom w:val="none" w:sz="0" w:space="0" w:color="auto"/>
        <w:right w:val="none" w:sz="0" w:space="0" w:color="auto"/>
      </w:divBdr>
    </w:div>
    <w:div w:id="1153373452">
      <w:bodyDiv w:val="1"/>
      <w:marLeft w:val="0"/>
      <w:marRight w:val="0"/>
      <w:marTop w:val="0"/>
      <w:marBottom w:val="0"/>
      <w:divBdr>
        <w:top w:val="none" w:sz="0" w:space="0" w:color="auto"/>
        <w:left w:val="none" w:sz="0" w:space="0" w:color="auto"/>
        <w:bottom w:val="none" w:sz="0" w:space="0" w:color="auto"/>
        <w:right w:val="none" w:sz="0" w:space="0" w:color="auto"/>
      </w:divBdr>
    </w:div>
    <w:div w:id="1214005852">
      <w:bodyDiv w:val="1"/>
      <w:marLeft w:val="0"/>
      <w:marRight w:val="0"/>
      <w:marTop w:val="0"/>
      <w:marBottom w:val="0"/>
      <w:divBdr>
        <w:top w:val="none" w:sz="0" w:space="0" w:color="auto"/>
        <w:left w:val="none" w:sz="0" w:space="0" w:color="auto"/>
        <w:bottom w:val="none" w:sz="0" w:space="0" w:color="auto"/>
        <w:right w:val="none" w:sz="0" w:space="0" w:color="auto"/>
      </w:divBdr>
    </w:div>
    <w:div w:id="1218125285">
      <w:bodyDiv w:val="1"/>
      <w:marLeft w:val="0"/>
      <w:marRight w:val="0"/>
      <w:marTop w:val="0"/>
      <w:marBottom w:val="0"/>
      <w:divBdr>
        <w:top w:val="none" w:sz="0" w:space="0" w:color="auto"/>
        <w:left w:val="none" w:sz="0" w:space="0" w:color="auto"/>
        <w:bottom w:val="none" w:sz="0" w:space="0" w:color="auto"/>
        <w:right w:val="none" w:sz="0" w:space="0" w:color="auto"/>
      </w:divBdr>
    </w:div>
    <w:div w:id="1221013118">
      <w:bodyDiv w:val="1"/>
      <w:marLeft w:val="0"/>
      <w:marRight w:val="0"/>
      <w:marTop w:val="0"/>
      <w:marBottom w:val="0"/>
      <w:divBdr>
        <w:top w:val="none" w:sz="0" w:space="0" w:color="auto"/>
        <w:left w:val="none" w:sz="0" w:space="0" w:color="auto"/>
        <w:bottom w:val="none" w:sz="0" w:space="0" w:color="auto"/>
        <w:right w:val="none" w:sz="0" w:space="0" w:color="auto"/>
      </w:divBdr>
    </w:div>
    <w:div w:id="1269898487">
      <w:bodyDiv w:val="1"/>
      <w:marLeft w:val="0"/>
      <w:marRight w:val="0"/>
      <w:marTop w:val="0"/>
      <w:marBottom w:val="0"/>
      <w:divBdr>
        <w:top w:val="none" w:sz="0" w:space="0" w:color="auto"/>
        <w:left w:val="none" w:sz="0" w:space="0" w:color="auto"/>
        <w:bottom w:val="none" w:sz="0" w:space="0" w:color="auto"/>
        <w:right w:val="none" w:sz="0" w:space="0" w:color="auto"/>
      </w:divBdr>
    </w:div>
    <w:div w:id="1364013454">
      <w:bodyDiv w:val="1"/>
      <w:marLeft w:val="0"/>
      <w:marRight w:val="0"/>
      <w:marTop w:val="0"/>
      <w:marBottom w:val="0"/>
      <w:divBdr>
        <w:top w:val="none" w:sz="0" w:space="0" w:color="auto"/>
        <w:left w:val="none" w:sz="0" w:space="0" w:color="auto"/>
        <w:bottom w:val="none" w:sz="0" w:space="0" w:color="auto"/>
        <w:right w:val="none" w:sz="0" w:space="0" w:color="auto"/>
      </w:divBdr>
    </w:div>
    <w:div w:id="1368137240">
      <w:bodyDiv w:val="1"/>
      <w:marLeft w:val="0"/>
      <w:marRight w:val="0"/>
      <w:marTop w:val="0"/>
      <w:marBottom w:val="0"/>
      <w:divBdr>
        <w:top w:val="none" w:sz="0" w:space="0" w:color="auto"/>
        <w:left w:val="none" w:sz="0" w:space="0" w:color="auto"/>
        <w:bottom w:val="none" w:sz="0" w:space="0" w:color="auto"/>
        <w:right w:val="none" w:sz="0" w:space="0" w:color="auto"/>
      </w:divBdr>
    </w:div>
    <w:div w:id="1425565417">
      <w:bodyDiv w:val="1"/>
      <w:marLeft w:val="0"/>
      <w:marRight w:val="0"/>
      <w:marTop w:val="0"/>
      <w:marBottom w:val="0"/>
      <w:divBdr>
        <w:top w:val="none" w:sz="0" w:space="0" w:color="auto"/>
        <w:left w:val="none" w:sz="0" w:space="0" w:color="auto"/>
        <w:bottom w:val="none" w:sz="0" w:space="0" w:color="auto"/>
        <w:right w:val="none" w:sz="0" w:space="0" w:color="auto"/>
      </w:divBdr>
    </w:div>
    <w:div w:id="1428501899">
      <w:bodyDiv w:val="1"/>
      <w:marLeft w:val="0"/>
      <w:marRight w:val="0"/>
      <w:marTop w:val="0"/>
      <w:marBottom w:val="0"/>
      <w:divBdr>
        <w:top w:val="none" w:sz="0" w:space="0" w:color="auto"/>
        <w:left w:val="none" w:sz="0" w:space="0" w:color="auto"/>
        <w:bottom w:val="none" w:sz="0" w:space="0" w:color="auto"/>
        <w:right w:val="none" w:sz="0" w:space="0" w:color="auto"/>
      </w:divBdr>
    </w:div>
    <w:div w:id="1530795572">
      <w:bodyDiv w:val="1"/>
      <w:marLeft w:val="0"/>
      <w:marRight w:val="0"/>
      <w:marTop w:val="0"/>
      <w:marBottom w:val="0"/>
      <w:divBdr>
        <w:top w:val="none" w:sz="0" w:space="0" w:color="auto"/>
        <w:left w:val="none" w:sz="0" w:space="0" w:color="auto"/>
        <w:bottom w:val="none" w:sz="0" w:space="0" w:color="auto"/>
        <w:right w:val="none" w:sz="0" w:space="0" w:color="auto"/>
      </w:divBdr>
    </w:div>
    <w:div w:id="1581719043">
      <w:bodyDiv w:val="1"/>
      <w:marLeft w:val="0"/>
      <w:marRight w:val="0"/>
      <w:marTop w:val="0"/>
      <w:marBottom w:val="0"/>
      <w:divBdr>
        <w:top w:val="none" w:sz="0" w:space="0" w:color="auto"/>
        <w:left w:val="none" w:sz="0" w:space="0" w:color="auto"/>
        <w:bottom w:val="none" w:sz="0" w:space="0" w:color="auto"/>
        <w:right w:val="none" w:sz="0" w:space="0" w:color="auto"/>
      </w:divBdr>
    </w:div>
    <w:div w:id="1657957324">
      <w:bodyDiv w:val="1"/>
      <w:marLeft w:val="0"/>
      <w:marRight w:val="0"/>
      <w:marTop w:val="0"/>
      <w:marBottom w:val="0"/>
      <w:divBdr>
        <w:top w:val="none" w:sz="0" w:space="0" w:color="auto"/>
        <w:left w:val="none" w:sz="0" w:space="0" w:color="auto"/>
        <w:bottom w:val="none" w:sz="0" w:space="0" w:color="auto"/>
        <w:right w:val="none" w:sz="0" w:space="0" w:color="auto"/>
      </w:divBdr>
    </w:div>
    <w:div w:id="1802577793">
      <w:bodyDiv w:val="1"/>
      <w:marLeft w:val="0"/>
      <w:marRight w:val="0"/>
      <w:marTop w:val="0"/>
      <w:marBottom w:val="0"/>
      <w:divBdr>
        <w:top w:val="none" w:sz="0" w:space="0" w:color="auto"/>
        <w:left w:val="none" w:sz="0" w:space="0" w:color="auto"/>
        <w:bottom w:val="none" w:sz="0" w:space="0" w:color="auto"/>
        <w:right w:val="none" w:sz="0" w:space="0" w:color="auto"/>
      </w:divBdr>
    </w:div>
    <w:div w:id="2037267904">
      <w:bodyDiv w:val="1"/>
      <w:marLeft w:val="0"/>
      <w:marRight w:val="0"/>
      <w:marTop w:val="0"/>
      <w:marBottom w:val="0"/>
      <w:divBdr>
        <w:top w:val="none" w:sz="0" w:space="0" w:color="auto"/>
        <w:left w:val="none" w:sz="0" w:space="0" w:color="auto"/>
        <w:bottom w:val="none" w:sz="0" w:space="0" w:color="auto"/>
        <w:right w:val="none" w:sz="0" w:space="0" w:color="auto"/>
      </w:divBdr>
    </w:div>
    <w:div w:id="2040353385">
      <w:bodyDiv w:val="1"/>
      <w:marLeft w:val="0"/>
      <w:marRight w:val="0"/>
      <w:marTop w:val="0"/>
      <w:marBottom w:val="0"/>
      <w:divBdr>
        <w:top w:val="none" w:sz="0" w:space="0" w:color="auto"/>
        <w:left w:val="none" w:sz="0" w:space="0" w:color="auto"/>
        <w:bottom w:val="none" w:sz="0" w:space="0" w:color="auto"/>
        <w:right w:val="none" w:sz="0" w:space="0" w:color="auto"/>
      </w:divBdr>
    </w:div>
    <w:div w:id="2043090471">
      <w:bodyDiv w:val="1"/>
      <w:marLeft w:val="0"/>
      <w:marRight w:val="0"/>
      <w:marTop w:val="0"/>
      <w:marBottom w:val="0"/>
      <w:divBdr>
        <w:top w:val="none" w:sz="0" w:space="0" w:color="auto"/>
        <w:left w:val="none" w:sz="0" w:space="0" w:color="auto"/>
        <w:bottom w:val="none" w:sz="0" w:space="0" w:color="auto"/>
        <w:right w:val="none" w:sz="0" w:space="0" w:color="auto"/>
      </w:divBdr>
    </w:div>
    <w:div w:id="2071031807">
      <w:bodyDiv w:val="1"/>
      <w:marLeft w:val="0"/>
      <w:marRight w:val="0"/>
      <w:marTop w:val="0"/>
      <w:marBottom w:val="0"/>
      <w:divBdr>
        <w:top w:val="none" w:sz="0" w:space="0" w:color="auto"/>
        <w:left w:val="none" w:sz="0" w:space="0" w:color="auto"/>
        <w:bottom w:val="none" w:sz="0" w:space="0" w:color="auto"/>
        <w:right w:val="none" w:sz="0" w:space="0" w:color="auto"/>
      </w:divBdr>
    </w:div>
    <w:div w:id="2095860666">
      <w:bodyDiv w:val="1"/>
      <w:marLeft w:val="0"/>
      <w:marRight w:val="0"/>
      <w:marTop w:val="0"/>
      <w:marBottom w:val="0"/>
      <w:divBdr>
        <w:top w:val="none" w:sz="0" w:space="0" w:color="auto"/>
        <w:left w:val="none" w:sz="0" w:space="0" w:color="auto"/>
        <w:bottom w:val="none" w:sz="0" w:space="0" w:color="auto"/>
        <w:right w:val="none" w:sz="0" w:space="0" w:color="auto"/>
      </w:divBdr>
    </w:div>
    <w:div w:id="2103909162">
      <w:bodyDiv w:val="1"/>
      <w:marLeft w:val="0"/>
      <w:marRight w:val="0"/>
      <w:marTop w:val="0"/>
      <w:marBottom w:val="0"/>
      <w:divBdr>
        <w:top w:val="none" w:sz="0" w:space="0" w:color="auto"/>
        <w:left w:val="none" w:sz="0" w:space="0" w:color="auto"/>
        <w:bottom w:val="none" w:sz="0" w:space="0" w:color="auto"/>
        <w:right w:val="none" w:sz="0" w:space="0" w:color="auto"/>
      </w:divBdr>
      <w:divsChild>
        <w:div w:id="242960774">
          <w:marLeft w:val="0"/>
          <w:marRight w:val="0"/>
          <w:marTop w:val="0"/>
          <w:marBottom w:val="0"/>
          <w:divBdr>
            <w:top w:val="none" w:sz="0" w:space="0" w:color="auto"/>
            <w:left w:val="none" w:sz="0" w:space="0" w:color="auto"/>
            <w:bottom w:val="none" w:sz="0" w:space="0" w:color="auto"/>
            <w:right w:val="none" w:sz="0" w:space="0" w:color="auto"/>
          </w:divBdr>
        </w:div>
        <w:div w:id="310060672">
          <w:marLeft w:val="0"/>
          <w:marRight w:val="0"/>
          <w:marTop w:val="0"/>
          <w:marBottom w:val="0"/>
          <w:divBdr>
            <w:top w:val="none" w:sz="0" w:space="0" w:color="auto"/>
            <w:left w:val="none" w:sz="0" w:space="0" w:color="auto"/>
            <w:bottom w:val="none" w:sz="0" w:space="0" w:color="auto"/>
            <w:right w:val="none" w:sz="0" w:space="0" w:color="auto"/>
          </w:divBdr>
        </w:div>
        <w:div w:id="313917718">
          <w:marLeft w:val="0"/>
          <w:marRight w:val="0"/>
          <w:marTop w:val="0"/>
          <w:marBottom w:val="0"/>
          <w:divBdr>
            <w:top w:val="none" w:sz="0" w:space="0" w:color="auto"/>
            <w:left w:val="none" w:sz="0" w:space="0" w:color="auto"/>
            <w:bottom w:val="none" w:sz="0" w:space="0" w:color="auto"/>
            <w:right w:val="none" w:sz="0" w:space="0" w:color="auto"/>
          </w:divBdr>
        </w:div>
        <w:div w:id="415564545">
          <w:marLeft w:val="0"/>
          <w:marRight w:val="0"/>
          <w:marTop w:val="0"/>
          <w:marBottom w:val="0"/>
          <w:divBdr>
            <w:top w:val="none" w:sz="0" w:space="0" w:color="auto"/>
            <w:left w:val="none" w:sz="0" w:space="0" w:color="auto"/>
            <w:bottom w:val="none" w:sz="0" w:space="0" w:color="auto"/>
            <w:right w:val="none" w:sz="0" w:space="0" w:color="auto"/>
          </w:divBdr>
        </w:div>
        <w:div w:id="630405792">
          <w:marLeft w:val="0"/>
          <w:marRight w:val="0"/>
          <w:marTop w:val="0"/>
          <w:marBottom w:val="0"/>
          <w:divBdr>
            <w:top w:val="none" w:sz="0" w:space="0" w:color="auto"/>
            <w:left w:val="none" w:sz="0" w:space="0" w:color="auto"/>
            <w:bottom w:val="none" w:sz="0" w:space="0" w:color="auto"/>
            <w:right w:val="none" w:sz="0" w:space="0" w:color="auto"/>
          </w:divBdr>
        </w:div>
        <w:div w:id="649678036">
          <w:marLeft w:val="0"/>
          <w:marRight w:val="0"/>
          <w:marTop w:val="0"/>
          <w:marBottom w:val="0"/>
          <w:divBdr>
            <w:top w:val="none" w:sz="0" w:space="0" w:color="auto"/>
            <w:left w:val="none" w:sz="0" w:space="0" w:color="auto"/>
            <w:bottom w:val="none" w:sz="0" w:space="0" w:color="auto"/>
            <w:right w:val="none" w:sz="0" w:space="0" w:color="auto"/>
          </w:divBdr>
        </w:div>
        <w:div w:id="682442743">
          <w:marLeft w:val="0"/>
          <w:marRight w:val="0"/>
          <w:marTop w:val="0"/>
          <w:marBottom w:val="0"/>
          <w:divBdr>
            <w:top w:val="none" w:sz="0" w:space="0" w:color="auto"/>
            <w:left w:val="none" w:sz="0" w:space="0" w:color="auto"/>
            <w:bottom w:val="none" w:sz="0" w:space="0" w:color="auto"/>
            <w:right w:val="none" w:sz="0" w:space="0" w:color="auto"/>
          </w:divBdr>
        </w:div>
        <w:div w:id="800266670">
          <w:marLeft w:val="0"/>
          <w:marRight w:val="0"/>
          <w:marTop w:val="0"/>
          <w:marBottom w:val="0"/>
          <w:divBdr>
            <w:top w:val="none" w:sz="0" w:space="0" w:color="auto"/>
            <w:left w:val="none" w:sz="0" w:space="0" w:color="auto"/>
            <w:bottom w:val="none" w:sz="0" w:space="0" w:color="auto"/>
            <w:right w:val="none" w:sz="0" w:space="0" w:color="auto"/>
          </w:divBdr>
        </w:div>
        <w:div w:id="840779473">
          <w:marLeft w:val="0"/>
          <w:marRight w:val="0"/>
          <w:marTop w:val="0"/>
          <w:marBottom w:val="0"/>
          <w:divBdr>
            <w:top w:val="none" w:sz="0" w:space="0" w:color="auto"/>
            <w:left w:val="none" w:sz="0" w:space="0" w:color="auto"/>
            <w:bottom w:val="none" w:sz="0" w:space="0" w:color="auto"/>
            <w:right w:val="none" w:sz="0" w:space="0" w:color="auto"/>
          </w:divBdr>
        </w:div>
        <w:div w:id="850875973">
          <w:marLeft w:val="0"/>
          <w:marRight w:val="0"/>
          <w:marTop w:val="0"/>
          <w:marBottom w:val="0"/>
          <w:divBdr>
            <w:top w:val="none" w:sz="0" w:space="0" w:color="auto"/>
            <w:left w:val="none" w:sz="0" w:space="0" w:color="auto"/>
            <w:bottom w:val="none" w:sz="0" w:space="0" w:color="auto"/>
            <w:right w:val="none" w:sz="0" w:space="0" w:color="auto"/>
          </w:divBdr>
        </w:div>
        <w:div w:id="943731247">
          <w:marLeft w:val="0"/>
          <w:marRight w:val="0"/>
          <w:marTop w:val="0"/>
          <w:marBottom w:val="0"/>
          <w:divBdr>
            <w:top w:val="none" w:sz="0" w:space="0" w:color="auto"/>
            <w:left w:val="none" w:sz="0" w:space="0" w:color="auto"/>
            <w:bottom w:val="none" w:sz="0" w:space="0" w:color="auto"/>
            <w:right w:val="none" w:sz="0" w:space="0" w:color="auto"/>
          </w:divBdr>
        </w:div>
        <w:div w:id="1099370858">
          <w:marLeft w:val="0"/>
          <w:marRight w:val="0"/>
          <w:marTop w:val="0"/>
          <w:marBottom w:val="0"/>
          <w:divBdr>
            <w:top w:val="none" w:sz="0" w:space="0" w:color="auto"/>
            <w:left w:val="none" w:sz="0" w:space="0" w:color="auto"/>
            <w:bottom w:val="none" w:sz="0" w:space="0" w:color="auto"/>
            <w:right w:val="none" w:sz="0" w:space="0" w:color="auto"/>
          </w:divBdr>
        </w:div>
        <w:div w:id="1114323165">
          <w:marLeft w:val="0"/>
          <w:marRight w:val="0"/>
          <w:marTop w:val="0"/>
          <w:marBottom w:val="0"/>
          <w:divBdr>
            <w:top w:val="none" w:sz="0" w:space="0" w:color="auto"/>
            <w:left w:val="none" w:sz="0" w:space="0" w:color="auto"/>
            <w:bottom w:val="none" w:sz="0" w:space="0" w:color="auto"/>
            <w:right w:val="none" w:sz="0" w:space="0" w:color="auto"/>
          </w:divBdr>
        </w:div>
        <w:div w:id="1442803544">
          <w:marLeft w:val="0"/>
          <w:marRight w:val="0"/>
          <w:marTop w:val="0"/>
          <w:marBottom w:val="0"/>
          <w:divBdr>
            <w:top w:val="none" w:sz="0" w:space="0" w:color="auto"/>
            <w:left w:val="none" w:sz="0" w:space="0" w:color="auto"/>
            <w:bottom w:val="none" w:sz="0" w:space="0" w:color="auto"/>
            <w:right w:val="none" w:sz="0" w:space="0" w:color="auto"/>
          </w:divBdr>
        </w:div>
        <w:div w:id="1520771813">
          <w:marLeft w:val="0"/>
          <w:marRight w:val="0"/>
          <w:marTop w:val="0"/>
          <w:marBottom w:val="0"/>
          <w:divBdr>
            <w:top w:val="none" w:sz="0" w:space="0" w:color="auto"/>
            <w:left w:val="none" w:sz="0" w:space="0" w:color="auto"/>
            <w:bottom w:val="none" w:sz="0" w:space="0" w:color="auto"/>
            <w:right w:val="none" w:sz="0" w:space="0" w:color="auto"/>
          </w:divBdr>
        </w:div>
        <w:div w:id="1920556189">
          <w:marLeft w:val="0"/>
          <w:marRight w:val="0"/>
          <w:marTop w:val="0"/>
          <w:marBottom w:val="0"/>
          <w:divBdr>
            <w:top w:val="none" w:sz="0" w:space="0" w:color="auto"/>
            <w:left w:val="none" w:sz="0" w:space="0" w:color="auto"/>
            <w:bottom w:val="none" w:sz="0" w:space="0" w:color="auto"/>
            <w:right w:val="none" w:sz="0" w:space="0" w:color="auto"/>
          </w:divBdr>
        </w:div>
      </w:divsChild>
    </w:div>
    <w:div w:id="2135050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hyperlink" Target="https://www.holisticdesign.co.uk/" TargetMode="External"/><Relationship Id="rId4" Type="http://schemas.microsoft.com/office/2007/relationships/stylesWithEffects" Target="stylesWithEffects.xml"/><Relationship Id="rId9" Type="http://schemas.openxmlformats.org/officeDocument/2006/relationships/hyperlink" Target="mailto:auliaaumrh1995@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50AB4-F5BE-4C20-85E2-0B712C251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22204</Words>
  <Characters>126568</Characters>
  <Application>Microsoft Office Word</Application>
  <DocSecurity>0</DocSecurity>
  <Lines>1054</Lines>
  <Paragraphs>296</Paragraphs>
  <ScaleCrop>false</ScaleCrop>
  <HeadingPairs>
    <vt:vector size="2" baseType="variant">
      <vt:variant>
        <vt:lpstr>Title</vt:lpstr>
      </vt:variant>
      <vt:variant>
        <vt:i4>1</vt:i4>
      </vt:variant>
    </vt:vector>
  </HeadingPairs>
  <TitlesOfParts>
    <vt:vector size="1" baseType="lpstr">
      <vt:lpstr>Sample Proceedings Paper: Instructions for Preparing ASCC Papers</vt:lpstr>
    </vt:vector>
  </TitlesOfParts>
  <Company>上海交通大学自动化研究所</Company>
  <LinksUpToDate>false</LinksUpToDate>
  <CharactersWithSpaces>148476</CharactersWithSpaces>
  <SharedDoc>false</SharedDoc>
  <HLinks>
    <vt:vector size="24" baseType="variant">
      <vt:variant>
        <vt:i4>1900570</vt:i4>
      </vt:variant>
      <vt:variant>
        <vt:i4>57</vt:i4>
      </vt:variant>
      <vt:variant>
        <vt:i4>0</vt:i4>
      </vt:variant>
      <vt:variant>
        <vt:i4>5</vt:i4>
      </vt:variant>
      <vt:variant>
        <vt:lpwstr>https://www.holisticdesign.co.uk/</vt:lpwstr>
      </vt:variant>
      <vt:variant>
        <vt:lpwstr/>
      </vt:variant>
      <vt:variant>
        <vt:i4>5046388</vt:i4>
      </vt:variant>
      <vt:variant>
        <vt:i4>6</vt:i4>
      </vt:variant>
      <vt:variant>
        <vt:i4>0</vt:i4>
      </vt:variant>
      <vt:variant>
        <vt:i4>5</vt:i4>
      </vt:variant>
      <vt:variant>
        <vt:lpwstr>mailto:titifatmawati40@gmail.com</vt:lpwstr>
      </vt:variant>
      <vt:variant>
        <vt:lpwstr/>
      </vt:variant>
      <vt:variant>
        <vt:i4>3539034</vt:i4>
      </vt:variant>
      <vt:variant>
        <vt:i4>3</vt:i4>
      </vt:variant>
      <vt:variant>
        <vt:i4>0</vt:i4>
      </vt:variant>
      <vt:variant>
        <vt:i4>5</vt:i4>
      </vt:variant>
      <vt:variant>
        <vt:lpwstr>mailto:auliaaumrh1995@gmail.com2</vt:lpwstr>
      </vt:variant>
      <vt:variant>
        <vt:lpwstr/>
      </vt:variant>
      <vt:variant>
        <vt:i4>3539028</vt:i4>
      </vt:variant>
      <vt:variant>
        <vt:i4>0</vt:i4>
      </vt:variant>
      <vt:variant>
        <vt:i4>0</vt:i4>
      </vt:variant>
      <vt:variant>
        <vt:i4>5</vt:i4>
      </vt:variant>
      <vt:variant>
        <vt:lpwstr>mailto:yusuffaisal@stietribhakti.ac.id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Proceedings Paper: Instructions for Preparing ASCC Papers</dc:title>
  <dc:creator>李少远</dc:creator>
  <cp:lastModifiedBy>Fahmi</cp:lastModifiedBy>
  <cp:revision>2</cp:revision>
  <cp:lastPrinted>2023-01-12T05:28:00Z</cp:lastPrinted>
  <dcterms:created xsi:type="dcterms:W3CDTF">2023-07-26T07:48:00Z</dcterms:created>
  <dcterms:modified xsi:type="dcterms:W3CDTF">2023-07-26T07:48:00Z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8a391b3d-da83-35ae-8409-224a37ff94ca</vt:lpwstr>
  </property>
  <property fmtid="{D5CDD505-2E9C-101B-9397-08002B2CF9AE}" pid="4" name="Mendeley Citation Style_1">
    <vt:lpwstr>http://www.zotero.org/styles/apa</vt:lpwstr>
  </property>
</Properties>
</file>